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D92" w:rsidTr="00D740DC">
        <w:tc>
          <w:tcPr>
            <w:tcW w:w="4785" w:type="dxa"/>
          </w:tcPr>
          <w:p w:rsidR="00FC5D92" w:rsidRDefault="00FC5D92" w:rsidP="000F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C5D92" w:rsidRDefault="00FC5D92" w:rsidP="00D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C5D92" w:rsidRDefault="00FC5D92" w:rsidP="00D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«СОШ №1</w:t>
            </w:r>
          </w:p>
          <w:p w:rsidR="00FC5D92" w:rsidRDefault="00FC5D92" w:rsidP="00D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Пугачева Саратовской области</w:t>
            </w:r>
          </w:p>
          <w:p w:rsidR="00FC5D92" w:rsidRDefault="00FC5D92" w:rsidP="00D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C5D92" w:rsidRDefault="00FC5D92" w:rsidP="00D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Никулина М.И.</w:t>
            </w:r>
          </w:p>
          <w:p w:rsidR="00FC5D92" w:rsidRDefault="00FC5D92" w:rsidP="000F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F4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4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414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CD43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323E" w:rsidRPr="00CD43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B02A2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0F441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FC5D92" w:rsidRDefault="00FC5D92" w:rsidP="00FC5D92">
      <w:pPr>
        <w:rPr>
          <w:rFonts w:ascii="Times New Roman" w:hAnsi="Times New Roman" w:cs="Times New Roman"/>
          <w:sz w:val="24"/>
          <w:szCs w:val="24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Pr="00FC5D92" w:rsidRDefault="00FC5D92" w:rsidP="00FC5D92">
      <w:pPr>
        <w:spacing w:after="0"/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FC5D92">
        <w:rPr>
          <w:rStyle w:val="markedcontent"/>
          <w:rFonts w:ascii="Times New Roman" w:hAnsi="Times New Roman" w:cs="Times New Roman"/>
          <w:sz w:val="40"/>
          <w:szCs w:val="40"/>
        </w:rPr>
        <w:t xml:space="preserve">Положение </w:t>
      </w:r>
    </w:p>
    <w:p w:rsidR="00FC5D92" w:rsidRPr="00FC5D92" w:rsidRDefault="00FC5D92" w:rsidP="00FC5D92">
      <w:pPr>
        <w:spacing w:after="0"/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FC5D92">
        <w:rPr>
          <w:rStyle w:val="markedcontent"/>
          <w:rFonts w:ascii="Times New Roman" w:hAnsi="Times New Roman" w:cs="Times New Roman"/>
          <w:sz w:val="40"/>
          <w:szCs w:val="40"/>
        </w:rPr>
        <w:t xml:space="preserve">о системе наставничества педагогических работников </w:t>
      </w:r>
    </w:p>
    <w:p w:rsidR="00FC5D92" w:rsidRPr="00FC5D92" w:rsidRDefault="00FC5D92" w:rsidP="00FC5D92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5D92">
        <w:rPr>
          <w:rStyle w:val="markedcontent"/>
          <w:rFonts w:ascii="Times New Roman" w:hAnsi="Times New Roman" w:cs="Times New Roman"/>
          <w:sz w:val="40"/>
          <w:szCs w:val="40"/>
        </w:rPr>
        <w:t>в</w:t>
      </w:r>
      <w:r w:rsidRPr="00FC5D92">
        <w:rPr>
          <w:rFonts w:ascii="Times New Roman" w:hAnsi="Times New Roman" w:cs="Times New Roman"/>
          <w:sz w:val="40"/>
          <w:szCs w:val="40"/>
        </w:rPr>
        <w:t xml:space="preserve"> </w:t>
      </w:r>
      <w:r w:rsidRPr="00FC5D92">
        <w:rPr>
          <w:rStyle w:val="markedcontent"/>
          <w:rFonts w:ascii="Times New Roman" w:hAnsi="Times New Roman" w:cs="Times New Roman"/>
          <w:sz w:val="40"/>
          <w:szCs w:val="40"/>
        </w:rPr>
        <w:t>образовательной организации</w:t>
      </w:r>
      <w:r w:rsidRPr="00FC5D92">
        <w:rPr>
          <w:rFonts w:ascii="Times New Roman" w:hAnsi="Times New Roman" w:cs="Times New Roman"/>
          <w:sz w:val="28"/>
          <w:szCs w:val="28"/>
        </w:rPr>
        <w:br/>
      </w: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Pr="00CD43B4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D43B4">
        <w:rPr>
          <w:rFonts w:ascii="Times New Roman" w:hAnsi="Times New Roman" w:cs="Times New Roman"/>
          <w:sz w:val="24"/>
          <w:szCs w:val="24"/>
        </w:rPr>
        <w:t>ПРИНЯТО</w:t>
      </w:r>
    </w:p>
    <w:p w:rsidR="00FC5D92" w:rsidRPr="00CD43B4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на заседании педагогического совета </w:t>
      </w:r>
    </w:p>
    <w:p w:rsidR="00FC5D92" w:rsidRPr="00CD43B4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протокол № </w:t>
      </w:r>
      <w:r w:rsidR="000F4414">
        <w:rPr>
          <w:rFonts w:ascii="Times New Roman" w:hAnsi="Times New Roman" w:cs="Times New Roman"/>
          <w:sz w:val="24"/>
          <w:szCs w:val="24"/>
        </w:rPr>
        <w:t>1</w:t>
      </w:r>
      <w:r w:rsidRPr="00CD43B4">
        <w:rPr>
          <w:rFonts w:ascii="Times New Roman" w:hAnsi="Times New Roman" w:cs="Times New Roman"/>
          <w:sz w:val="24"/>
          <w:szCs w:val="24"/>
        </w:rPr>
        <w:t xml:space="preserve"> от </w:t>
      </w:r>
      <w:r w:rsidR="000F4414">
        <w:rPr>
          <w:rFonts w:ascii="Times New Roman" w:hAnsi="Times New Roman" w:cs="Times New Roman"/>
          <w:sz w:val="24"/>
          <w:szCs w:val="24"/>
        </w:rPr>
        <w:t>3</w:t>
      </w:r>
      <w:r w:rsidR="00CD43B4" w:rsidRPr="00CD43B4">
        <w:rPr>
          <w:rFonts w:ascii="Times New Roman" w:hAnsi="Times New Roman" w:cs="Times New Roman"/>
          <w:sz w:val="24"/>
          <w:szCs w:val="24"/>
        </w:rPr>
        <w:t>0.0</w:t>
      </w:r>
      <w:r w:rsidR="000F4414">
        <w:rPr>
          <w:rFonts w:ascii="Times New Roman" w:hAnsi="Times New Roman" w:cs="Times New Roman"/>
          <w:sz w:val="24"/>
          <w:szCs w:val="24"/>
        </w:rPr>
        <w:t>8</w:t>
      </w:r>
      <w:r w:rsidR="00CD43B4" w:rsidRPr="00CD43B4">
        <w:rPr>
          <w:rFonts w:ascii="Times New Roman" w:hAnsi="Times New Roman" w:cs="Times New Roman"/>
          <w:sz w:val="24"/>
          <w:szCs w:val="24"/>
        </w:rPr>
        <w:t>.2022г.</w:t>
      </w:r>
    </w:p>
    <w:p w:rsidR="00FC5D92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D92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D92" w:rsidRDefault="00FC5D92" w:rsidP="00FC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D92" w:rsidRDefault="00FC5D92" w:rsidP="003D2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2B02A2" w:rsidRDefault="002B02A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Default="00FC5D92" w:rsidP="00FC5D92">
      <w:pPr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FC5D92" w:rsidRPr="00286C12" w:rsidRDefault="00FC5D92" w:rsidP="00FC5D92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1. Общие положения</w:t>
      </w:r>
      <w:r w:rsidRPr="00286C12">
        <w:rPr>
          <w:rFonts w:ascii="Times New Roman" w:hAnsi="Times New Roman" w:cs="Times New Roman"/>
          <w:sz w:val="28"/>
          <w:szCs w:val="28"/>
        </w:rPr>
        <w:br/>
      </w:r>
    </w:p>
    <w:p w:rsidR="003D71CC" w:rsidRPr="00286C12" w:rsidRDefault="00FC5D92" w:rsidP="00FC5D92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1.1. Настоящее Положение о системе наставничества педагогических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работников в Муниципальном общеобразовательном учреждении «Средняя общеобразовательная школа №1 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.П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»  определяет цели, задачи, формы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 порядок осуществления наставничества (далее – Положение). Разработано в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соответствии с нормативной правовой базой в сфере образования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="003D71CC"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наставничества:</w:t>
      </w:r>
    </w:p>
    <w:p w:rsidR="003D71CC" w:rsidRPr="00286C12" w:rsidRDefault="003D71CC" w:rsidP="00286C12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− Федерального закона от 29 декабря 2012 г. № 273-ФЗ «Об образовании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Федерации» (с последующими изменениями);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− Указа Президента РФ от 7 мая 2018 г.  № 204 «О национальных целях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стратегических задачах развития Российской Федерации на период до 2024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года»;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− Распоряжения Правительства РФ от 31.12.2019г. № 3273-р «Об утверждении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основных принципов национальной системы профессионального роста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педагогических работников РФ, включая национальную систему учительского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роста».</w:t>
      </w:r>
    </w:p>
    <w:p w:rsidR="00FC5D92" w:rsidRPr="00286C12" w:rsidRDefault="00FC5D92" w:rsidP="003D7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1.2. В Положении используются следующие понятия: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Наставник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педагогический работник, назначаемый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за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профессиональную и должностную адаптацию лица, в отношении которого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наставническая деятельность в образовательной организации.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Наставляемый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участник системы наставничества, который через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новый опыт, развивает необходимые навыки и компетенции, добивается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предсказуемых результатов, преодолевая тем самым свои профессиональные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затруднения.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Куратор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учреждения из числа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ее социальных партнеров (другие образовательные учреждения – школы, вузы,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колледжи; учреждения культуры и спорта, дополнительного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профессионального образования, предприятия и др.), который отвечает за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реализацию персонализированны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х(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ой) программ(ы) наставничества.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развития и адаптации к квалифицированному исполнению должностных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обязанностей лиц, в отношении которых осуществляется наставничество.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через организацию работы наставнической пары/группы, участники которой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находятся в заданной ролевой ситуации, определяемой основной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деятельностью и позицией участников.</w:t>
      </w:r>
    </w:p>
    <w:p w:rsidR="00561CCF" w:rsidRPr="00286C1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Персонализированная программа наставничества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это краткосрочная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персонализированная программа (от 3 месяцев до 1 года), включающая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описание форм и видов наставничества, участников наставнической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деятельности, направления наставнической деятельности и перечень мероприятий, нацеленных на устранение выявленных профессиональных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затруднений наставляемого и на поддержку его сильных сторон.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1.3. Основными принципами системы наставничества педагогических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работников являются:</w:t>
      </w:r>
    </w:p>
    <w:p w:rsidR="00561CCF" w:rsidRPr="00286C1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1) принцип научности - предполагает применение научно-обоснованных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методик и технологий в сфере наставничества педагогических работников;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2) принцип системности и стратегической целостности - предполагает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разработку и реализацию практик наставничества с максимальным охватом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всех необходимых компонентов системы образования на федеральном,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региональном, муниципальном уровнях и уровне образовательной организации;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3) принцип легитимности подразумевает соответствие деятельности по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реализации программы наставничества законодательству Российской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Федерации, региональной нормативно-правовой базе;</w:t>
      </w:r>
      <w:proofErr w:type="gramEnd"/>
    </w:p>
    <w:p w:rsidR="0057756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4) принцип обеспечения суверенных прав личности предполагает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приоритет интересов личности и личностного развития педагога в процессе его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профессионального и социального развития, честность и открытость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взаимоотношений, уважение к личности наставляемого и наставника;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5) принцип добровольности, свободы выбора, учета многофакторности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 определении и совместной деятельности наставника и наставляемого;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подразумевает формирование у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наставляемого и наставника ценностных отношений к профессиональной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деятельности, уважения к личности, государству и окружающей среде,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общечеловеческим ценностям;</w:t>
      </w:r>
      <w:proofErr w:type="gramEnd"/>
    </w:p>
    <w:p w:rsidR="00561CCF" w:rsidRPr="00286C1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7) принцип личной ответственности предполагает ответственное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поведение всех субъектов наставнической деятельности – куратора, наставника,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наставляемого и пр. к внедрению практик наставничества, его результатам,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выбору коммуникативных стратегий и механизмов наставничества;</w:t>
      </w:r>
    </w:p>
    <w:p w:rsidR="00556389" w:rsidRPr="00286C1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8) принцип индивидуализации и персонализации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направлен на сохранение индивидуальных приоритетов в создании для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наставляемого индивидуальной траектории развития;</w:t>
      </w:r>
    </w:p>
    <w:p w:rsidR="00561CCF" w:rsidRPr="00286C12" w:rsidRDefault="00FC5D92" w:rsidP="003D2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9) принцип равенства признает, что наставничество реализуется людьми,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имеющими равный социальный статус педагога с соответствующей системой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прав, обязанностей, ответственности, независимо от ролевой позиции в системе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наставничества.</w:t>
      </w:r>
    </w:p>
    <w:p w:rsidR="00FC5D92" w:rsidRPr="00286C12" w:rsidRDefault="00FC5D92" w:rsidP="003D271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1.4. Участие в системе наставничества не должно наносить ущерба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образовательному процессу образовательной организации. Решение об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освобождении наставника и наставляемого от выполнения должностных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обязанностей для участия в мероприятиях плана реализации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персонализированной программы наставничества принимает руководитель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 в исключительных случаях при условии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обеспечения непрерывности образовательного процесса в образовательной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организации и замены их отсутствия.</w:t>
      </w:r>
    </w:p>
    <w:p w:rsidR="00556389" w:rsidRPr="00286C12" w:rsidRDefault="00556389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89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задачи системы наставничества. Формы наставничества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1CCF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системы наставничества педагогических работников в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организации – реализация комплекса мер по созданию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эффективной среды наставничества в образовательной организации,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</w:t>
      </w:r>
      <w:r w:rsidR="00561CCF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профессии.</w:t>
      </w:r>
    </w:p>
    <w:p w:rsidR="00561CCF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системы наставничества педагогических работников: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оказывать помощь в освоении цифровой информационн</w:t>
      </w:r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среды, эффективных форматов непрерывного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профессионального развития и методической поддержки педагогических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 образовательной организации, региональных систем научно-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методического сопровождения педагогических работников и управленческих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кадров;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участию в стратегических партнерских отношениях,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развитию горизонтальных связей в сфере наставничества на </w:t>
      </w:r>
      <w:r w:rsidR="00561CCF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и</w:t>
      </w:r>
      <w:r w:rsidR="00561CCF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внешкольном уровнях;</w:t>
      </w:r>
    </w:p>
    <w:p w:rsidR="00561CCF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профессиональных компетенций педагогов в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условиях цифровой образовательной среды, востребованности использования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современных информационно-коммуникативных и педагогических технологий путем внедрения разнообразных, в том числе реверсивных, сетевых и дис</w:t>
      </w:r>
      <w:r w:rsidR="00561CCF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танционных форм наставничества;</w:t>
      </w:r>
    </w:p>
    <w:p w:rsidR="00561CCF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увеличению числа закрепившихся в профессии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педагогических кадров, в том числе молодых/начинающих педагогов;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оказывать помощь в профессиональной и должностной адаптации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педагога, в отношении которого осуществляется наставничество, к условиям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 педагогической деятельности конкретной образовательной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  <w:proofErr w:type="gramEnd"/>
    </w:p>
    <w:p w:rsidR="00FC5D92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формирование и развитие профессиональных знаний 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навыков педагога, в отношении которого осуществляется наставничество;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ускорять процесс профессионального становления и развития педагога,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которых осуществляется наставничество, развитие их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способности самостоятельно, качественно и ответственно выполнять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возложенные функциональные обязанности в соответствии с замещаемой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должностью;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содействовать в выработке навыков профессионального поведения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педагогов, в отношении которых осуществляется наставничество,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соответствующего профессионально-этическим принципам, а также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требованиям, установленным законодательством;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знакомить педагогов, в отношении которых осуществляется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наставничество, с эффективными формами и методами индивидуальной работы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 работы в коллективе, направленными на развитие их способности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самостоятельно и качественно выполнять возложенные на них должностные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обязанности, повышать свой профессиональный уровень.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2.3. В образовательной организации применяется форма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(«педагог – педагог», «руководитель образовательной организации – педагог»,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«работодатель – студент», «педагог вуза/колледжа –</w:t>
      </w:r>
      <w:r w:rsidR="00561CCF"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организации» и другие) по отношению к наставнику или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группе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. Применение форм наставничества выбирается в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зависимости от цели персонализированной программы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педагога, имеющихся профессиональных затруднений, запроса наставляемого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имеющихся кадровых ресурсов. Формы наставничества используются как в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одном виде, так и в комплексе в зависимости от запланированных эффектов.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Виртуальное (дистанционное) 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дистанционная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форма организации наставничества с использованием информационн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коммуникационных технологий, таких как видеоконференции, платформы для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дистанционного обучения, социальные сети и онлайн-сообщества,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тематические интернет-порталы и др. Обеспечивает постоянное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профессиональное и творческое общение, обмен опытом между наставником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наставляемым, позволяет дистанционно сформировать пары «наставник –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наставляемый», привлечь профессионалов и сформировать банк данных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наставников, делает наставничество доступным для широкого круга лиц.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Наставничество в группе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взаимодействует с группой наставляемых одновременно (от двух и более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человек).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Краткосрочное или целеполагающее 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наставник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наставляемый встречаются по заранее установленному графику для постановки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результаты. Наставляемый должен приложить определенные усилия, чтобы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проявить себя в период между встречами и достичь поставленных целей.</w:t>
      </w:r>
    </w:p>
    <w:p w:rsidR="00585C6B" w:rsidRDefault="00FC5D92" w:rsidP="00561CC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Реверсивное 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профессионал младшего возраста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становится наставником опытного работника по вопросам новых тенденций,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технологий, а опытный педагог становится наставником молодого педагога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вопросах методики и организации учебно-воспитательного процесса.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Ситуационное 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наставник оказывает помощь или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роль наставника состоит в том, чтобы обеспечить немедленное реагирование на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ту или иную ситуацию, значимую для его подопечного.</w:t>
      </w:r>
    </w:p>
    <w:p w:rsidR="00585C6B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Скоростное наставничество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однократная встреча наставляемого</w:t>
      </w:r>
      <w:r w:rsidR="00556389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(наставляемых) с наставником более высокого уровня</w:t>
      </w:r>
      <w:r w:rsidR="00556389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(профессионалом/компетентным лицом) с целью построения взаимоотношений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или обменом опытом.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цели индивидуального развития и карьерного роста на основе информации,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полученной из авторитетных источников, обменяться мнениями и личным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опытом, а также наладить отношения «наставник – наставляемый» («равный –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»).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t>Традиционная форма наставничества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(«один-на-один») –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взаимодействие между более опытным и начинающим работником в течение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определенного продолжительного времени. Обычно проводится отбор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наставника и наставляемого по определенным критериям: опыт, навыки,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личностные характеристики и др.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i/>
          <w:sz w:val="28"/>
          <w:szCs w:val="28"/>
        </w:rPr>
        <w:lastRenderedPageBreak/>
        <w:t>Форма наставничества «учитель – учитель»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– способ реализации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0326A7">
        <w:rPr>
          <w:rStyle w:val="markedcontent"/>
          <w:rFonts w:ascii="Times New Roman" w:hAnsi="Times New Roman" w:cs="Times New Roman"/>
          <w:sz w:val="28"/>
          <w:szCs w:val="28"/>
        </w:rPr>
        <w:t>целевой модели наставничества через организацию взаимодействия</w:t>
      </w:r>
      <w:r w:rsidRPr="000326A7">
        <w:rPr>
          <w:rFonts w:ascii="Times New Roman" w:hAnsi="Times New Roman" w:cs="Times New Roman"/>
          <w:sz w:val="28"/>
          <w:szCs w:val="28"/>
        </w:rPr>
        <w:br/>
      </w:r>
      <w:r w:rsidRPr="000326A7">
        <w:rPr>
          <w:rStyle w:val="markedcontent"/>
          <w:rFonts w:ascii="Times New Roman" w:hAnsi="Times New Roman" w:cs="Times New Roman"/>
          <w:sz w:val="28"/>
          <w:szCs w:val="28"/>
        </w:rPr>
        <w:t>наставнической пары «учитель-профессионал – учитель, вовлеченный в</w:t>
      </w:r>
      <w:r w:rsidRPr="000326A7">
        <w:rPr>
          <w:rFonts w:ascii="Times New Roman" w:hAnsi="Times New Roman" w:cs="Times New Roman"/>
          <w:sz w:val="28"/>
          <w:szCs w:val="28"/>
        </w:rPr>
        <w:br/>
      </w:r>
      <w:r w:rsidRPr="000326A7">
        <w:rPr>
          <w:rStyle w:val="markedcontent"/>
          <w:rFonts w:ascii="Times New Roman" w:hAnsi="Times New Roman" w:cs="Times New Roman"/>
          <w:sz w:val="28"/>
          <w:szCs w:val="28"/>
        </w:rPr>
        <w:t>различные формы поддержки и сопровождения».</w:t>
      </w:r>
    </w:p>
    <w:p w:rsidR="00556389" w:rsidRPr="00286C12" w:rsidRDefault="00556389" w:rsidP="00561CC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61CCF" w:rsidRPr="00286C12" w:rsidRDefault="00561CCF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3.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Организация системы наставничества</w:t>
      </w:r>
    </w:p>
    <w:p w:rsidR="00556389" w:rsidRPr="00286C12" w:rsidRDefault="00556389" w:rsidP="00561CC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руководителя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организации «Об утверждении </w:t>
      </w:r>
      <w:r w:rsidR="00556389" w:rsidRPr="00286C12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оложения о системе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образовательной организации».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3.2. Педагогический работник назначается наставником с его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письменного согласия приказом руководителя образовательной организации.</w:t>
      </w:r>
    </w:p>
    <w:p w:rsidR="00561CCF" w:rsidRPr="00286C12" w:rsidRDefault="00561CCF" w:rsidP="00556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3.3.Руководитель 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организации:</w:t>
      </w:r>
      <w:r w:rsidR="00FC5D92" w:rsidRPr="00286C12">
        <w:rPr>
          <w:rFonts w:ascii="Times New Roman" w:hAnsi="Times New Roman" w:cs="Times New Roman"/>
          <w:sz w:val="28"/>
          <w:szCs w:val="28"/>
        </w:rPr>
        <w:br/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- осуществляет общее руководство и координацию внедрения</w:t>
      </w:r>
      <w:r w:rsidR="00FC5D92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(применения) системы (целевой модели) наставничества педагогических</w:t>
      </w:r>
      <w:r w:rsidR="00FC5D92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работников в образовательной организации;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издает локальные акты образовательной организации о внедрении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(применении) системы (целевой модели) наставничества и организации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образовательной организации;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утверждает куратора реализации программ наставничества,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способствует отбору наставников и наставляемых, а также утверждает их;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утверждает «Дорожную карту» (план мероприятий) по реализации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Положения о системе наставничества педагогических работников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издает прика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з(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ы) о закреплении наставнических пар/групп с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письменного согласия их участников на возложение на них дополнительных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обязанностей, связанных с наставнической деятельностью;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способствует созданию сетевого взаимодействия в сфере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наставничества, осуществляет контакты с различными учреждениями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организациями по проблемам наставничества (заключение договоров о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, семинарах по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проблемам наставничества и т.п.);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способствует организации условий для непрерывного повышения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работников, аккумулирования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распространения лучших практик наставничества педагогических работников.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3.4. Куратор реализации программ наставничества: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назначается руководителем образовательной организации из числа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заместителей руководителя;</w:t>
      </w:r>
    </w:p>
    <w:p w:rsidR="00585C6B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 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наличии в образовательной организации педагогов, которых необходимо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включить в наставническую деятельность в качестве наставляемых;</w:t>
      </w:r>
    </w:p>
    <w:p w:rsidR="00585C6B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предлагает руководителю образовательной организации для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утверждения состава </w:t>
      </w:r>
      <w:r w:rsidRPr="00585C6B">
        <w:rPr>
          <w:rStyle w:val="markedcontent"/>
          <w:rFonts w:ascii="Times New Roman" w:hAnsi="Times New Roman" w:cs="Times New Roman"/>
          <w:sz w:val="28"/>
          <w:szCs w:val="28"/>
        </w:rPr>
        <w:t>школьного методического объединения наставников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для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утверждения (при необходимости его создания)</w:t>
      </w:r>
      <w:r w:rsidR="00585C6B">
        <w:rPr>
          <w:rStyle w:val="markedcontent"/>
          <w:rFonts w:ascii="Times New Roman" w:hAnsi="Times New Roman" w:cs="Times New Roman"/>
          <w:sz w:val="28"/>
          <w:szCs w:val="28"/>
        </w:rPr>
        <w:t>/ группы наставников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разрабатывает «Дорожную карту» (план мероприятий) по реализации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Положения о системе наставничества педагогических работников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совместно с системным администратором ведет банк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(персонифицированный  учет) наставников и наставляемых, в том числе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цифровом формате с использованием ресурсов Интернета – официального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сайта образовательной организации/страницы, социальных сетей;</w:t>
      </w:r>
    </w:p>
    <w:p w:rsidR="00585C6B" w:rsidRDefault="00FC5D92" w:rsidP="00561CCF">
      <w:pPr>
        <w:spacing w:after="0"/>
        <w:jc w:val="both"/>
        <w:rPr>
          <w:rStyle w:val="markedcontent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формирует банк индивидуальных/групповых персонализированных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 наставничества педагогических работников, осуществляет описание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наиболее успешного и эффективного опыта совместно со школьным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="00556389" w:rsidRPr="00585C6B">
        <w:rPr>
          <w:rStyle w:val="markedcontent"/>
          <w:rFonts w:ascii="Times New Roman" w:hAnsi="Times New Roman" w:cs="Times New Roman"/>
          <w:sz w:val="28"/>
          <w:szCs w:val="28"/>
        </w:rPr>
        <w:t>методическим объединением</w:t>
      </w:r>
      <w:r w:rsidR="00556389"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наставников</w:t>
      </w:r>
      <w:r w:rsidR="00585C6B" w:rsidRPr="00286C12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585C6B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группы наставников</w:t>
      </w:r>
      <w:r w:rsidR="00556389"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 системным администратором;</w:t>
      </w:r>
    </w:p>
    <w:p w:rsidR="00561CCF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осуществляет координацию деятельности по наставничеству с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ответственными и неформальными представителями региональной </w:t>
      </w:r>
      <w:r w:rsidR="00561CCF"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системы</w:t>
      </w:r>
      <w:r w:rsidR="00561CCF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наставничества, с сетевыми педагогическими сообществами;</w:t>
      </w:r>
    </w:p>
    <w:p w:rsidR="003D71CC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организует повышение уровня профессионального мастерства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наставников, в том числе на 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площадках с привлечением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наставников из других образовательных организаций;</w:t>
      </w:r>
    </w:p>
    <w:p w:rsidR="003D71CC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курирует процесс разработки и реализации персонализированных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 наставничества;</w:t>
      </w:r>
    </w:p>
    <w:p w:rsidR="003D71CC" w:rsidRPr="00286C12" w:rsidRDefault="00FC5D92" w:rsidP="0056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организует совместно с руководителем образовательной организации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мониторинг реализации системы наставничества педагогических работников в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C5D92" w:rsidRPr="00286C12" w:rsidRDefault="00FC5D92" w:rsidP="00561CC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осуществляет мониторинг эффективности и результативности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реализации системы наставничества в образовательной организации, оценку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вовлеченности педагогов в различные формы наставничества и повышения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квалификации педагогических работников, формирует итоговый аналитический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отчет о реализации системы наставничества, реализации персонализированных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 наставничества педагогических работников;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фиксирует данные о количестве участников персонализированных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 наставничества в формах статистического наблюдения (совместно с системным администратором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71CC" w:rsidRPr="00585C6B" w:rsidRDefault="00FC5D92" w:rsidP="003D71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</w:t>
      </w:r>
      <w:r w:rsidR="003D71CC" w:rsidRPr="005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/комиссия/совет/ группа (при его </w:t>
      </w:r>
      <w:r w:rsidRPr="0058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3D71CC" w:rsidRPr="00585C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D92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куратором принимает участие в разработке локальных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и информационно-методического сопровождения в сфере наставничества педагогических работников в образовательной организации;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ведет учет сведений о наставляемых и их наставниках; 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разрабатывает, апробирует и реализует персонализированные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 наставничества, содержание которых соответствует запросу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отдельных педагогов и г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 педагогических работников;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разработке методического сопровождения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разнообразных форм наставничества педагогических работников;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подготовку участников персонализированных программ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наставничества к мероприятиям: конкурсам профессионального мастерства,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форумам, научно-практическим к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онференциям, фестивалям и т.д.;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организационно-педагогическое, учебно-методическое,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реализации персонализированных программ наставничества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организации;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мониторинге реализации персонализированных программ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наставниче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педагогических работников;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открытой площадкой для осуществления консультационных,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согласователь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функций и функций медиации;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руководителем образовательной организации, куратором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программ наставничества участвует в разработке материальных 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нематериальных 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стимулов поощрения наставников;</w:t>
      </w:r>
    </w:p>
    <w:p w:rsidR="003D71CC" w:rsidRPr="00286C12" w:rsidRDefault="00FC5D92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</w:t>
      </w:r>
      <w:proofErr w:type="spellStart"/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-ванной</w:t>
      </w:r>
      <w:proofErr w:type="gram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сайта) образовательной организации и социальных сетях (совместно с кураторо</w:t>
      </w:r>
      <w:r w:rsidR="003D71CC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системным администратором сайта).</w:t>
      </w:r>
    </w:p>
    <w:p w:rsidR="003D71CC" w:rsidRPr="00286C12" w:rsidRDefault="003D71CC" w:rsidP="00561C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CC" w:rsidRPr="00286C12" w:rsidRDefault="00FC5D92" w:rsidP="003D71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Права и обязанности наставника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5D92" w:rsidRPr="00286C12" w:rsidRDefault="00FC5D92" w:rsidP="005563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Права наставника: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привлекать для оказания помощи </w:t>
      </w:r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педагогических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 образовательной организации с их согласия;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в установленном порядке с материалами личного дела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наставляемого или получать другую информацию о лице, в отношении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которого осуществляется наставничество;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заявлением к куратору и руководителю образовательной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с просьбой о сложении с него обязанностей наставника;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мониторинг деятельнос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наставляемого в форме личной</w:t>
      </w:r>
    </w:p>
    <w:p w:rsidR="00556389" w:rsidRPr="00286C12" w:rsidRDefault="00556389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выполнения заданий.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Обязанности наставн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ика: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руководствоваться требованиями законодательства Российской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Федерации, региональными и локальными нормативными правовыми актами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организации при осуществлении наставнической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находиться во взаимодействии со всеми структурами образовательной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организации, осуществляющими работу с </w:t>
      </w:r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</w:t>
      </w:r>
      <w:proofErr w:type="gram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наставничества (предметные методические объединения, психологическая служба, школа молодого учителя, методический (педагогический) совет и пр.);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включение наставляемого в общественную жизнь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коллектива, содействовать расширению общекультурного и профессионального кругозора, в </w:t>
      </w:r>
      <w:proofErr w:type="spell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 личном примере;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создавать условия для созидания и научного поиска, творчества в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педагогическом процессе через привлечение к инновационной деятельности;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укреплению и повышению уровня престижности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преподавательской деятельности, организуя участие в мероприятиях для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молодых/начинающих педагогов различных уровней (профессиональные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конференции, форумы и др.);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вопросов, связанных с педагогической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деятельностью наставляемого, вносить предложения о его поощрении или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применении м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дисциплинарного воздействия;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участие </w:t>
      </w:r>
      <w:proofErr w:type="gramStart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муниципальных, региональных и федеральных конкурсах, оказывать всестороннюю поддержку и методическое сопровождение.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C6B" w:rsidRDefault="00585C6B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и обязанности наставляемого</w:t>
      </w:r>
    </w:p>
    <w:p w:rsidR="00556389" w:rsidRPr="00286C12" w:rsidRDefault="00556389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Права наставляемого: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повышать свой профессиональный уровень;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составлении персонализированной программы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наставничеств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педагогических работников;</w:t>
      </w:r>
    </w:p>
    <w:p w:rsidR="00556389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наставнику за помощью по вопросам, связанным с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обязанностями, профессиональной деятельностью;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вносить на рассмотрение предложения по совершенствованию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персонализированных программ наставничества педагогических работник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56389"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организации;</w:t>
      </w:r>
    </w:p>
    <w:p w:rsidR="00FC5D92" w:rsidRPr="00286C12" w:rsidRDefault="00FC5D92" w:rsidP="0055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куратору и руководителю образовательной организации с</w:t>
      </w:r>
      <w:r w:rsidRPr="00286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ходатайством о замене наставника.</w:t>
      </w:r>
    </w:p>
    <w:p w:rsidR="00556389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5.2. Обязанности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56389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изучать Федеральный закон от 29 декабря 2012 г. № 273-ФЗ «Об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образовании в Российской Федерации», иные федеральные, региональные,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муниципальные и локальные нормативные правовые акты, регулирующие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образовательную деятельность, деятельность в сфере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принимать участие в мероприятиях плана персонализированной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программы наставничества в установленные сроки;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 образовательной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организации;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знать обязанности, предусмотренные должностной инструкцией,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профессиональной деятельности, полномочия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организацию работы в образовательной организации;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выполнять указания и рекомендации наставника по исполнению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должностных, профессиональных обязанностей;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способы качественного исполнения должностных обязанностей;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устранять совместно с наставником допущенные ошибки и выявленные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затруднения;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проявлять дисциплинированность, организованность и культуру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работе и учебе;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учиться у наставника передовым, инновационным методам и формам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работы, правильно строить свои взаимоотношения с ним.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6. Процесс формирования пар и групп наставников и педагогов, в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6.1. Формирование наставнических пар (групп) осуществляется по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основным критериям: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- профессиональный профиль или личный (</w:t>
      </w:r>
      <w:proofErr w:type="spell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) опыт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наставника должны соответствовать запросам наставляемого или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у наставнической пары (группы) должен сложиться взаимный интерес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симпатия, позволяющие в будущем эффективно взаимодействовать в рамках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программы наставничества.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6.2. Сформированные на добровольной основе с непосредственным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участием куратора, наставников и педагогов, в отношении которых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наставничество, пары/группы утверждаются приказом руководителя  образовательной организации.</w:t>
      </w:r>
    </w:p>
    <w:p w:rsidR="00585C6B" w:rsidRDefault="00585C6B" w:rsidP="0055638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7. Завершение персонализированной программы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7.1. Завершение персонализированной программы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происходит в случае:</w:t>
      </w:r>
    </w:p>
    <w:p w:rsidR="00FC5D92" w:rsidRPr="00286C12" w:rsidRDefault="00FC5D92" w:rsidP="0055638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завершения плана мероприятий персонализированной программы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в полном объеме;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по инициативе наставника или наставляемого и/или обоюдному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решению (по уважительным обстоятельствам);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- по инициативе куратора (в случае недолжного исполнения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персонализированной программы наставничества в силу различных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обстоятельств со стороны наставника и/или наставляемого – форс-мажора).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7.2. Изменение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сроков реализации персонализированной программы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педагогических работников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педагогов возможно продление срока реализации персонализированной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программы наставничества или корректировка ее содержания (например, плана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мероприятий, формы наставничества).</w:t>
      </w:r>
    </w:p>
    <w:p w:rsidR="00585C6B" w:rsidRDefault="00585C6B" w:rsidP="0055638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8. Условия </w:t>
      </w:r>
      <w:proofErr w:type="gramStart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публикации результатов персонализированной программы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педагогических работников</w:t>
      </w:r>
      <w:proofErr w:type="gramEnd"/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 на сайте образовательной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организации</w:t>
      </w:r>
      <w:r w:rsidR="00FE1026" w:rsidRPr="00286C1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8.1. Для размещения информации о реализации персонализированной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программы наставничества педагогических работников на официальном </w:t>
      </w:r>
      <w:r w:rsidRPr="00064B38">
        <w:rPr>
          <w:rStyle w:val="markedcontent"/>
          <w:rFonts w:ascii="Times New Roman" w:hAnsi="Times New Roman" w:cs="Times New Roman"/>
          <w:sz w:val="28"/>
          <w:szCs w:val="28"/>
        </w:rPr>
        <w:t>сайте</w:t>
      </w:r>
      <w:r w:rsidRPr="00064B38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организации создается </w:t>
      </w:r>
      <w:r w:rsidRPr="00064B38">
        <w:rPr>
          <w:rStyle w:val="markedcontent"/>
          <w:rFonts w:ascii="Times New Roman" w:hAnsi="Times New Roman" w:cs="Times New Roman"/>
          <w:sz w:val="28"/>
          <w:szCs w:val="28"/>
        </w:rPr>
        <w:t>специальный раздел (рубрика).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 сайте размещаются сведения о реализуемых персонализированных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программах наставничества педагогических работников, базы наставников и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наставляемых, лучшие кейсы персонализированных программ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педагогических работников, федеральная, региональная и локальная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нормативно-правовая база в сфере наставничества педагогических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работников,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методические рекомендации, новости и анонсы мероприятий и программ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образовательной организации и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др.</w:t>
      </w:r>
    </w:p>
    <w:p w:rsidR="00FE1026" w:rsidRPr="00286C12" w:rsidRDefault="00FC5D92" w:rsidP="0055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8.2. Результаты персонализированных программ наставничества</w:t>
      </w:r>
      <w:r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педагогических работников в образовательной организации публикуются после</w:t>
      </w:r>
      <w:r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их завершения.</w:t>
      </w:r>
    </w:p>
    <w:p w:rsidR="00FE1026" w:rsidRPr="00286C12" w:rsidRDefault="00FE1026" w:rsidP="00FE1026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E1026" w:rsidRPr="00286C12" w:rsidRDefault="00FC5D92" w:rsidP="00FE1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FE1026" w:rsidRPr="00286C12" w:rsidRDefault="00FE1026" w:rsidP="00FE1026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5D92" w:rsidRPr="00286C12" w:rsidRDefault="00FE1026" w:rsidP="00FE1026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</w:t>
      </w:r>
      <w:r w:rsidR="00FC5D92" w:rsidRPr="00286C12">
        <w:rPr>
          <w:rFonts w:ascii="Times New Roman" w:hAnsi="Times New Roman" w:cs="Times New Roman"/>
          <w:sz w:val="28"/>
          <w:szCs w:val="28"/>
        </w:rPr>
        <w:br/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руководителем образовательной организации и действует бессрочно.</w:t>
      </w:r>
      <w:r w:rsidR="00FC5D92" w:rsidRPr="00286C12">
        <w:rPr>
          <w:rFonts w:ascii="Times New Roman" w:hAnsi="Times New Roman" w:cs="Times New Roman"/>
          <w:sz w:val="28"/>
          <w:szCs w:val="28"/>
        </w:rPr>
        <w:br/>
      </w:r>
      <w:r w:rsidRPr="00286C12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</w:t>
      </w:r>
      <w:r w:rsidR="00FC5D92" w:rsidRPr="00286C12">
        <w:rPr>
          <w:rFonts w:ascii="Times New Roman" w:hAnsi="Times New Roman" w:cs="Times New Roman"/>
          <w:sz w:val="28"/>
          <w:szCs w:val="28"/>
        </w:rPr>
        <w:br/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дополнения в соответствии с вновь принятыми законодательными и иными</w:t>
      </w:r>
      <w:r w:rsidR="00FC5D92" w:rsidRPr="00286C12">
        <w:rPr>
          <w:rFonts w:ascii="Times New Roman" w:hAnsi="Times New Roman" w:cs="Times New Roman"/>
          <w:sz w:val="28"/>
          <w:szCs w:val="28"/>
        </w:rPr>
        <w:br/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нормативными актами Российской Федерации и вновь принятыми локальными</w:t>
      </w:r>
      <w:r w:rsidR="00FC5D92" w:rsidRPr="00286C12">
        <w:rPr>
          <w:rFonts w:ascii="Times New Roman" w:hAnsi="Times New Roman" w:cs="Times New Roman"/>
          <w:sz w:val="28"/>
          <w:szCs w:val="28"/>
        </w:rPr>
        <w:t xml:space="preserve"> </w:t>
      </w:r>
      <w:r w:rsidR="00FC5D92" w:rsidRPr="00286C12">
        <w:rPr>
          <w:rStyle w:val="markedcontent"/>
          <w:rFonts w:ascii="Times New Roman" w:hAnsi="Times New Roman" w:cs="Times New Roman"/>
          <w:sz w:val="28"/>
          <w:szCs w:val="28"/>
        </w:rPr>
        <w:t>нормативными актами образовательной организации.</w:t>
      </w:r>
      <w:proofErr w:type="gramEnd"/>
    </w:p>
    <w:p w:rsidR="00FC5D92" w:rsidRPr="00286C12" w:rsidRDefault="00FC5D92" w:rsidP="0055638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5D92" w:rsidRPr="00286C12" w:rsidRDefault="00FC5D92" w:rsidP="00FC5D9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5D92" w:rsidRPr="00286C12" w:rsidRDefault="00FC5D92" w:rsidP="00FC5D9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5D92" w:rsidRPr="00286C12" w:rsidRDefault="00FC5D92" w:rsidP="00FC5D9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5D92" w:rsidRPr="00286C12" w:rsidRDefault="00FC5D92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C5D92" w:rsidRPr="00286C12" w:rsidRDefault="00FC5D92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C5D92" w:rsidRPr="00286C12" w:rsidRDefault="00FC5D92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E1026" w:rsidRPr="00286C12" w:rsidRDefault="00FE1026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FC5D92" w:rsidRPr="00286C12" w:rsidRDefault="00FC5D92" w:rsidP="00FC5D92">
      <w:pPr>
        <w:rPr>
          <w:rStyle w:val="markedcontent"/>
          <w:rFonts w:ascii="Arial" w:hAnsi="Arial" w:cs="Arial"/>
          <w:sz w:val="34"/>
          <w:szCs w:val="34"/>
        </w:rPr>
      </w:pPr>
    </w:p>
    <w:p w:rsidR="00064B38" w:rsidRPr="00064B38" w:rsidRDefault="00064B38" w:rsidP="00064B38">
      <w:pPr>
        <w:spacing w:after="0" w:line="240" w:lineRule="auto"/>
        <w:ind w:left="6372" w:firstLine="708"/>
        <w:rPr>
          <w:rFonts w:ascii="Times New Roman" w:hAnsi="Times New Roman"/>
          <w:bCs/>
          <w:sz w:val="28"/>
          <w:szCs w:val="28"/>
        </w:rPr>
      </w:pPr>
      <w:r w:rsidRPr="00064B3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</w:p>
    <w:p w:rsidR="00064B38" w:rsidRDefault="00064B38" w:rsidP="00FC5D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D92" w:rsidRPr="00064B38" w:rsidRDefault="00FC5D92" w:rsidP="00FC5D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B38">
        <w:rPr>
          <w:rFonts w:ascii="Times New Roman" w:hAnsi="Times New Roman"/>
          <w:b/>
          <w:bCs/>
          <w:sz w:val="28"/>
          <w:szCs w:val="28"/>
        </w:rPr>
        <w:t>«ДОРОЖНАЯ КАРТА»</w:t>
      </w:r>
    </w:p>
    <w:p w:rsidR="00064B38" w:rsidRDefault="00FC5D92" w:rsidP="00FC5D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B38">
        <w:rPr>
          <w:rFonts w:ascii="Times New Roman" w:hAnsi="Times New Roman"/>
          <w:b/>
          <w:bCs/>
          <w:sz w:val="28"/>
          <w:szCs w:val="28"/>
        </w:rPr>
        <w:t xml:space="preserve">внедрения системы наставничества </w:t>
      </w:r>
    </w:p>
    <w:p w:rsidR="00FC5D92" w:rsidRPr="00064B38" w:rsidRDefault="00FC5D92" w:rsidP="00FC5D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B38">
        <w:rPr>
          <w:rFonts w:ascii="Times New Roman" w:hAnsi="Times New Roman"/>
          <w:b/>
          <w:bCs/>
          <w:sz w:val="28"/>
          <w:szCs w:val="28"/>
        </w:rPr>
        <w:t xml:space="preserve">в МОУ «СОШ №1 </w:t>
      </w:r>
      <w:proofErr w:type="spellStart"/>
      <w:r w:rsidRPr="00064B38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064B38"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 w:rsidRPr="00064B38">
        <w:rPr>
          <w:rFonts w:ascii="Times New Roman" w:hAnsi="Times New Roman"/>
          <w:b/>
          <w:bCs/>
          <w:sz w:val="28"/>
          <w:szCs w:val="28"/>
        </w:rPr>
        <w:t>угачева</w:t>
      </w:r>
      <w:proofErr w:type="spellEnd"/>
      <w:r w:rsidRPr="00064B38">
        <w:rPr>
          <w:rFonts w:ascii="Times New Roman" w:hAnsi="Times New Roman"/>
          <w:b/>
          <w:bCs/>
          <w:sz w:val="28"/>
          <w:szCs w:val="28"/>
        </w:rPr>
        <w:t xml:space="preserve"> имени </w:t>
      </w:r>
      <w:proofErr w:type="spellStart"/>
      <w:r w:rsidRPr="00064B38">
        <w:rPr>
          <w:rFonts w:ascii="Times New Roman" w:hAnsi="Times New Roman"/>
          <w:b/>
          <w:bCs/>
          <w:sz w:val="28"/>
          <w:szCs w:val="28"/>
        </w:rPr>
        <w:t>Т.Г.Мазура</w:t>
      </w:r>
      <w:proofErr w:type="spellEnd"/>
      <w:r w:rsidRPr="00064B38">
        <w:rPr>
          <w:rFonts w:ascii="Times New Roman" w:hAnsi="Times New Roman"/>
          <w:b/>
          <w:bCs/>
          <w:sz w:val="28"/>
          <w:szCs w:val="28"/>
        </w:rPr>
        <w:t>»</w:t>
      </w:r>
    </w:p>
    <w:p w:rsidR="00FC5D92" w:rsidRPr="00286C12" w:rsidRDefault="00FC5D92" w:rsidP="00FC5D9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3"/>
        <w:tblW w:w="5359" w:type="pct"/>
        <w:jc w:val="center"/>
        <w:tblInd w:w="-688" w:type="dxa"/>
        <w:tblLayout w:type="fixed"/>
        <w:tblLook w:val="04A0" w:firstRow="1" w:lastRow="0" w:firstColumn="1" w:lastColumn="0" w:noHBand="0" w:noVBand="1"/>
      </w:tblPr>
      <w:tblGrid>
        <w:gridCol w:w="736"/>
        <w:gridCol w:w="1506"/>
        <w:gridCol w:w="1034"/>
        <w:gridCol w:w="4013"/>
        <w:gridCol w:w="2969"/>
      </w:tblGrid>
      <w:tr w:rsidR="00286C12" w:rsidRPr="00286C12" w:rsidTr="00D740DC">
        <w:trPr>
          <w:tblHeader/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6C12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</w:p>
          <w:p w:rsidR="00FC5D92" w:rsidRPr="00286C12" w:rsidRDefault="00FC5D92" w:rsidP="00D740DC">
            <w:pPr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6C12">
              <w:rPr>
                <w:rFonts w:ascii="Times New Roman" w:hAnsi="Times New Roman"/>
                <w:b/>
                <w:sz w:val="23"/>
                <w:szCs w:val="23"/>
              </w:rPr>
              <w:t>этапа</w:t>
            </w:r>
          </w:p>
        </w:tc>
        <w:tc>
          <w:tcPr>
            <w:tcW w:w="734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286C12">
              <w:rPr>
                <w:rFonts w:ascii="Times New Roman" w:hAnsi="Times New Roman"/>
                <w:b/>
                <w:sz w:val="23"/>
                <w:szCs w:val="23"/>
              </w:rPr>
              <w:t>Наиме-нование</w:t>
            </w:r>
            <w:proofErr w:type="spellEnd"/>
            <w:proofErr w:type="gramEnd"/>
            <w:r w:rsidRPr="00286C12">
              <w:rPr>
                <w:rFonts w:ascii="Times New Roman" w:hAnsi="Times New Roman"/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04" w:type="pct"/>
          </w:tcPr>
          <w:p w:rsidR="00FC5D92" w:rsidRPr="00286C12" w:rsidRDefault="00FC5D92" w:rsidP="00D740DC">
            <w:pPr>
              <w:ind w:right="-31" w:hanging="154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6C12">
              <w:rPr>
                <w:rFonts w:ascii="Times New Roman" w:hAnsi="Times New Roman"/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1956" w:type="pct"/>
          </w:tcPr>
          <w:p w:rsidR="00FC5D92" w:rsidRPr="00286C12" w:rsidRDefault="00585C6B" w:rsidP="00D740DC">
            <w:pPr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Организационное сопровождение</w:t>
            </w:r>
            <w:r w:rsidR="00FC5D92" w:rsidRPr="00286C1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47" w:type="pct"/>
          </w:tcPr>
          <w:p w:rsidR="00FC5D92" w:rsidRPr="00286C12" w:rsidRDefault="00064B38" w:rsidP="00D740DC">
            <w:pPr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Нормативные </w:t>
            </w:r>
            <w:r w:rsidR="00FC5D92" w:rsidRPr="00286C12">
              <w:rPr>
                <w:rFonts w:ascii="Times New Roman" w:hAnsi="Times New Roman"/>
                <w:b/>
                <w:sz w:val="23"/>
                <w:szCs w:val="23"/>
              </w:rPr>
              <w:t xml:space="preserve">документы </w:t>
            </w:r>
          </w:p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86C12">
              <w:rPr>
                <w:rFonts w:ascii="Times New Roman" w:hAnsi="Times New Roman"/>
                <w:b/>
                <w:sz w:val="23"/>
                <w:szCs w:val="23"/>
              </w:rPr>
              <w:t>для этапа</w:t>
            </w: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наставни-чества</w:t>
            </w:r>
            <w:proofErr w:type="spellEnd"/>
            <w:proofErr w:type="gramEnd"/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первого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информировать педагогов, обучающихся и родительское сообщество о подготовке программы, собрать предварительные запросы обучающихся, педагогов, молодых специалистов;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определить заинтересованные в наста</w:t>
            </w:r>
            <w:r w:rsidR="00064B38">
              <w:rPr>
                <w:rFonts w:ascii="Times New Roman" w:hAnsi="Times New Roman"/>
                <w:sz w:val="24"/>
                <w:szCs w:val="24"/>
              </w:rPr>
              <w:t>вничестве аудитории внутри и во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вне ОО – выпускники, работодатели и др.;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определить цель, задачи, формы наставничества, ожидаемые результаты;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обеспечить нормативно-правовое оформление программы наставничества;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создать страницу на сайте ОО;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определить сроки, показатели, способы анализа потребности в обучении (</w:t>
            </w:r>
            <w:r w:rsidRPr="00064B38">
              <w:rPr>
                <w:rFonts w:ascii="Times New Roman" w:hAnsi="Times New Roman"/>
                <w:i/>
                <w:iCs/>
                <w:sz w:val="24"/>
                <w:szCs w:val="24"/>
              </w:rPr>
              <w:t>далее - АПО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 xml:space="preserve">) (самостоятельно или с привлечением экспертов; очно, с использованием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разработать модель сетевого или иного взаимодействия партнеров в осуществлении наставнической деятельности. 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Приказ о внедрении целевой модели наставничества в ОО (утверждение Положения о наставничестве, дорожной карты внедрения системы наставничества в ОО (наименование этапа, сроки, мероприятия этапа) и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Положение о наставничестве в ОО (</w:t>
            </w:r>
            <w:r w:rsidRPr="00064B38">
              <w:rPr>
                <w:rFonts w:ascii="Times New Roman" w:hAnsi="Times New Roman"/>
                <w:i/>
                <w:sz w:val="24"/>
                <w:szCs w:val="24"/>
              </w:rPr>
              <w:t>срок действия - до 2024 г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.): общие положения; цель и задачи наставничества, формы наставничества, критерии, методы и процедуры отбора/выдвижения наставников; права и обязанности наставников, наставляемых и куратора; мотивация наставников и куратора; организация «Школы наставника», общие критерии эффективности работы наставников; формы отчетности и др.;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Программа наставничества в ОО (</w:t>
            </w:r>
            <w:r w:rsidRPr="00064B38">
              <w:rPr>
                <w:rFonts w:ascii="Times New Roman" w:hAnsi="Times New Roman"/>
                <w:i/>
                <w:sz w:val="24"/>
                <w:szCs w:val="24"/>
              </w:rPr>
              <w:t>длительность наставнической программы – 1 год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 xml:space="preserve">): ролевые модели выбранных форм наставничества, цель и </w:t>
            </w:r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в разрезе моделей, календарный план мероприятий;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Формы согласий на обработку персональных данных от участников наставнической программы;</w:t>
            </w: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базы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настав-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ляемых</w:t>
            </w:r>
            <w:proofErr w:type="spellEnd"/>
          </w:p>
          <w:p w:rsidR="00FC5D92" w:rsidRPr="00064B38" w:rsidRDefault="00FC5D92" w:rsidP="00D740DC">
            <w:pPr>
              <w:tabs>
                <w:tab w:val="left" w:pos="13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информировать </w:t>
            </w:r>
            <w:r w:rsidR="00064B3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о возможностях и целях программы;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сбор данных о нас</w:t>
            </w:r>
            <w:r w:rsidR="00064B38">
              <w:rPr>
                <w:rFonts w:ascii="Times New Roman" w:hAnsi="Times New Roman"/>
                <w:sz w:val="24"/>
                <w:szCs w:val="24"/>
              </w:rPr>
              <w:t>тавляемых по доступным каналам</w:t>
            </w:r>
            <w:proofErr w:type="gramStart"/>
            <w:r w:rsidR="0006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в том числе - сбор запросов наставляемых;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провести уточняющий АПО наставляемых (например, анкетный опрос, интервью, наблюдения и др. для анализа потребностей в развитии наставляемых); </w:t>
            </w:r>
            <w:proofErr w:type="gramEnd"/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хакатоны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, форумы, конкурсы,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бизнес-игры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и пр.);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Перечень лиц, желающих иметь наставников;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Анкеты для анализа потребности в развитии у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Отчет по результатам АПО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D92" w:rsidRPr="00064B38" w:rsidRDefault="00FC5D92" w:rsidP="00D740DC">
            <w:pPr>
              <w:ind w:left="24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базы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первого месяца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соцпартнерами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>, конференции, форумы, конкурсы и др.);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желающих/готовых быть наставниками объединить в базу по #тегам (признакам классификации);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Формат портфолио наставника;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Анкеты-опросы «Чем я могу быть полезен в качестве наставника?»;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Письма-обращения к работодателям;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справки об отсутствии судимости, медицинские справки для партнеров;</w:t>
            </w: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Отбор/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и обучение наставников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первого-второго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провести отбор/выдвижение наставников в соответствии с Положением о наставничестве и утвердить реестр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>провести АПО наставников и разработать программы обучения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найти ресурсы для организации обучения (через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соцпартнеров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>, гранты, конкурсы, учредителей и др.);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452535"/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об утверждении реестра наставников и направление его в Управление образования </w:t>
            </w:r>
            <w:r w:rsidR="00064B38">
              <w:rPr>
                <w:rFonts w:ascii="Times New Roman" w:hAnsi="Times New Roman"/>
                <w:sz w:val="24"/>
                <w:szCs w:val="24"/>
              </w:rPr>
              <w:t>ПМР (по запросу)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Анкеты для анализа потребности в развитии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>Отчет по итогам АПО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Приказ об организации «Школы наставников», утверждение программ</w:t>
            </w:r>
            <w:bookmarkEnd w:id="0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и графиков обучения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Памятки для наставников.</w:t>
            </w: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наставничес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>-ких пар / групп</w:t>
            </w: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месяца после </w:t>
            </w: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изда</w:t>
            </w:r>
            <w:r w:rsidR="00064B3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приказа о внедрении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 w:rsidR="00064B3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вой модели настав-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ничест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организовать групповые встречи для формирования пар или групп (с использованием различных форматов: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, соревнование и пр.) – </w:t>
            </w:r>
            <w:r w:rsidRPr="00064B38">
              <w:rPr>
                <w:rFonts w:ascii="Times New Roman" w:hAnsi="Times New Roman"/>
                <w:i/>
                <w:iCs/>
                <w:sz w:val="24"/>
                <w:szCs w:val="24"/>
              </w:rPr>
              <w:t>при необходимости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обеспечить психологическое сопровождение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>, не сформировавшим пару или группу (при необходимости), продолжить поиск наставника</w:t>
            </w:r>
          </w:p>
          <w:p w:rsidR="00FC5D92" w:rsidRPr="00064B38" w:rsidRDefault="00FC5D92" w:rsidP="00D740DC">
            <w:pPr>
              <w:pStyle w:val="a4"/>
              <w:spacing w:after="0" w:line="240" w:lineRule="auto"/>
              <w:ind w:left="2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Приказ об утверждении наставнических пар/групп (в ОО, в организации-работодателе);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Планы индивидуального развития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(в том числе – индивидуальные траектории обучения);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Памятки для </w:t>
            </w: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064B3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осуществле-ние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наставничес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>-ких пар / групп</w:t>
            </w: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 течение года после этапа 5 (до 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</w:rPr>
              <w:t>завер</w:t>
            </w:r>
            <w:r w:rsidR="00064B3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шения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отчетного </w:t>
            </w:r>
            <w:proofErr w:type="gramEnd"/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4B38">
              <w:rPr>
                <w:rFonts w:ascii="Times New Roman" w:hAnsi="Times New Roman"/>
                <w:sz w:val="24"/>
                <w:szCs w:val="24"/>
              </w:rPr>
              <w:t>перио</w:t>
            </w:r>
            <w:proofErr w:type="spellEnd"/>
            <w:r w:rsidR="00064B38">
              <w:rPr>
                <w:rFonts w:ascii="Times New Roman" w:hAnsi="Times New Roman"/>
                <w:sz w:val="24"/>
                <w:szCs w:val="24"/>
              </w:rPr>
              <w:t>-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да)</w:t>
            </w:r>
            <w:proofErr w:type="gramEnd"/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провести обучающие, экспертно-консультационные и иные мероприятия наставников;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организовать комплекс последовательных встреч наставников и наставляемых;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текущий контроль достижения планируемых результатов наставниками.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Форматы анкет обратной связи для промежуточной оценки.</w:t>
            </w:r>
          </w:p>
          <w:p w:rsidR="00FC5D92" w:rsidRPr="00064B38" w:rsidRDefault="00FC5D92" w:rsidP="00D740DC">
            <w:pPr>
              <w:pStyle w:val="a4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12" w:rsidRPr="00286C12" w:rsidTr="00D740DC">
        <w:trPr>
          <w:jc w:val="center"/>
        </w:trPr>
        <w:tc>
          <w:tcPr>
            <w:tcW w:w="359" w:type="pct"/>
          </w:tcPr>
          <w:p w:rsidR="00FC5D92" w:rsidRPr="00286C12" w:rsidRDefault="00FC5D92" w:rsidP="00D740DC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6C12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3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Завершение наставничества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</w:p>
          <w:p w:rsidR="00FC5D92" w:rsidRPr="00064B38" w:rsidRDefault="00FC5D92" w:rsidP="00D74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56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«обратную связь» с наставниками, наставляемыми и куратором (например, провести итоговое анкетирование,</w:t>
            </w:r>
            <w:r w:rsidRPr="00064B38">
              <w:rPr>
                <w:sz w:val="24"/>
                <w:szCs w:val="24"/>
              </w:rPr>
              <w:t xml:space="preserve"> 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рефлексию);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 подвести итоги мониторинга эффективности реализации программы;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организовать итоговую встречу наставников и наставляемых (например, проектное интервью) </w:t>
            </w:r>
            <w:bookmarkStart w:id="1" w:name="_GoBack"/>
            <w:bookmarkEnd w:id="1"/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обсуждения результатов мониторинга эффективности;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организовать и провести итоговое мероприятие («</w:t>
            </w:r>
            <w:proofErr w:type="spellStart"/>
            <w:r w:rsidRPr="00064B38">
              <w:rPr>
                <w:rFonts w:ascii="Times New Roman" w:hAnsi="Times New Roman"/>
                <w:sz w:val="24"/>
                <w:szCs w:val="24"/>
                <w:lang w:val="en-US"/>
              </w:rPr>
              <w:t>Mentory</w:t>
            </w:r>
            <w:proofErr w:type="spellEnd"/>
            <w:r w:rsidRPr="0006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B38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») для представления результатов наставничества, чествования лучших наставников и популяризации лучших кейсов (с приглашением пр</w:t>
            </w:r>
            <w:r w:rsidR="00064B38" w:rsidRPr="00064B38">
              <w:rPr>
                <w:rFonts w:ascii="Times New Roman" w:hAnsi="Times New Roman"/>
                <w:sz w:val="24"/>
                <w:szCs w:val="24"/>
              </w:rPr>
              <w:t xml:space="preserve">едставителей </w:t>
            </w:r>
            <w:proofErr w:type="gramStart"/>
            <w:r w:rsidR="00064B38" w:rsidRPr="00064B38">
              <w:rPr>
                <w:rFonts w:ascii="Times New Roman" w:hAnsi="Times New Roman"/>
                <w:sz w:val="24"/>
                <w:szCs w:val="24"/>
              </w:rPr>
              <w:t>бизнес-сообщества</w:t>
            </w:r>
            <w:proofErr w:type="gramEnd"/>
            <w:r w:rsidR="00064B38" w:rsidRPr="00064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4B38">
              <w:rPr>
                <w:rFonts w:ascii="Times New Roman" w:hAnsi="Times New Roman"/>
                <w:sz w:val="24"/>
                <w:szCs w:val="24"/>
              </w:rPr>
              <w:t>образовательных организаций - партнеров, НКО, исполнительно-распорядительных органов муниципального образования, выпускников и др.);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сформировать базу успешных практик (кейсов);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сформировать долгосрочную базу наставников, в том числе - из успешно завершивших программу наставляемых, желающих попробовать себя в новой роли;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популяризировать лучшие практики и примеры наставничества через медиа, участников, партнеров.</w:t>
            </w:r>
          </w:p>
        </w:tc>
        <w:tc>
          <w:tcPr>
            <w:tcW w:w="1447" w:type="pct"/>
          </w:tcPr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>Анкеты удовлетворенности наставников и наставляемых организацией программы наставничества;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 xml:space="preserve">Отчет по итогам наставнической программы (включая отчеты наставников и </w:t>
            </w:r>
            <w:r w:rsidRPr="0006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куратора); </w:t>
            </w:r>
          </w:p>
          <w:p w:rsidR="00FC5D92" w:rsidRPr="00064B38" w:rsidRDefault="00FC5D92" w:rsidP="00D740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38">
              <w:rPr>
                <w:rFonts w:ascii="Times New Roman" w:hAnsi="Times New Roman"/>
                <w:sz w:val="24"/>
                <w:szCs w:val="24"/>
              </w:rPr>
              <w:t>Приказ о поощрении участников наставнической деятельности;</w:t>
            </w:r>
          </w:p>
          <w:p w:rsidR="00FC5D92" w:rsidRPr="00064B38" w:rsidRDefault="00FC5D92" w:rsidP="00D740DC">
            <w:pPr>
              <w:pStyle w:val="a4"/>
              <w:spacing w:after="0" w:line="240" w:lineRule="auto"/>
              <w:ind w:left="2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D92" w:rsidRPr="00064B38" w:rsidRDefault="00FC5D92" w:rsidP="00D740DC">
            <w:pPr>
              <w:pStyle w:val="a4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D92" w:rsidRPr="00286C12" w:rsidRDefault="00FC5D92" w:rsidP="00FC5D9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56AA6" w:rsidRPr="00286C12" w:rsidRDefault="00D56AA6"/>
    <w:sectPr w:rsidR="00D56AA6" w:rsidRPr="0028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CC"/>
    <w:rsid w:val="000326A7"/>
    <w:rsid w:val="00064B38"/>
    <w:rsid w:val="000F4414"/>
    <w:rsid w:val="002078CC"/>
    <w:rsid w:val="00286C12"/>
    <w:rsid w:val="002B02A2"/>
    <w:rsid w:val="003D271E"/>
    <w:rsid w:val="003D71CC"/>
    <w:rsid w:val="0048447A"/>
    <w:rsid w:val="00556389"/>
    <w:rsid w:val="00561CCF"/>
    <w:rsid w:val="00577562"/>
    <w:rsid w:val="00585C6B"/>
    <w:rsid w:val="008E2A75"/>
    <w:rsid w:val="0094323E"/>
    <w:rsid w:val="00CD43B4"/>
    <w:rsid w:val="00D56AA6"/>
    <w:rsid w:val="00FC5D92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5D92"/>
  </w:style>
  <w:style w:type="table" w:styleId="a3">
    <w:name w:val="Table Grid"/>
    <w:basedOn w:val="a1"/>
    <w:uiPriority w:val="59"/>
    <w:rsid w:val="00F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D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5D92"/>
  </w:style>
  <w:style w:type="table" w:styleId="a3">
    <w:name w:val="Table Grid"/>
    <w:basedOn w:val="a1"/>
    <w:uiPriority w:val="59"/>
    <w:rsid w:val="00F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D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3498</Words>
  <Characters>28409</Characters>
  <Application>Microsoft Office Word</Application>
  <DocSecurity>0</DocSecurity>
  <Lines>887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9</cp:revision>
  <cp:lastPrinted>2022-11-28T06:54:00Z</cp:lastPrinted>
  <dcterms:created xsi:type="dcterms:W3CDTF">2022-11-27T12:35:00Z</dcterms:created>
  <dcterms:modified xsi:type="dcterms:W3CDTF">2022-11-28T06:54:00Z</dcterms:modified>
</cp:coreProperties>
</file>