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52"/>
        <w:tblW w:w="10632" w:type="dxa"/>
        <w:tblLook w:val="04A0" w:firstRow="1" w:lastRow="0" w:firstColumn="1" w:lastColumn="0" w:noHBand="0" w:noVBand="1"/>
      </w:tblPr>
      <w:tblGrid>
        <w:gridCol w:w="3013"/>
        <w:gridCol w:w="3013"/>
        <w:gridCol w:w="4606"/>
      </w:tblGrid>
      <w:tr w:rsidR="000D5BBD" w:rsidRPr="00D13BA0" w:rsidTr="00CD7333">
        <w:tc>
          <w:tcPr>
            <w:tcW w:w="3013" w:type="dxa"/>
            <w:hideMark/>
          </w:tcPr>
          <w:p w:rsidR="00E73E92" w:rsidRPr="00D13BA0" w:rsidRDefault="00E73E92" w:rsidP="00CD7333">
            <w:pPr>
              <w:spacing w:after="0"/>
              <w:rPr>
                <w:rFonts w:ascii="Times New Roman" w:eastAsia="Times New Roman" w:hAnsi="Times New Roman" w:cs="Times New Roman"/>
                <w:sz w:val="24"/>
                <w:szCs w:val="24"/>
              </w:rPr>
            </w:pPr>
            <w:r w:rsidRPr="00D13BA0">
              <w:rPr>
                <w:rFonts w:ascii="Times New Roman" w:hAnsi="Times New Roman" w:cs="Times New Roman"/>
                <w:sz w:val="24"/>
                <w:szCs w:val="24"/>
              </w:rPr>
              <w:t>Рассмотрено на заседании педагогического совета</w:t>
            </w:r>
          </w:p>
          <w:p w:rsidR="00E73E92" w:rsidRPr="00D13BA0" w:rsidRDefault="00E73E92" w:rsidP="00CD7333">
            <w:pPr>
              <w:spacing w:after="0"/>
              <w:rPr>
                <w:rFonts w:ascii="Times New Roman" w:hAnsi="Times New Roman" w:cs="Times New Roman"/>
                <w:sz w:val="24"/>
                <w:szCs w:val="24"/>
              </w:rPr>
            </w:pPr>
            <w:r w:rsidRPr="00D13BA0">
              <w:rPr>
                <w:rFonts w:ascii="Times New Roman" w:hAnsi="Times New Roman" w:cs="Times New Roman"/>
                <w:sz w:val="24"/>
                <w:szCs w:val="24"/>
              </w:rPr>
              <w:t>Протокол № __</w:t>
            </w:r>
          </w:p>
          <w:p w:rsidR="00E73E92" w:rsidRPr="00D13BA0" w:rsidRDefault="00E73E92" w:rsidP="00CD7333">
            <w:pPr>
              <w:spacing w:after="0"/>
              <w:rPr>
                <w:rFonts w:ascii="Times New Roman" w:eastAsia="Times New Roman" w:hAnsi="Times New Roman" w:cs="Times New Roman"/>
                <w:sz w:val="24"/>
                <w:szCs w:val="24"/>
              </w:rPr>
            </w:pPr>
            <w:r w:rsidRPr="00D13BA0">
              <w:rPr>
                <w:rFonts w:ascii="Times New Roman" w:hAnsi="Times New Roman" w:cs="Times New Roman"/>
                <w:sz w:val="24"/>
                <w:szCs w:val="24"/>
              </w:rPr>
              <w:t>от _________20__г.</w:t>
            </w:r>
          </w:p>
        </w:tc>
        <w:tc>
          <w:tcPr>
            <w:tcW w:w="3013" w:type="dxa"/>
            <w:hideMark/>
          </w:tcPr>
          <w:p w:rsidR="00E73E92" w:rsidRPr="00D13BA0" w:rsidRDefault="00E73E92" w:rsidP="00CD7333">
            <w:pPr>
              <w:spacing w:after="0"/>
              <w:rPr>
                <w:rFonts w:ascii="Times New Roman" w:eastAsia="Times New Roman" w:hAnsi="Times New Roman" w:cs="Times New Roman"/>
                <w:sz w:val="24"/>
                <w:szCs w:val="24"/>
              </w:rPr>
            </w:pPr>
            <w:r w:rsidRPr="00D13BA0">
              <w:rPr>
                <w:rFonts w:ascii="Times New Roman" w:hAnsi="Times New Roman" w:cs="Times New Roman"/>
                <w:sz w:val="24"/>
                <w:szCs w:val="24"/>
              </w:rPr>
              <w:t>Согласовано на управляющем совете</w:t>
            </w:r>
          </w:p>
          <w:p w:rsidR="00E73E92" w:rsidRPr="00D13BA0" w:rsidRDefault="00E73E92" w:rsidP="00CD7333">
            <w:pPr>
              <w:spacing w:after="0"/>
              <w:rPr>
                <w:rFonts w:ascii="Times New Roman" w:hAnsi="Times New Roman" w:cs="Times New Roman"/>
                <w:b/>
                <w:sz w:val="24"/>
                <w:szCs w:val="24"/>
              </w:rPr>
            </w:pPr>
            <w:r w:rsidRPr="00D13BA0">
              <w:rPr>
                <w:rFonts w:ascii="Times New Roman" w:hAnsi="Times New Roman" w:cs="Times New Roman"/>
                <w:sz w:val="24"/>
                <w:szCs w:val="24"/>
              </w:rPr>
              <w:t>Протокол № __</w:t>
            </w:r>
          </w:p>
          <w:p w:rsidR="00E73E92" w:rsidRPr="00D13BA0" w:rsidRDefault="00E73E92" w:rsidP="00CD7333">
            <w:pPr>
              <w:spacing w:after="0"/>
              <w:rPr>
                <w:rFonts w:ascii="Times New Roman" w:eastAsia="Times New Roman" w:hAnsi="Times New Roman" w:cs="Times New Roman"/>
                <w:sz w:val="24"/>
                <w:szCs w:val="24"/>
              </w:rPr>
            </w:pPr>
            <w:r w:rsidRPr="00D13BA0">
              <w:rPr>
                <w:rFonts w:ascii="Times New Roman" w:hAnsi="Times New Roman" w:cs="Times New Roman"/>
                <w:sz w:val="24"/>
                <w:szCs w:val="24"/>
              </w:rPr>
              <w:t>от ________20__г.</w:t>
            </w:r>
          </w:p>
        </w:tc>
        <w:tc>
          <w:tcPr>
            <w:tcW w:w="4606" w:type="dxa"/>
          </w:tcPr>
          <w:p w:rsidR="00E73E92" w:rsidRPr="00D13BA0" w:rsidRDefault="00E73E92" w:rsidP="00CD7333">
            <w:pPr>
              <w:pStyle w:val="2"/>
              <w:spacing w:line="240" w:lineRule="auto"/>
              <w:jc w:val="left"/>
              <w:rPr>
                <w:color w:val="auto"/>
                <w:sz w:val="24"/>
                <w:szCs w:val="24"/>
                <w:lang w:eastAsia="en-US"/>
              </w:rPr>
            </w:pPr>
            <w:r w:rsidRPr="00D13BA0">
              <w:rPr>
                <w:color w:val="auto"/>
                <w:sz w:val="24"/>
                <w:szCs w:val="24"/>
                <w:lang w:eastAsia="en-US"/>
              </w:rPr>
              <w:t>«УТВЕРЖДАЮ»</w:t>
            </w:r>
          </w:p>
          <w:p w:rsidR="00E73E92" w:rsidRPr="00D13BA0" w:rsidRDefault="007B630F" w:rsidP="00CD7333">
            <w:pPr>
              <w:spacing w:after="0"/>
              <w:rPr>
                <w:rFonts w:ascii="Times New Roman" w:hAnsi="Times New Roman" w:cs="Times New Roman"/>
                <w:sz w:val="24"/>
                <w:szCs w:val="24"/>
              </w:rPr>
            </w:pPr>
            <w:r>
              <w:rPr>
                <w:rFonts w:ascii="Times New Roman" w:hAnsi="Times New Roman" w:cs="Times New Roman"/>
                <w:sz w:val="24"/>
                <w:szCs w:val="24"/>
              </w:rPr>
              <w:t>Д</w:t>
            </w:r>
            <w:r w:rsidR="00E73E92" w:rsidRPr="00D13BA0">
              <w:rPr>
                <w:rFonts w:ascii="Times New Roman" w:hAnsi="Times New Roman" w:cs="Times New Roman"/>
                <w:sz w:val="24"/>
                <w:szCs w:val="24"/>
              </w:rPr>
              <w:t>иректор МОУ «СОШ №1</w:t>
            </w:r>
          </w:p>
          <w:p w:rsidR="00E73E92" w:rsidRPr="00D13BA0" w:rsidRDefault="00E73E92" w:rsidP="00CD7333">
            <w:pPr>
              <w:spacing w:after="0"/>
              <w:rPr>
                <w:rFonts w:ascii="Times New Roman" w:hAnsi="Times New Roman" w:cs="Times New Roman"/>
                <w:sz w:val="24"/>
                <w:szCs w:val="24"/>
              </w:rPr>
            </w:pPr>
            <w:proofErr w:type="spellStart"/>
            <w:r w:rsidRPr="00D13BA0">
              <w:rPr>
                <w:rFonts w:ascii="Times New Roman" w:hAnsi="Times New Roman" w:cs="Times New Roman"/>
                <w:sz w:val="24"/>
                <w:szCs w:val="24"/>
              </w:rPr>
              <w:t>г</w:t>
            </w:r>
            <w:proofErr w:type="gramStart"/>
            <w:r w:rsidRPr="00D13BA0">
              <w:rPr>
                <w:rFonts w:ascii="Times New Roman" w:hAnsi="Times New Roman" w:cs="Times New Roman"/>
                <w:sz w:val="24"/>
                <w:szCs w:val="24"/>
              </w:rPr>
              <w:t>.П</w:t>
            </w:r>
            <w:proofErr w:type="gramEnd"/>
            <w:r w:rsidRPr="00D13BA0">
              <w:rPr>
                <w:rFonts w:ascii="Times New Roman" w:hAnsi="Times New Roman" w:cs="Times New Roman"/>
                <w:sz w:val="24"/>
                <w:szCs w:val="24"/>
              </w:rPr>
              <w:t>угачева</w:t>
            </w:r>
            <w:proofErr w:type="spellEnd"/>
            <w:r w:rsidRPr="00D13BA0">
              <w:rPr>
                <w:rFonts w:ascii="Times New Roman" w:hAnsi="Times New Roman" w:cs="Times New Roman"/>
                <w:sz w:val="24"/>
                <w:szCs w:val="24"/>
              </w:rPr>
              <w:t xml:space="preserve"> имени </w:t>
            </w:r>
            <w:proofErr w:type="spellStart"/>
            <w:r w:rsidRPr="00D13BA0">
              <w:rPr>
                <w:rFonts w:ascii="Times New Roman" w:hAnsi="Times New Roman" w:cs="Times New Roman"/>
                <w:sz w:val="24"/>
                <w:szCs w:val="24"/>
              </w:rPr>
              <w:t>Т.Г.Мазура</w:t>
            </w:r>
            <w:proofErr w:type="spellEnd"/>
            <w:r w:rsidRPr="00D13BA0">
              <w:rPr>
                <w:rFonts w:ascii="Times New Roman" w:hAnsi="Times New Roman" w:cs="Times New Roman"/>
                <w:sz w:val="24"/>
                <w:szCs w:val="24"/>
              </w:rPr>
              <w:t>»                                                                                                                                                         _______________</w:t>
            </w:r>
            <w:proofErr w:type="spellStart"/>
            <w:r w:rsidR="007B630F">
              <w:rPr>
                <w:rFonts w:ascii="Times New Roman" w:hAnsi="Times New Roman" w:cs="Times New Roman"/>
                <w:sz w:val="24"/>
                <w:szCs w:val="24"/>
              </w:rPr>
              <w:t>М.И.Никулина</w:t>
            </w:r>
            <w:proofErr w:type="spellEnd"/>
          </w:p>
          <w:p w:rsidR="00E73E92" w:rsidRPr="00D13BA0" w:rsidRDefault="00E73E92" w:rsidP="00CD7333">
            <w:pPr>
              <w:spacing w:after="0"/>
              <w:rPr>
                <w:rFonts w:ascii="Times New Roman" w:eastAsia="Times New Roman" w:hAnsi="Times New Roman" w:cs="Times New Roman"/>
                <w:sz w:val="24"/>
                <w:szCs w:val="24"/>
              </w:rPr>
            </w:pPr>
            <w:r w:rsidRPr="00D13BA0">
              <w:rPr>
                <w:rFonts w:ascii="Times New Roman" w:hAnsi="Times New Roman" w:cs="Times New Roman"/>
                <w:sz w:val="24"/>
                <w:szCs w:val="24"/>
              </w:rPr>
              <w:t>«__»______________ 20__г.</w:t>
            </w:r>
          </w:p>
        </w:tc>
      </w:tr>
    </w:tbl>
    <w:p w:rsidR="00E73E92" w:rsidRPr="00D13BA0" w:rsidRDefault="00E73E92" w:rsidP="00E73E92">
      <w:pPr>
        <w:rPr>
          <w:rFonts w:eastAsia="Times New Roman"/>
          <w:b/>
          <w:sz w:val="24"/>
          <w:szCs w:val="24"/>
        </w:rPr>
      </w:pPr>
    </w:p>
    <w:p w:rsidR="00E73E92" w:rsidRPr="00D13BA0" w:rsidRDefault="00E73E92" w:rsidP="00E73E92">
      <w:pPr>
        <w:rPr>
          <w:rFonts w:ascii="Times New Roman" w:hAnsi="Times New Roman"/>
          <w:b/>
          <w:bCs/>
          <w:sz w:val="96"/>
          <w:szCs w:val="96"/>
        </w:rPr>
      </w:pPr>
    </w:p>
    <w:p w:rsidR="00E73E92" w:rsidRPr="00DE08BF" w:rsidRDefault="00E73E92" w:rsidP="00E73E92">
      <w:pPr>
        <w:spacing w:line="240" w:lineRule="auto"/>
        <w:contextualSpacing/>
        <w:jc w:val="center"/>
        <w:rPr>
          <w:rFonts w:ascii="Times New Roman" w:hAnsi="Times New Roman"/>
          <w:b/>
          <w:bCs/>
          <w:sz w:val="56"/>
          <w:szCs w:val="56"/>
        </w:rPr>
      </w:pPr>
      <w:r w:rsidRPr="00DE08BF">
        <w:rPr>
          <w:rFonts w:ascii="Times New Roman" w:hAnsi="Times New Roman"/>
          <w:b/>
          <w:bCs/>
          <w:sz w:val="56"/>
          <w:szCs w:val="56"/>
        </w:rPr>
        <w:t>Отчет</w:t>
      </w:r>
    </w:p>
    <w:p w:rsidR="00E73E92" w:rsidRPr="00DE08BF" w:rsidRDefault="00E73E92" w:rsidP="00E73E92">
      <w:pPr>
        <w:spacing w:line="240" w:lineRule="auto"/>
        <w:contextualSpacing/>
        <w:jc w:val="center"/>
        <w:rPr>
          <w:rFonts w:ascii="Times New Roman" w:hAnsi="Times New Roman"/>
          <w:b/>
          <w:bCs/>
          <w:sz w:val="56"/>
          <w:szCs w:val="56"/>
        </w:rPr>
      </w:pPr>
      <w:r w:rsidRPr="00DE08BF">
        <w:rPr>
          <w:rFonts w:ascii="Times New Roman" w:hAnsi="Times New Roman"/>
          <w:b/>
          <w:bCs/>
          <w:sz w:val="56"/>
          <w:szCs w:val="56"/>
        </w:rPr>
        <w:t xml:space="preserve">о результатах </w:t>
      </w:r>
      <w:proofErr w:type="spellStart"/>
      <w:r w:rsidRPr="00DE08BF">
        <w:rPr>
          <w:rFonts w:ascii="Times New Roman" w:hAnsi="Times New Roman"/>
          <w:b/>
          <w:bCs/>
          <w:sz w:val="56"/>
          <w:szCs w:val="56"/>
        </w:rPr>
        <w:t>самообследования</w:t>
      </w:r>
      <w:proofErr w:type="spellEnd"/>
    </w:p>
    <w:p w:rsidR="00E73E92" w:rsidRPr="00DE08BF" w:rsidRDefault="00E73E92" w:rsidP="00E73E92">
      <w:pPr>
        <w:spacing w:line="240" w:lineRule="auto"/>
        <w:contextualSpacing/>
        <w:jc w:val="center"/>
        <w:rPr>
          <w:rFonts w:ascii="Times New Roman" w:hAnsi="Times New Roman"/>
          <w:b/>
          <w:bCs/>
          <w:sz w:val="72"/>
          <w:szCs w:val="72"/>
        </w:rPr>
      </w:pPr>
    </w:p>
    <w:p w:rsidR="00E73E92" w:rsidRPr="00DE08BF" w:rsidRDefault="00E73E92" w:rsidP="00E73E92">
      <w:pPr>
        <w:jc w:val="center"/>
        <w:rPr>
          <w:rFonts w:ascii="Times New Roman" w:hAnsi="Times New Roman"/>
          <w:b/>
          <w:bCs/>
          <w:sz w:val="40"/>
          <w:szCs w:val="40"/>
        </w:rPr>
      </w:pPr>
      <w:r w:rsidRPr="00DE08BF">
        <w:rPr>
          <w:rFonts w:ascii="Times New Roman" w:hAnsi="Times New Roman"/>
          <w:b/>
          <w:bCs/>
          <w:sz w:val="40"/>
          <w:szCs w:val="40"/>
        </w:rPr>
        <w:t xml:space="preserve">муниципального общеобразовательного учреждения «Средняя общеобразовательная школа №1 </w:t>
      </w:r>
      <w:proofErr w:type="spellStart"/>
      <w:r w:rsidRPr="00DE08BF">
        <w:rPr>
          <w:rFonts w:ascii="Times New Roman" w:hAnsi="Times New Roman"/>
          <w:b/>
          <w:bCs/>
          <w:sz w:val="40"/>
          <w:szCs w:val="40"/>
        </w:rPr>
        <w:t>г</w:t>
      </w:r>
      <w:proofErr w:type="gramStart"/>
      <w:r w:rsidRPr="00DE08BF">
        <w:rPr>
          <w:rFonts w:ascii="Times New Roman" w:hAnsi="Times New Roman"/>
          <w:b/>
          <w:bCs/>
          <w:sz w:val="40"/>
          <w:szCs w:val="40"/>
        </w:rPr>
        <w:t>.П</w:t>
      </w:r>
      <w:proofErr w:type="gramEnd"/>
      <w:r w:rsidRPr="00DE08BF">
        <w:rPr>
          <w:rFonts w:ascii="Times New Roman" w:hAnsi="Times New Roman"/>
          <w:b/>
          <w:bCs/>
          <w:sz w:val="40"/>
          <w:szCs w:val="40"/>
        </w:rPr>
        <w:t>угачева</w:t>
      </w:r>
      <w:proofErr w:type="spellEnd"/>
      <w:r w:rsidRPr="00DE08BF">
        <w:rPr>
          <w:rFonts w:ascii="Times New Roman" w:hAnsi="Times New Roman"/>
          <w:b/>
          <w:bCs/>
          <w:sz w:val="40"/>
          <w:szCs w:val="40"/>
        </w:rPr>
        <w:t xml:space="preserve"> Саратовской области </w:t>
      </w:r>
    </w:p>
    <w:p w:rsidR="00E73E92" w:rsidRPr="00DE08BF" w:rsidRDefault="00E73E92" w:rsidP="00E73E92">
      <w:pPr>
        <w:jc w:val="center"/>
        <w:rPr>
          <w:rFonts w:ascii="Times New Roman" w:hAnsi="Times New Roman"/>
          <w:b/>
          <w:bCs/>
          <w:sz w:val="40"/>
          <w:szCs w:val="40"/>
        </w:rPr>
      </w:pPr>
      <w:r w:rsidRPr="00DE08BF">
        <w:rPr>
          <w:rFonts w:ascii="Times New Roman" w:hAnsi="Times New Roman"/>
          <w:b/>
          <w:bCs/>
          <w:sz w:val="40"/>
          <w:szCs w:val="40"/>
        </w:rPr>
        <w:t xml:space="preserve">имени </w:t>
      </w:r>
      <w:proofErr w:type="spellStart"/>
      <w:r w:rsidRPr="00DE08BF">
        <w:rPr>
          <w:rFonts w:ascii="Times New Roman" w:hAnsi="Times New Roman"/>
          <w:b/>
          <w:bCs/>
          <w:sz w:val="40"/>
          <w:szCs w:val="40"/>
        </w:rPr>
        <w:t>Т.Г.Мазура</w:t>
      </w:r>
      <w:proofErr w:type="spellEnd"/>
      <w:r w:rsidRPr="00DE08BF">
        <w:rPr>
          <w:rFonts w:ascii="Times New Roman" w:hAnsi="Times New Roman"/>
          <w:b/>
          <w:bCs/>
          <w:sz w:val="40"/>
          <w:szCs w:val="40"/>
        </w:rPr>
        <w:t>»</w:t>
      </w:r>
    </w:p>
    <w:p w:rsidR="00E73E92" w:rsidRPr="00DE08BF" w:rsidRDefault="00E73E92" w:rsidP="00E73E92">
      <w:pPr>
        <w:spacing w:line="360" w:lineRule="auto"/>
        <w:jc w:val="center"/>
        <w:rPr>
          <w:rFonts w:ascii="Times New Roman" w:hAnsi="Times New Roman"/>
          <w:b/>
          <w:sz w:val="56"/>
          <w:szCs w:val="56"/>
        </w:rPr>
      </w:pPr>
      <w:r w:rsidRPr="00DE08BF">
        <w:rPr>
          <w:rFonts w:ascii="Times New Roman" w:hAnsi="Times New Roman"/>
          <w:b/>
          <w:sz w:val="56"/>
          <w:szCs w:val="56"/>
        </w:rPr>
        <w:t>за 202</w:t>
      </w:r>
      <w:r w:rsidR="0068117E">
        <w:rPr>
          <w:rFonts w:ascii="Times New Roman" w:hAnsi="Times New Roman"/>
          <w:b/>
          <w:sz w:val="56"/>
          <w:szCs w:val="56"/>
        </w:rPr>
        <w:t>2</w:t>
      </w:r>
      <w:r w:rsidRPr="00DE08BF">
        <w:rPr>
          <w:rFonts w:ascii="Times New Roman" w:hAnsi="Times New Roman"/>
          <w:b/>
          <w:sz w:val="56"/>
          <w:szCs w:val="56"/>
        </w:rPr>
        <w:t xml:space="preserve"> год</w:t>
      </w:r>
    </w:p>
    <w:p w:rsidR="00E73E92" w:rsidRPr="00D13BA0" w:rsidRDefault="00E73E92" w:rsidP="00E73E92">
      <w:pPr>
        <w:spacing w:line="360" w:lineRule="auto"/>
        <w:jc w:val="center"/>
        <w:rPr>
          <w:rFonts w:ascii="Times New Roman" w:hAnsi="Times New Roman"/>
          <w:b/>
          <w:sz w:val="48"/>
          <w:szCs w:val="48"/>
        </w:rPr>
      </w:pPr>
    </w:p>
    <w:p w:rsidR="00E73E92" w:rsidRPr="00D13BA0" w:rsidRDefault="00E73E92" w:rsidP="00E73E92">
      <w:pPr>
        <w:spacing w:line="360" w:lineRule="auto"/>
        <w:jc w:val="center"/>
        <w:rPr>
          <w:rFonts w:ascii="Times New Roman" w:hAnsi="Times New Roman"/>
          <w:b/>
          <w:sz w:val="48"/>
          <w:szCs w:val="48"/>
        </w:rPr>
      </w:pPr>
    </w:p>
    <w:p w:rsidR="00E73E92" w:rsidRDefault="00E73E92" w:rsidP="00E73E92">
      <w:pPr>
        <w:spacing w:line="360" w:lineRule="auto"/>
        <w:jc w:val="center"/>
        <w:rPr>
          <w:rFonts w:ascii="Times New Roman" w:hAnsi="Times New Roman"/>
          <w:b/>
          <w:sz w:val="48"/>
          <w:szCs w:val="48"/>
        </w:rPr>
      </w:pPr>
    </w:p>
    <w:p w:rsidR="00134979" w:rsidRPr="00D13BA0" w:rsidRDefault="00134979" w:rsidP="00E73E92">
      <w:pPr>
        <w:spacing w:line="360" w:lineRule="auto"/>
        <w:jc w:val="center"/>
        <w:rPr>
          <w:rFonts w:ascii="Times New Roman" w:hAnsi="Times New Roman"/>
          <w:b/>
          <w:sz w:val="48"/>
          <w:szCs w:val="48"/>
        </w:rPr>
      </w:pPr>
    </w:p>
    <w:p w:rsidR="00E73E92" w:rsidRPr="00D13BA0" w:rsidRDefault="00E73E92" w:rsidP="00E73E92">
      <w:pPr>
        <w:spacing w:line="360" w:lineRule="auto"/>
        <w:rPr>
          <w:rFonts w:ascii="Times New Roman" w:hAnsi="Times New Roman"/>
          <w:b/>
          <w:sz w:val="48"/>
          <w:szCs w:val="48"/>
        </w:rPr>
      </w:pPr>
      <w:r w:rsidRPr="00D13BA0">
        <w:rPr>
          <w:rFonts w:ascii="Times New Roman" w:hAnsi="Times New Roman"/>
          <w:b/>
          <w:sz w:val="48"/>
          <w:szCs w:val="48"/>
        </w:rPr>
        <w:t xml:space="preserve">                                    </w:t>
      </w:r>
      <w:r w:rsidRPr="00D13BA0">
        <w:rPr>
          <w:rFonts w:ascii="Times New Roman" w:hAnsi="Times New Roman"/>
          <w:b/>
          <w:bCs/>
          <w:sz w:val="28"/>
          <w:szCs w:val="28"/>
        </w:rPr>
        <w:t>202</w:t>
      </w:r>
      <w:r w:rsidR="0068117E">
        <w:rPr>
          <w:rFonts w:ascii="Times New Roman" w:hAnsi="Times New Roman"/>
          <w:b/>
          <w:bCs/>
          <w:sz w:val="28"/>
          <w:szCs w:val="28"/>
        </w:rPr>
        <w:t>3</w:t>
      </w:r>
      <w:r w:rsidRPr="00DE08BF">
        <w:rPr>
          <w:rFonts w:ascii="Times New Roman" w:hAnsi="Times New Roman"/>
          <w:b/>
          <w:bCs/>
          <w:sz w:val="28"/>
          <w:szCs w:val="28"/>
        </w:rPr>
        <w:t xml:space="preserve"> </w:t>
      </w:r>
      <w:r w:rsidRPr="00D13BA0">
        <w:rPr>
          <w:rFonts w:ascii="Times New Roman" w:hAnsi="Times New Roman"/>
          <w:b/>
          <w:bCs/>
          <w:sz w:val="28"/>
          <w:szCs w:val="28"/>
        </w:rPr>
        <w:t>г</w:t>
      </w:r>
    </w:p>
    <w:p w:rsidR="00E73E92" w:rsidRPr="00D13BA0" w:rsidRDefault="00E73E92" w:rsidP="00E73E92"/>
    <w:p w:rsidR="00E73E92" w:rsidRPr="006C50D2" w:rsidRDefault="00E73E92" w:rsidP="00E73E92">
      <w:pPr>
        <w:autoSpaceDE w:val="0"/>
        <w:autoSpaceDN w:val="0"/>
        <w:adjustRightInd w:val="0"/>
        <w:spacing w:after="0"/>
        <w:jc w:val="both"/>
        <w:rPr>
          <w:rFonts w:ascii="Times New Roman" w:hAnsi="Times New Roman" w:cs="Times New Roman"/>
          <w:sz w:val="26"/>
          <w:szCs w:val="26"/>
        </w:rPr>
      </w:pPr>
      <w:r w:rsidRPr="00134979">
        <w:rPr>
          <w:rFonts w:ascii="Times New Roman" w:hAnsi="Times New Roman" w:cs="Times New Roman"/>
          <w:sz w:val="26"/>
          <w:szCs w:val="26"/>
        </w:rPr>
        <w:lastRenderedPageBreak/>
        <w:t xml:space="preserve">          В настоящем отчете приведены результаты проведения </w:t>
      </w:r>
      <w:proofErr w:type="spellStart"/>
      <w:r w:rsidRPr="00134979">
        <w:rPr>
          <w:rFonts w:ascii="Times New Roman" w:hAnsi="Times New Roman" w:cs="Times New Roman"/>
          <w:sz w:val="26"/>
          <w:szCs w:val="26"/>
        </w:rPr>
        <w:t>самообследования</w:t>
      </w:r>
      <w:proofErr w:type="spellEnd"/>
      <w:r w:rsidRPr="00134979">
        <w:rPr>
          <w:rFonts w:ascii="Times New Roman" w:hAnsi="Times New Roman" w:cs="Times New Roman"/>
          <w:sz w:val="26"/>
          <w:szCs w:val="26"/>
        </w:rPr>
        <w:t xml:space="preserve"> деятельности муниципального общеобразовательного учреждения «Средняя общеобразовательная школа № 1 г. Пугачева Саратовской области имени </w:t>
      </w:r>
      <w:proofErr w:type="spellStart"/>
      <w:r w:rsidRPr="00134979">
        <w:rPr>
          <w:rFonts w:ascii="Times New Roman" w:hAnsi="Times New Roman" w:cs="Times New Roman"/>
          <w:sz w:val="26"/>
          <w:szCs w:val="26"/>
        </w:rPr>
        <w:t>Т.Г.Мазура</w:t>
      </w:r>
      <w:proofErr w:type="spellEnd"/>
      <w:r w:rsidRPr="00134979">
        <w:rPr>
          <w:rFonts w:ascii="Times New Roman" w:hAnsi="Times New Roman" w:cs="Times New Roman"/>
          <w:sz w:val="26"/>
          <w:szCs w:val="26"/>
        </w:rPr>
        <w:t xml:space="preserve">» за </w:t>
      </w:r>
      <w:r w:rsidRPr="006C50D2">
        <w:rPr>
          <w:rFonts w:ascii="Times New Roman" w:hAnsi="Times New Roman" w:cs="Times New Roman"/>
          <w:sz w:val="26"/>
          <w:szCs w:val="26"/>
        </w:rPr>
        <w:t>202</w:t>
      </w:r>
      <w:r w:rsidR="0068117E">
        <w:rPr>
          <w:rFonts w:ascii="Times New Roman" w:hAnsi="Times New Roman" w:cs="Times New Roman"/>
          <w:sz w:val="26"/>
          <w:szCs w:val="26"/>
        </w:rPr>
        <w:t>2</w:t>
      </w:r>
      <w:r w:rsidRPr="006C50D2">
        <w:rPr>
          <w:rFonts w:ascii="Times New Roman" w:hAnsi="Times New Roman" w:cs="Times New Roman"/>
          <w:sz w:val="26"/>
          <w:szCs w:val="26"/>
        </w:rPr>
        <w:t xml:space="preserve"> календарный год. </w:t>
      </w:r>
    </w:p>
    <w:p w:rsidR="008421FA" w:rsidRDefault="00E73E92" w:rsidP="00E73E92">
      <w:pPr>
        <w:autoSpaceDE w:val="0"/>
        <w:autoSpaceDN w:val="0"/>
        <w:adjustRightInd w:val="0"/>
        <w:spacing w:after="0"/>
        <w:jc w:val="both"/>
        <w:rPr>
          <w:rFonts w:ascii="Times New Roman" w:hAnsi="Times New Roman" w:cs="Times New Roman"/>
          <w:sz w:val="26"/>
          <w:szCs w:val="26"/>
        </w:rPr>
      </w:pPr>
      <w:r w:rsidRPr="006C50D2">
        <w:rPr>
          <w:rFonts w:ascii="Times New Roman" w:hAnsi="Times New Roman" w:cs="Times New Roman"/>
          <w:sz w:val="26"/>
          <w:szCs w:val="26"/>
        </w:rPr>
        <w:t xml:space="preserve">     </w:t>
      </w:r>
      <w:r w:rsidRPr="006C50D2">
        <w:rPr>
          <w:sz w:val="26"/>
          <w:szCs w:val="26"/>
        </w:rPr>
        <w:t xml:space="preserve">      </w:t>
      </w:r>
      <w:r w:rsidRPr="006C50D2">
        <w:rPr>
          <w:rFonts w:ascii="Times New Roman" w:hAnsi="Times New Roman" w:cs="Times New Roman"/>
          <w:sz w:val="26"/>
          <w:szCs w:val="26"/>
        </w:rPr>
        <w:t xml:space="preserve">Целями проведения </w:t>
      </w:r>
      <w:proofErr w:type="spellStart"/>
      <w:r w:rsidRPr="006C50D2">
        <w:rPr>
          <w:rFonts w:ascii="Times New Roman" w:hAnsi="Times New Roman" w:cs="Times New Roman"/>
          <w:sz w:val="26"/>
          <w:szCs w:val="26"/>
        </w:rPr>
        <w:t>самообследования</w:t>
      </w:r>
      <w:proofErr w:type="spellEnd"/>
      <w:r w:rsidRPr="006C50D2">
        <w:rPr>
          <w:rFonts w:ascii="Times New Roman" w:hAnsi="Times New Roman" w:cs="Times New Roman"/>
          <w:sz w:val="26"/>
          <w:szCs w:val="26"/>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6C50D2">
        <w:rPr>
          <w:rFonts w:ascii="Times New Roman" w:hAnsi="Times New Roman" w:cs="Times New Roman"/>
          <w:sz w:val="26"/>
          <w:szCs w:val="26"/>
        </w:rPr>
        <w:t>самообследования</w:t>
      </w:r>
      <w:proofErr w:type="spellEnd"/>
      <w:r w:rsidRPr="006C50D2">
        <w:rPr>
          <w:rFonts w:ascii="Times New Roman" w:hAnsi="Times New Roman" w:cs="Times New Roman"/>
          <w:sz w:val="26"/>
          <w:szCs w:val="26"/>
        </w:rPr>
        <w:t>.</w:t>
      </w:r>
    </w:p>
    <w:p w:rsidR="008421FA" w:rsidRDefault="00E73E92" w:rsidP="008421FA">
      <w:pPr>
        <w:autoSpaceDE w:val="0"/>
        <w:autoSpaceDN w:val="0"/>
        <w:adjustRightInd w:val="0"/>
        <w:spacing w:after="0"/>
        <w:ind w:firstLine="708"/>
        <w:jc w:val="both"/>
        <w:rPr>
          <w:rFonts w:ascii="Times New Roman" w:hAnsi="Times New Roman" w:cs="Times New Roman"/>
          <w:sz w:val="26"/>
          <w:szCs w:val="26"/>
        </w:rPr>
      </w:pPr>
      <w:proofErr w:type="gramStart"/>
      <w:r w:rsidRPr="006C50D2">
        <w:rPr>
          <w:rFonts w:ascii="Times New Roman" w:hAnsi="Times New Roman" w:cs="Times New Roman"/>
          <w:sz w:val="26"/>
          <w:szCs w:val="26"/>
        </w:rPr>
        <w:t xml:space="preserve">Отчет о </w:t>
      </w:r>
      <w:proofErr w:type="spellStart"/>
      <w:r w:rsidRPr="006C50D2">
        <w:rPr>
          <w:rFonts w:ascii="Times New Roman" w:hAnsi="Times New Roman" w:cs="Times New Roman"/>
          <w:sz w:val="26"/>
          <w:szCs w:val="26"/>
        </w:rPr>
        <w:t>самообследовании</w:t>
      </w:r>
      <w:proofErr w:type="spellEnd"/>
      <w:r w:rsidRPr="006C50D2">
        <w:rPr>
          <w:rFonts w:ascii="Times New Roman" w:hAnsi="Times New Roman" w:cs="Times New Roman"/>
          <w:sz w:val="26"/>
          <w:szCs w:val="26"/>
        </w:rPr>
        <w:t xml:space="preserve"> составлен в соответствии с пунктом 3 части 2 статьи 29 Федерального закона от 29 декабря 2012 г. № 217-ФЗ «Об образовании в Российской Федерации», требованиями приказов Министерства образования и науки Российской Федерации от 14 июня 2013г. № 462 «Об утверждении порядка проведения </w:t>
      </w:r>
      <w:proofErr w:type="spellStart"/>
      <w:r w:rsidRPr="006C50D2">
        <w:rPr>
          <w:rFonts w:ascii="Times New Roman" w:hAnsi="Times New Roman" w:cs="Times New Roman"/>
          <w:sz w:val="26"/>
          <w:szCs w:val="26"/>
        </w:rPr>
        <w:t>самообследования</w:t>
      </w:r>
      <w:proofErr w:type="spellEnd"/>
      <w:r w:rsidRPr="006C50D2">
        <w:rPr>
          <w:rFonts w:ascii="Times New Roman" w:hAnsi="Times New Roman" w:cs="Times New Roman"/>
          <w:sz w:val="26"/>
          <w:szCs w:val="26"/>
        </w:rPr>
        <w:t xml:space="preserve"> образовательной организацией»</w:t>
      </w:r>
      <w:r w:rsidRPr="006C50D2">
        <w:rPr>
          <w:rFonts w:ascii="Times New Roman" w:eastAsia="Times New Roman" w:hAnsi="Times New Roman" w:cs="Times New Roman"/>
          <w:sz w:val="26"/>
          <w:szCs w:val="26"/>
          <w:lang w:eastAsia="ru-RU"/>
        </w:rPr>
        <w:t xml:space="preserve"> (с изменениями, внесенными приказом  </w:t>
      </w:r>
      <w:proofErr w:type="spellStart"/>
      <w:r w:rsidRPr="006C50D2">
        <w:rPr>
          <w:rFonts w:ascii="Times New Roman" w:eastAsia="Times New Roman" w:hAnsi="Times New Roman" w:cs="Times New Roman"/>
          <w:sz w:val="26"/>
          <w:szCs w:val="26"/>
          <w:lang w:eastAsia="ru-RU"/>
        </w:rPr>
        <w:t>Минобрнауки</w:t>
      </w:r>
      <w:proofErr w:type="spellEnd"/>
      <w:r w:rsidRPr="006C50D2">
        <w:rPr>
          <w:rFonts w:ascii="Times New Roman" w:eastAsia="Times New Roman" w:hAnsi="Times New Roman" w:cs="Times New Roman"/>
          <w:sz w:val="26"/>
          <w:szCs w:val="26"/>
          <w:lang w:eastAsia="ru-RU"/>
        </w:rPr>
        <w:t xml:space="preserve"> России от 14 декабря </w:t>
      </w:r>
      <w:r w:rsidRPr="00C54CC7">
        <w:rPr>
          <w:rFonts w:ascii="Times New Roman" w:eastAsia="Times New Roman" w:hAnsi="Times New Roman" w:cs="Times New Roman"/>
          <w:sz w:val="26"/>
          <w:szCs w:val="26"/>
          <w:lang w:eastAsia="ru-RU"/>
        </w:rPr>
        <w:t xml:space="preserve">2017г. № 1218 </w:t>
      </w:r>
      <w:r w:rsidRPr="006C50D2">
        <w:rPr>
          <w:rFonts w:ascii="Times New Roman" w:eastAsia="Times New Roman" w:hAnsi="Times New Roman" w:cs="Times New Roman"/>
          <w:sz w:val="26"/>
          <w:szCs w:val="26"/>
          <w:lang w:eastAsia="ru-RU"/>
        </w:rPr>
        <w:t>«О внесении изменений</w:t>
      </w:r>
      <w:proofErr w:type="gramEnd"/>
      <w:r w:rsidRPr="006C50D2">
        <w:rPr>
          <w:rFonts w:ascii="Times New Roman" w:eastAsia="Times New Roman" w:hAnsi="Times New Roman" w:cs="Times New Roman"/>
          <w:sz w:val="26"/>
          <w:szCs w:val="26"/>
          <w:lang w:eastAsia="ru-RU"/>
        </w:rPr>
        <w:t xml:space="preserve"> в Порядок проведения </w:t>
      </w:r>
      <w:proofErr w:type="spellStart"/>
      <w:r w:rsidRPr="006C50D2">
        <w:rPr>
          <w:rFonts w:ascii="Times New Roman" w:eastAsia="Times New Roman" w:hAnsi="Times New Roman" w:cs="Times New Roman"/>
          <w:sz w:val="26"/>
          <w:szCs w:val="26"/>
          <w:lang w:eastAsia="ru-RU"/>
        </w:rPr>
        <w:t>самообследования</w:t>
      </w:r>
      <w:proofErr w:type="spellEnd"/>
      <w:r w:rsidRPr="006C50D2">
        <w:rPr>
          <w:rFonts w:ascii="Times New Roman" w:eastAsia="Times New Roman" w:hAnsi="Times New Roman" w:cs="Times New Roman"/>
          <w:sz w:val="26"/>
          <w:szCs w:val="26"/>
          <w:lang w:eastAsia="ru-RU"/>
        </w:rPr>
        <w:t xml:space="preserve"> образовательной </w:t>
      </w:r>
      <w:r w:rsidRPr="00134979">
        <w:rPr>
          <w:rFonts w:ascii="Times New Roman" w:eastAsia="Times New Roman" w:hAnsi="Times New Roman" w:cs="Times New Roman"/>
          <w:sz w:val="26"/>
          <w:szCs w:val="26"/>
          <w:lang w:eastAsia="ru-RU"/>
        </w:rPr>
        <w:t xml:space="preserve">организацией») </w:t>
      </w:r>
      <w:r w:rsidRPr="00134979">
        <w:rPr>
          <w:rFonts w:ascii="Times New Roman" w:hAnsi="Times New Roman" w:cs="Times New Roman"/>
          <w:sz w:val="26"/>
          <w:szCs w:val="26"/>
        </w:rPr>
        <w:t xml:space="preserve"> и от 10 декабря 2013 г. № 1324 «Об утверждении показателей деятельности образовательной организации, подлежащей </w:t>
      </w:r>
      <w:proofErr w:type="spellStart"/>
      <w:r w:rsidRPr="00134979">
        <w:rPr>
          <w:rFonts w:ascii="Times New Roman" w:hAnsi="Times New Roman" w:cs="Times New Roman"/>
          <w:sz w:val="26"/>
          <w:szCs w:val="26"/>
        </w:rPr>
        <w:t>самообследованию</w:t>
      </w:r>
      <w:proofErr w:type="spellEnd"/>
      <w:r w:rsidRPr="00134979">
        <w:rPr>
          <w:rFonts w:ascii="Times New Roman" w:hAnsi="Times New Roman" w:cs="Times New Roman"/>
          <w:sz w:val="26"/>
          <w:szCs w:val="26"/>
        </w:rPr>
        <w:t xml:space="preserve">». </w:t>
      </w:r>
    </w:p>
    <w:p w:rsidR="00E73E92" w:rsidRDefault="00E73E92" w:rsidP="008421FA">
      <w:pPr>
        <w:autoSpaceDE w:val="0"/>
        <w:autoSpaceDN w:val="0"/>
        <w:adjustRightInd w:val="0"/>
        <w:spacing w:after="0"/>
        <w:ind w:firstLine="708"/>
        <w:jc w:val="both"/>
        <w:rPr>
          <w:rFonts w:ascii="Times New Roman" w:hAnsi="Times New Roman" w:cs="Times New Roman"/>
          <w:sz w:val="26"/>
          <w:szCs w:val="26"/>
        </w:rPr>
      </w:pPr>
      <w:r w:rsidRPr="00134979">
        <w:rPr>
          <w:rFonts w:ascii="Times New Roman" w:hAnsi="Times New Roman" w:cs="Times New Roman"/>
          <w:sz w:val="26"/>
          <w:szCs w:val="26"/>
        </w:rPr>
        <w:t xml:space="preserve">В процессе </w:t>
      </w:r>
      <w:proofErr w:type="spellStart"/>
      <w:r w:rsidRPr="00134979">
        <w:rPr>
          <w:rFonts w:ascii="Times New Roman" w:hAnsi="Times New Roman" w:cs="Times New Roman"/>
          <w:sz w:val="26"/>
          <w:szCs w:val="26"/>
        </w:rPr>
        <w:t>самообследования</w:t>
      </w:r>
      <w:proofErr w:type="spellEnd"/>
      <w:r w:rsidRPr="00134979">
        <w:rPr>
          <w:rFonts w:ascii="Times New Roman" w:hAnsi="Times New Roman" w:cs="Times New Roman"/>
          <w:sz w:val="26"/>
          <w:szCs w:val="26"/>
        </w:rPr>
        <w:t xml:space="preserve"> проведена оценка образовательной деятельности, структуры и системы управления организации, </w:t>
      </w:r>
      <w:r w:rsidRPr="00134979">
        <w:rPr>
          <w:rFonts w:ascii="Times New Roman" w:eastAsia="Times New Roman" w:hAnsi="Times New Roman" w:cs="Times New Roman"/>
          <w:sz w:val="26"/>
          <w:szCs w:val="26"/>
          <w:lang w:eastAsia="ru-RU"/>
        </w:rPr>
        <w:t xml:space="preserve">содержания и качества подготовки обучающихся, организации учебного процесса, </w:t>
      </w:r>
      <w:r w:rsidRPr="00134979">
        <w:rPr>
          <w:rFonts w:ascii="Times New Roman" w:hAnsi="Times New Roman" w:cs="Times New Roman"/>
          <w:sz w:val="26"/>
          <w:szCs w:val="26"/>
        </w:rPr>
        <w:t>востребованности выпускников,</w:t>
      </w:r>
      <w:r w:rsidRPr="00134979">
        <w:rPr>
          <w:rFonts w:ascii="Times New Roman" w:eastAsia="Times New Roman" w:hAnsi="Times New Roman" w:cs="Times New Roman"/>
          <w:sz w:val="26"/>
          <w:szCs w:val="26"/>
          <w:lang w:eastAsia="ru-RU"/>
        </w:rPr>
        <w:t xml:space="preserve">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r w:rsidRPr="00134979">
        <w:rPr>
          <w:rFonts w:ascii="Times New Roman" w:hAnsi="Times New Roman" w:cs="Times New Roman"/>
          <w:sz w:val="26"/>
          <w:szCs w:val="26"/>
        </w:rPr>
        <w:t xml:space="preserve">, представлены показатели деятельности МОУ «СОШ № 1 </w:t>
      </w:r>
      <w:proofErr w:type="spellStart"/>
      <w:r w:rsidRPr="00134979">
        <w:rPr>
          <w:rFonts w:ascii="Times New Roman" w:hAnsi="Times New Roman" w:cs="Times New Roman"/>
          <w:sz w:val="26"/>
          <w:szCs w:val="26"/>
        </w:rPr>
        <w:t>г</w:t>
      </w:r>
      <w:proofErr w:type="gramStart"/>
      <w:r w:rsidRPr="00134979">
        <w:rPr>
          <w:rFonts w:ascii="Times New Roman" w:hAnsi="Times New Roman" w:cs="Times New Roman"/>
          <w:sz w:val="26"/>
          <w:szCs w:val="26"/>
        </w:rPr>
        <w:t>.П</w:t>
      </w:r>
      <w:proofErr w:type="gramEnd"/>
      <w:r w:rsidRPr="00134979">
        <w:rPr>
          <w:rFonts w:ascii="Times New Roman" w:hAnsi="Times New Roman" w:cs="Times New Roman"/>
          <w:sz w:val="26"/>
          <w:szCs w:val="26"/>
        </w:rPr>
        <w:t>угачева</w:t>
      </w:r>
      <w:proofErr w:type="spellEnd"/>
      <w:r w:rsidRPr="00134979">
        <w:rPr>
          <w:rFonts w:ascii="Times New Roman" w:hAnsi="Times New Roman" w:cs="Times New Roman"/>
          <w:sz w:val="26"/>
          <w:szCs w:val="26"/>
        </w:rPr>
        <w:t xml:space="preserve"> имени </w:t>
      </w:r>
      <w:proofErr w:type="spellStart"/>
      <w:r w:rsidRPr="00134979">
        <w:rPr>
          <w:rFonts w:ascii="Times New Roman" w:hAnsi="Times New Roman" w:cs="Times New Roman"/>
          <w:sz w:val="26"/>
          <w:szCs w:val="26"/>
        </w:rPr>
        <w:t>Т.Г.Мазура</w:t>
      </w:r>
      <w:proofErr w:type="spellEnd"/>
      <w:r w:rsidRPr="00134979">
        <w:rPr>
          <w:rFonts w:ascii="Times New Roman" w:hAnsi="Times New Roman" w:cs="Times New Roman"/>
          <w:sz w:val="26"/>
          <w:szCs w:val="26"/>
        </w:rPr>
        <w:t xml:space="preserve">».    </w:t>
      </w:r>
    </w:p>
    <w:p w:rsidR="007F0F51" w:rsidRPr="007F0F51" w:rsidRDefault="007F0F51" w:rsidP="003C6337">
      <w:pPr>
        <w:spacing w:after="0"/>
        <w:ind w:firstLine="708"/>
        <w:jc w:val="both"/>
        <w:rPr>
          <w:rFonts w:ascii="Times New Roman" w:hAnsi="Times New Roman" w:cs="Times New Roman"/>
          <w:b/>
          <w:i/>
          <w:sz w:val="26"/>
          <w:szCs w:val="26"/>
        </w:rPr>
      </w:pPr>
      <w:r w:rsidRPr="007F0F51">
        <w:rPr>
          <w:rFonts w:ascii="Times New Roman" w:hAnsi="Times New Roman" w:cs="Times New Roman"/>
          <w:sz w:val="26"/>
          <w:szCs w:val="26"/>
        </w:rPr>
        <w:t xml:space="preserve">В качестве основных источников информации для аналитического отчета использовались: </w:t>
      </w:r>
    </w:p>
    <w:p w:rsidR="007F0F51" w:rsidRPr="007F0F51" w:rsidRDefault="003C6337" w:rsidP="003C6337">
      <w:pPr>
        <w:tabs>
          <w:tab w:val="left" w:pos="13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F0F51" w:rsidRPr="007F0F51">
        <w:rPr>
          <w:rFonts w:ascii="Times New Roman" w:hAnsi="Times New Roman" w:cs="Times New Roman"/>
          <w:sz w:val="26"/>
          <w:szCs w:val="26"/>
        </w:rPr>
        <w:t xml:space="preserve">формы государственной статистической отчетности по образованию; </w:t>
      </w:r>
    </w:p>
    <w:p w:rsidR="007F0F51" w:rsidRPr="007F0F51" w:rsidRDefault="003C6337" w:rsidP="003C6337">
      <w:pPr>
        <w:tabs>
          <w:tab w:val="left" w:pos="13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F0F51" w:rsidRPr="007F0F51">
        <w:rPr>
          <w:rFonts w:ascii="Times New Roman" w:hAnsi="Times New Roman" w:cs="Times New Roman"/>
          <w:sz w:val="26"/>
          <w:szCs w:val="26"/>
        </w:rPr>
        <w:t>данные по результатам государственной итоговой аттестации</w:t>
      </w:r>
      <w:r w:rsidR="007F0F51">
        <w:rPr>
          <w:rFonts w:ascii="Times New Roman" w:hAnsi="Times New Roman" w:cs="Times New Roman"/>
          <w:sz w:val="26"/>
          <w:szCs w:val="26"/>
        </w:rPr>
        <w:t xml:space="preserve"> (</w:t>
      </w:r>
      <w:r w:rsidR="007F0F51" w:rsidRPr="00AA0024">
        <w:rPr>
          <w:rFonts w:ascii="Times New Roman" w:hAnsi="Times New Roman" w:cs="Times New Roman"/>
          <w:sz w:val="26"/>
          <w:szCs w:val="26"/>
        </w:rPr>
        <w:t>аналитические материалы ГАУ СО «РЦОКО»</w:t>
      </w:r>
      <w:r w:rsidR="007F0F51">
        <w:rPr>
          <w:rFonts w:ascii="Times New Roman" w:hAnsi="Times New Roman" w:cs="Times New Roman"/>
          <w:sz w:val="26"/>
          <w:szCs w:val="26"/>
        </w:rPr>
        <w:t>)</w:t>
      </w:r>
      <w:r w:rsidR="007F0F51" w:rsidRPr="007F0F51">
        <w:rPr>
          <w:rFonts w:ascii="Times New Roman" w:hAnsi="Times New Roman" w:cs="Times New Roman"/>
          <w:sz w:val="26"/>
          <w:szCs w:val="26"/>
        </w:rPr>
        <w:t xml:space="preserve">; </w:t>
      </w:r>
    </w:p>
    <w:p w:rsidR="007F0F51" w:rsidRPr="007F0F51" w:rsidRDefault="003C6337" w:rsidP="003C6337">
      <w:pPr>
        <w:tabs>
          <w:tab w:val="left" w:pos="13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F0F51" w:rsidRPr="007F0F51">
        <w:rPr>
          <w:rFonts w:ascii="Times New Roman" w:hAnsi="Times New Roman" w:cs="Times New Roman"/>
          <w:sz w:val="26"/>
          <w:szCs w:val="26"/>
        </w:rPr>
        <w:t>данные мониторингов качества образования различного уровня</w:t>
      </w:r>
      <w:r w:rsidR="007F0F51">
        <w:rPr>
          <w:rFonts w:ascii="Times New Roman" w:hAnsi="Times New Roman" w:cs="Times New Roman"/>
          <w:sz w:val="26"/>
          <w:szCs w:val="26"/>
        </w:rPr>
        <w:t xml:space="preserve"> (</w:t>
      </w:r>
      <w:r w:rsidR="007F0F51" w:rsidRPr="00AA0024">
        <w:rPr>
          <w:rFonts w:ascii="Times New Roman" w:hAnsi="Times New Roman" w:cs="Times New Roman"/>
          <w:sz w:val="26"/>
          <w:szCs w:val="26"/>
        </w:rPr>
        <w:t>ГАУ СО «РЦОКО»</w:t>
      </w:r>
      <w:r w:rsidR="007F0F51">
        <w:rPr>
          <w:rFonts w:ascii="Times New Roman" w:hAnsi="Times New Roman" w:cs="Times New Roman"/>
          <w:sz w:val="26"/>
          <w:szCs w:val="26"/>
        </w:rPr>
        <w:t xml:space="preserve">, </w:t>
      </w:r>
      <w:r w:rsidR="007F0F51" w:rsidRPr="00AA0024">
        <w:rPr>
          <w:rFonts w:ascii="Times New Roman" w:eastAsia="Times New Roman" w:hAnsi="Times New Roman" w:cs="Times New Roman"/>
          <w:sz w:val="26"/>
          <w:szCs w:val="26"/>
          <w:shd w:val="clear" w:color="auto" w:fill="FFFFFF"/>
          <w:lang w:eastAsia="ru-RU"/>
        </w:rPr>
        <w:t xml:space="preserve">мониторинг </w:t>
      </w:r>
      <w:r w:rsidR="007F0F51" w:rsidRPr="00AA0024">
        <w:rPr>
          <w:rFonts w:ascii="Times New Roman" w:eastAsia="Arial" w:hAnsi="Times New Roman" w:cs="Times New Roman"/>
          <w:sz w:val="26"/>
          <w:szCs w:val="26"/>
        </w:rPr>
        <w:t xml:space="preserve">системы  оценки качества образования в общеобразовательных учреждениях Пугачевского муниципального района Саратовской области по </w:t>
      </w:r>
      <w:r w:rsidR="007F0F51" w:rsidRPr="00AA0024">
        <w:rPr>
          <w:rFonts w:ascii="Times New Roman" w:hAnsi="Times New Roman" w:cs="Times New Roman"/>
          <w:sz w:val="26"/>
          <w:szCs w:val="26"/>
        </w:rPr>
        <w:t>ключевым показателям результатов деятельности школы за 2022 год</w:t>
      </w:r>
      <w:r w:rsidR="007F0F51">
        <w:rPr>
          <w:rFonts w:ascii="Times New Roman" w:hAnsi="Times New Roman" w:cs="Times New Roman"/>
          <w:sz w:val="26"/>
          <w:szCs w:val="26"/>
        </w:rPr>
        <w:t>)</w:t>
      </w:r>
      <w:r w:rsidR="007F0F51" w:rsidRPr="007F0F51">
        <w:rPr>
          <w:rFonts w:ascii="Times New Roman" w:hAnsi="Times New Roman" w:cs="Times New Roman"/>
          <w:sz w:val="26"/>
          <w:szCs w:val="26"/>
        </w:rPr>
        <w:t xml:space="preserve">; </w:t>
      </w:r>
    </w:p>
    <w:p w:rsidR="007F0F51" w:rsidRPr="007F0F51" w:rsidRDefault="003C6337" w:rsidP="003C6337">
      <w:pPr>
        <w:tabs>
          <w:tab w:val="left" w:pos="13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F0F51" w:rsidRPr="007F0F51">
        <w:rPr>
          <w:rFonts w:ascii="Times New Roman" w:hAnsi="Times New Roman" w:cs="Times New Roman"/>
          <w:sz w:val="26"/>
          <w:szCs w:val="26"/>
        </w:rPr>
        <w:t>результаты независимой оценки качества образовани</w:t>
      </w:r>
      <w:r>
        <w:rPr>
          <w:rFonts w:ascii="Times New Roman" w:hAnsi="Times New Roman" w:cs="Times New Roman"/>
          <w:sz w:val="26"/>
          <w:szCs w:val="26"/>
        </w:rPr>
        <w:t>я.</w:t>
      </w:r>
    </w:p>
    <w:p w:rsidR="00E73E92" w:rsidRPr="00D13BA0" w:rsidRDefault="00E73E92" w:rsidP="00E73E92">
      <w:pPr>
        <w:tabs>
          <w:tab w:val="left" w:pos="1367"/>
        </w:tabs>
      </w:pPr>
    </w:p>
    <w:p w:rsidR="00E73E92" w:rsidRPr="00D13BA0" w:rsidRDefault="00E73E92" w:rsidP="00E73E92">
      <w:pPr>
        <w:tabs>
          <w:tab w:val="left" w:pos="1367"/>
        </w:tabs>
      </w:pPr>
    </w:p>
    <w:p w:rsidR="00E73E92" w:rsidRPr="00D13BA0" w:rsidRDefault="00E73E92" w:rsidP="00E73E92">
      <w:pPr>
        <w:tabs>
          <w:tab w:val="left" w:pos="1367"/>
        </w:tabs>
      </w:pPr>
    </w:p>
    <w:p w:rsidR="00DF3B2A" w:rsidRDefault="00DF3B2A" w:rsidP="00E73E92">
      <w:pPr>
        <w:tabs>
          <w:tab w:val="left" w:pos="1367"/>
        </w:tabs>
        <w:jc w:val="center"/>
        <w:rPr>
          <w:rFonts w:ascii="Times New Roman" w:hAnsi="Times New Roman" w:cs="Times New Roman"/>
          <w:b/>
          <w:color w:val="0070C0"/>
          <w:sz w:val="28"/>
          <w:szCs w:val="28"/>
        </w:rPr>
      </w:pPr>
    </w:p>
    <w:p w:rsidR="00D51977" w:rsidRDefault="00D51977" w:rsidP="00E73E92">
      <w:pPr>
        <w:tabs>
          <w:tab w:val="left" w:pos="1367"/>
        </w:tabs>
        <w:jc w:val="center"/>
        <w:rPr>
          <w:rFonts w:ascii="Times New Roman" w:hAnsi="Times New Roman" w:cs="Times New Roman"/>
          <w:b/>
          <w:color w:val="0070C0"/>
          <w:sz w:val="28"/>
          <w:szCs w:val="28"/>
        </w:rPr>
      </w:pPr>
    </w:p>
    <w:p w:rsidR="00E73E92" w:rsidRPr="00FA5110" w:rsidRDefault="00E73E92" w:rsidP="003C6337">
      <w:pPr>
        <w:tabs>
          <w:tab w:val="left" w:pos="1367"/>
        </w:tabs>
        <w:jc w:val="center"/>
        <w:rPr>
          <w:rFonts w:ascii="Times New Roman" w:hAnsi="Times New Roman" w:cs="Times New Roman"/>
          <w:b/>
          <w:sz w:val="28"/>
          <w:szCs w:val="28"/>
        </w:rPr>
      </w:pPr>
      <w:r w:rsidRPr="00FA5110">
        <w:rPr>
          <w:rFonts w:ascii="Times New Roman" w:hAnsi="Times New Roman" w:cs="Times New Roman"/>
          <w:b/>
          <w:sz w:val="28"/>
          <w:szCs w:val="28"/>
        </w:rPr>
        <w:lastRenderedPageBreak/>
        <w:t>1. АНАЛИТИЧЕСКАЯ ЧАСТЬ</w:t>
      </w:r>
    </w:p>
    <w:p w:rsidR="00E73E92" w:rsidRPr="00D77228" w:rsidRDefault="00E73E92" w:rsidP="00E73E92">
      <w:pPr>
        <w:rPr>
          <w:rFonts w:ascii="Times New Roman" w:hAnsi="Times New Roman" w:cs="Times New Roman"/>
          <w:b/>
          <w:sz w:val="26"/>
          <w:szCs w:val="26"/>
        </w:rPr>
      </w:pPr>
      <w:r w:rsidRPr="00D77228">
        <w:rPr>
          <w:rFonts w:ascii="Times New Roman" w:hAnsi="Times New Roman" w:cs="Times New Roman"/>
          <w:b/>
          <w:sz w:val="26"/>
          <w:szCs w:val="26"/>
          <w:lang w:val="en-US"/>
        </w:rPr>
        <w:t>I</w:t>
      </w:r>
      <w:r w:rsidRPr="00D77228">
        <w:rPr>
          <w:rFonts w:ascii="Times New Roman" w:hAnsi="Times New Roman" w:cs="Times New Roman"/>
          <w:b/>
          <w:sz w:val="26"/>
          <w:szCs w:val="26"/>
        </w:rPr>
        <w:t>.</w:t>
      </w:r>
      <w:r w:rsidR="00BA0A35" w:rsidRPr="00D77228">
        <w:rPr>
          <w:rFonts w:ascii="Times New Roman" w:hAnsi="Times New Roman" w:cs="Times New Roman"/>
          <w:b/>
          <w:sz w:val="26"/>
          <w:szCs w:val="26"/>
        </w:rPr>
        <w:t xml:space="preserve"> </w:t>
      </w:r>
      <w:r w:rsidRPr="00D77228">
        <w:rPr>
          <w:rFonts w:ascii="Times New Roman" w:hAnsi="Times New Roman" w:cs="Times New Roman"/>
          <w:b/>
          <w:sz w:val="26"/>
          <w:szCs w:val="26"/>
        </w:rPr>
        <w:t>Общие сведения об образовательной организации</w:t>
      </w:r>
    </w:p>
    <w:tbl>
      <w:tblPr>
        <w:tblStyle w:val="a3"/>
        <w:tblW w:w="0" w:type="auto"/>
        <w:tblLook w:val="04A0" w:firstRow="1" w:lastRow="0" w:firstColumn="1" w:lastColumn="0" w:noHBand="0" w:noVBand="1"/>
      </w:tblPr>
      <w:tblGrid>
        <w:gridCol w:w="3652"/>
        <w:gridCol w:w="5919"/>
      </w:tblGrid>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Наименование образовательной организации</w:t>
            </w:r>
          </w:p>
        </w:tc>
        <w:tc>
          <w:tcPr>
            <w:tcW w:w="5919"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 xml:space="preserve">Муниципальное общеобразовательное учреждение «Средняя общеобразовательная школа №1 </w:t>
            </w:r>
            <w:proofErr w:type="spellStart"/>
            <w:r w:rsidRPr="00FA5110">
              <w:rPr>
                <w:rFonts w:ascii="Times New Roman" w:hAnsi="Times New Roman" w:cs="Times New Roman"/>
                <w:sz w:val="26"/>
                <w:szCs w:val="26"/>
              </w:rPr>
              <w:t>г</w:t>
            </w:r>
            <w:proofErr w:type="gramStart"/>
            <w:r w:rsidRPr="00FA5110">
              <w:rPr>
                <w:rFonts w:ascii="Times New Roman" w:hAnsi="Times New Roman" w:cs="Times New Roman"/>
                <w:sz w:val="26"/>
                <w:szCs w:val="26"/>
              </w:rPr>
              <w:t>.П</w:t>
            </w:r>
            <w:proofErr w:type="gramEnd"/>
            <w:r w:rsidRPr="00FA5110">
              <w:rPr>
                <w:rFonts w:ascii="Times New Roman" w:hAnsi="Times New Roman" w:cs="Times New Roman"/>
                <w:sz w:val="26"/>
                <w:szCs w:val="26"/>
              </w:rPr>
              <w:t>угачева</w:t>
            </w:r>
            <w:proofErr w:type="spellEnd"/>
            <w:r w:rsidRPr="00FA5110">
              <w:rPr>
                <w:rFonts w:ascii="Times New Roman" w:hAnsi="Times New Roman" w:cs="Times New Roman"/>
                <w:sz w:val="26"/>
                <w:szCs w:val="26"/>
              </w:rPr>
              <w:t xml:space="preserve"> Саратовской области имени </w:t>
            </w:r>
            <w:proofErr w:type="spellStart"/>
            <w:r w:rsidRPr="00FA5110">
              <w:rPr>
                <w:rFonts w:ascii="Times New Roman" w:hAnsi="Times New Roman" w:cs="Times New Roman"/>
                <w:sz w:val="26"/>
                <w:szCs w:val="26"/>
              </w:rPr>
              <w:t>Т.Г.Мазура</w:t>
            </w:r>
            <w:proofErr w:type="spellEnd"/>
            <w:r w:rsidRPr="00FA5110">
              <w:rPr>
                <w:rFonts w:ascii="Times New Roman" w:hAnsi="Times New Roman" w:cs="Times New Roman"/>
                <w:sz w:val="26"/>
                <w:szCs w:val="26"/>
              </w:rPr>
              <w:t xml:space="preserve">» ( МОУ «СОШ №1 </w:t>
            </w:r>
            <w:proofErr w:type="spellStart"/>
            <w:r w:rsidRPr="00FA5110">
              <w:rPr>
                <w:rFonts w:ascii="Times New Roman" w:hAnsi="Times New Roman" w:cs="Times New Roman"/>
                <w:sz w:val="26"/>
                <w:szCs w:val="26"/>
              </w:rPr>
              <w:t>г.Пугачева</w:t>
            </w:r>
            <w:proofErr w:type="spellEnd"/>
            <w:r w:rsidRPr="00FA5110">
              <w:rPr>
                <w:rFonts w:ascii="Times New Roman" w:hAnsi="Times New Roman" w:cs="Times New Roman"/>
                <w:sz w:val="26"/>
                <w:szCs w:val="26"/>
              </w:rPr>
              <w:t xml:space="preserve"> имени </w:t>
            </w:r>
            <w:proofErr w:type="spellStart"/>
            <w:r w:rsidRPr="00FA5110">
              <w:rPr>
                <w:rFonts w:ascii="Times New Roman" w:hAnsi="Times New Roman" w:cs="Times New Roman"/>
                <w:sz w:val="26"/>
                <w:szCs w:val="26"/>
              </w:rPr>
              <w:t>Т.Г.Мазура</w:t>
            </w:r>
            <w:proofErr w:type="spellEnd"/>
            <w:r w:rsidRPr="00FA5110">
              <w:rPr>
                <w:rFonts w:ascii="Times New Roman" w:hAnsi="Times New Roman" w:cs="Times New Roman"/>
                <w:sz w:val="26"/>
                <w:szCs w:val="26"/>
              </w:rPr>
              <w:t>»)</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sz w:val="26"/>
                <w:szCs w:val="26"/>
              </w:rPr>
              <w:t>Юридический адрес/ фактический адрес</w:t>
            </w:r>
          </w:p>
        </w:tc>
        <w:tc>
          <w:tcPr>
            <w:tcW w:w="5919"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 xml:space="preserve">413720 Саратовская область, </w:t>
            </w:r>
            <w:proofErr w:type="spellStart"/>
            <w:r w:rsidRPr="00FA5110">
              <w:rPr>
                <w:rFonts w:ascii="Times New Roman" w:hAnsi="Times New Roman" w:cs="Times New Roman"/>
                <w:sz w:val="26"/>
                <w:szCs w:val="26"/>
              </w:rPr>
              <w:t>г</w:t>
            </w:r>
            <w:proofErr w:type="gramStart"/>
            <w:r w:rsidRPr="00FA5110">
              <w:rPr>
                <w:rFonts w:ascii="Times New Roman" w:hAnsi="Times New Roman" w:cs="Times New Roman"/>
                <w:sz w:val="26"/>
                <w:szCs w:val="26"/>
              </w:rPr>
              <w:t>.П</w:t>
            </w:r>
            <w:proofErr w:type="gramEnd"/>
            <w:r w:rsidRPr="00FA5110">
              <w:rPr>
                <w:rFonts w:ascii="Times New Roman" w:hAnsi="Times New Roman" w:cs="Times New Roman"/>
                <w:sz w:val="26"/>
                <w:szCs w:val="26"/>
              </w:rPr>
              <w:t>угачев</w:t>
            </w:r>
            <w:proofErr w:type="spellEnd"/>
            <w:r w:rsidRPr="00FA5110">
              <w:rPr>
                <w:rFonts w:ascii="Times New Roman" w:hAnsi="Times New Roman" w:cs="Times New Roman"/>
                <w:sz w:val="26"/>
                <w:szCs w:val="26"/>
              </w:rPr>
              <w:t xml:space="preserve">, </w:t>
            </w:r>
            <w:proofErr w:type="spellStart"/>
            <w:r w:rsidRPr="00FA5110">
              <w:rPr>
                <w:rFonts w:ascii="Times New Roman" w:hAnsi="Times New Roman" w:cs="Times New Roman"/>
                <w:sz w:val="26"/>
                <w:szCs w:val="26"/>
              </w:rPr>
              <w:t>ул.Топорковская</w:t>
            </w:r>
            <w:proofErr w:type="spellEnd"/>
            <w:r w:rsidRPr="00FA5110">
              <w:rPr>
                <w:rFonts w:ascii="Times New Roman" w:hAnsi="Times New Roman" w:cs="Times New Roman"/>
                <w:sz w:val="26"/>
                <w:szCs w:val="26"/>
              </w:rPr>
              <w:t>, д. 40/1</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Телефон</w:t>
            </w:r>
          </w:p>
        </w:tc>
        <w:tc>
          <w:tcPr>
            <w:tcW w:w="5919"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8(84574) 2-33-27</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Адрес электронной  почты</w:t>
            </w:r>
          </w:p>
        </w:tc>
        <w:tc>
          <w:tcPr>
            <w:tcW w:w="5919" w:type="dxa"/>
          </w:tcPr>
          <w:p w:rsidR="00E73E92" w:rsidRPr="00B74F02" w:rsidRDefault="005925B2" w:rsidP="00CD7333">
            <w:pPr>
              <w:rPr>
                <w:rFonts w:ascii="Times New Roman" w:hAnsi="Times New Roman" w:cs="Times New Roman"/>
                <w:sz w:val="26"/>
                <w:szCs w:val="26"/>
              </w:rPr>
            </w:pPr>
            <w:hyperlink r:id="rId7" w:history="1">
              <w:r w:rsidR="00E73E92" w:rsidRPr="00B74F02">
                <w:rPr>
                  <w:rStyle w:val="a4"/>
                  <w:rFonts w:ascii="Times New Roman" w:hAnsi="Times New Roman"/>
                  <w:bCs/>
                  <w:color w:val="auto"/>
                  <w:spacing w:val="-4"/>
                  <w:sz w:val="26"/>
                  <w:szCs w:val="26"/>
                  <w:u w:val="none"/>
                  <w:lang w:val="en-US"/>
                </w:rPr>
                <w:t>pugachevsosh</w:t>
              </w:r>
              <w:r w:rsidR="00E73E92" w:rsidRPr="00B74F02">
                <w:rPr>
                  <w:rStyle w:val="a4"/>
                  <w:rFonts w:ascii="Times New Roman" w:hAnsi="Times New Roman"/>
                  <w:bCs/>
                  <w:color w:val="auto"/>
                  <w:spacing w:val="-4"/>
                  <w:sz w:val="26"/>
                  <w:szCs w:val="26"/>
                  <w:u w:val="none"/>
                </w:rPr>
                <w:t>1@</w:t>
              </w:r>
              <w:r w:rsidR="00E73E92" w:rsidRPr="00B74F02">
                <w:rPr>
                  <w:rStyle w:val="a4"/>
                  <w:rFonts w:ascii="Times New Roman" w:hAnsi="Times New Roman"/>
                  <w:bCs/>
                  <w:color w:val="auto"/>
                  <w:spacing w:val="-4"/>
                  <w:sz w:val="26"/>
                  <w:szCs w:val="26"/>
                  <w:u w:val="none"/>
                  <w:lang w:val="en-US"/>
                </w:rPr>
                <w:t>mail</w:t>
              </w:r>
              <w:r w:rsidR="00E73E92" w:rsidRPr="00B74F02">
                <w:rPr>
                  <w:rStyle w:val="a4"/>
                  <w:rFonts w:ascii="Times New Roman" w:hAnsi="Times New Roman"/>
                  <w:bCs/>
                  <w:color w:val="auto"/>
                  <w:spacing w:val="-4"/>
                  <w:sz w:val="26"/>
                  <w:szCs w:val="26"/>
                  <w:u w:val="none"/>
                </w:rPr>
                <w:t>.</w:t>
              </w:r>
              <w:proofErr w:type="spellStart"/>
              <w:r w:rsidR="00E73E92" w:rsidRPr="00B74F02">
                <w:rPr>
                  <w:rStyle w:val="a4"/>
                  <w:rFonts w:ascii="Times New Roman" w:hAnsi="Times New Roman"/>
                  <w:bCs/>
                  <w:color w:val="auto"/>
                  <w:spacing w:val="-4"/>
                  <w:sz w:val="26"/>
                  <w:szCs w:val="26"/>
                  <w:u w:val="none"/>
                  <w:lang w:val="en-US"/>
                </w:rPr>
                <w:t>ru</w:t>
              </w:r>
              <w:proofErr w:type="spellEnd"/>
            </w:hyperlink>
          </w:p>
        </w:tc>
      </w:tr>
      <w:tr w:rsidR="00946167" w:rsidRPr="00946167"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 xml:space="preserve">Адрес сайта  </w:t>
            </w:r>
          </w:p>
        </w:tc>
        <w:tc>
          <w:tcPr>
            <w:tcW w:w="5919" w:type="dxa"/>
          </w:tcPr>
          <w:p w:rsidR="00E73E92" w:rsidRPr="00946167" w:rsidRDefault="00E73E92" w:rsidP="00946167">
            <w:pPr>
              <w:widowControl w:val="0"/>
              <w:tabs>
                <w:tab w:val="left" w:pos="645"/>
              </w:tabs>
              <w:autoSpaceDE w:val="0"/>
              <w:autoSpaceDN w:val="0"/>
              <w:adjustRightInd w:val="0"/>
              <w:jc w:val="both"/>
              <w:rPr>
                <w:rFonts w:ascii="Times New Roman" w:hAnsi="Times New Roman"/>
                <w:spacing w:val="-4"/>
                <w:sz w:val="26"/>
                <w:szCs w:val="26"/>
                <w:u w:val="single"/>
                <w:lang w:eastAsia="ar-SA"/>
              </w:rPr>
            </w:pPr>
            <w:r w:rsidRPr="00946167">
              <w:rPr>
                <w:rFonts w:ascii="Times New Roman" w:hAnsi="Times New Roman"/>
                <w:sz w:val="26"/>
                <w:szCs w:val="26"/>
                <w:lang w:val="en-US"/>
              </w:rPr>
              <w:t>http</w:t>
            </w:r>
            <w:r w:rsidR="00946167">
              <w:rPr>
                <w:rFonts w:ascii="Times New Roman" w:hAnsi="Times New Roman"/>
                <w:sz w:val="26"/>
                <w:szCs w:val="26"/>
                <w:lang w:val="en-US"/>
              </w:rPr>
              <w:t>s</w:t>
            </w:r>
            <w:r w:rsidRPr="00946167">
              <w:rPr>
                <w:rFonts w:ascii="Times New Roman" w:hAnsi="Times New Roman"/>
                <w:sz w:val="26"/>
                <w:szCs w:val="26"/>
              </w:rPr>
              <w:t>://</w:t>
            </w:r>
            <w:proofErr w:type="spellStart"/>
            <w:r w:rsidR="00946167">
              <w:rPr>
                <w:rFonts w:ascii="Times New Roman" w:hAnsi="Times New Roman"/>
                <w:sz w:val="26"/>
                <w:szCs w:val="26"/>
                <w:lang w:val="en-US"/>
              </w:rPr>
              <w:t>shkola</w:t>
            </w:r>
            <w:proofErr w:type="spellEnd"/>
            <w:r w:rsidR="00946167" w:rsidRPr="00946167">
              <w:rPr>
                <w:rFonts w:ascii="Times New Roman" w:hAnsi="Times New Roman"/>
                <w:sz w:val="26"/>
                <w:szCs w:val="26"/>
              </w:rPr>
              <w:t>1</w:t>
            </w:r>
            <w:proofErr w:type="spellStart"/>
            <w:r w:rsidR="00946167" w:rsidRPr="00946167">
              <w:rPr>
                <w:rFonts w:ascii="Times New Roman" w:hAnsi="Times New Roman"/>
                <w:sz w:val="26"/>
                <w:szCs w:val="26"/>
                <w:lang w:val="en-US"/>
              </w:rPr>
              <w:t>pugachev</w:t>
            </w:r>
            <w:proofErr w:type="spellEnd"/>
            <w:r w:rsidR="00946167" w:rsidRPr="00946167">
              <w:rPr>
                <w:rFonts w:ascii="Times New Roman" w:hAnsi="Times New Roman"/>
                <w:sz w:val="26"/>
                <w:szCs w:val="26"/>
              </w:rPr>
              <w:t>-</w:t>
            </w:r>
            <w:r w:rsidR="00946167">
              <w:rPr>
                <w:rFonts w:ascii="Times New Roman" w:hAnsi="Times New Roman"/>
                <w:sz w:val="26"/>
                <w:szCs w:val="26"/>
                <w:lang w:val="en-US"/>
              </w:rPr>
              <w:t>r</w:t>
            </w:r>
            <w:r w:rsidR="00946167" w:rsidRPr="00946167">
              <w:rPr>
                <w:rFonts w:ascii="Times New Roman" w:hAnsi="Times New Roman"/>
                <w:sz w:val="26"/>
                <w:szCs w:val="26"/>
              </w:rPr>
              <w:t>64.</w:t>
            </w:r>
            <w:proofErr w:type="spellStart"/>
            <w:r w:rsidR="00946167">
              <w:rPr>
                <w:rFonts w:ascii="Times New Roman" w:hAnsi="Times New Roman"/>
                <w:sz w:val="26"/>
                <w:szCs w:val="26"/>
                <w:lang w:val="en-US"/>
              </w:rPr>
              <w:t>gosweb</w:t>
            </w:r>
            <w:proofErr w:type="spellEnd"/>
            <w:r w:rsidR="00946167" w:rsidRPr="00946167">
              <w:rPr>
                <w:rFonts w:ascii="Times New Roman" w:hAnsi="Times New Roman"/>
                <w:sz w:val="26"/>
                <w:szCs w:val="26"/>
              </w:rPr>
              <w:t>.</w:t>
            </w:r>
            <w:proofErr w:type="spellStart"/>
            <w:r w:rsidR="00946167">
              <w:rPr>
                <w:rFonts w:ascii="Times New Roman" w:hAnsi="Times New Roman"/>
                <w:sz w:val="26"/>
                <w:szCs w:val="26"/>
                <w:lang w:val="en-US"/>
              </w:rPr>
              <w:t>gosuslugi</w:t>
            </w:r>
            <w:proofErr w:type="spellEnd"/>
            <w:r w:rsidR="00946167" w:rsidRPr="00946167">
              <w:rPr>
                <w:rFonts w:ascii="Times New Roman" w:hAnsi="Times New Roman"/>
                <w:sz w:val="26"/>
                <w:szCs w:val="26"/>
              </w:rPr>
              <w:t>.</w:t>
            </w:r>
            <w:proofErr w:type="spellStart"/>
            <w:r w:rsidR="00946167">
              <w:rPr>
                <w:rFonts w:ascii="Times New Roman" w:hAnsi="Times New Roman"/>
                <w:sz w:val="26"/>
                <w:szCs w:val="26"/>
                <w:lang w:val="en-US"/>
              </w:rPr>
              <w:t>ru</w:t>
            </w:r>
            <w:proofErr w:type="spellEnd"/>
            <w:r w:rsidR="00946167">
              <w:rPr>
                <w:rFonts w:ascii="Times New Roman" w:hAnsi="Times New Roman"/>
                <w:sz w:val="26"/>
                <w:szCs w:val="26"/>
              </w:rPr>
              <w:t>/</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Год создания</w:t>
            </w:r>
          </w:p>
        </w:tc>
        <w:tc>
          <w:tcPr>
            <w:tcW w:w="5919"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 xml:space="preserve">1933 </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Учредитель</w:t>
            </w:r>
          </w:p>
        </w:tc>
        <w:tc>
          <w:tcPr>
            <w:tcW w:w="5919"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Администрация Пугачевского муниципального района Саратовской области</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Лицензия</w:t>
            </w:r>
          </w:p>
        </w:tc>
        <w:tc>
          <w:tcPr>
            <w:tcW w:w="5919" w:type="dxa"/>
          </w:tcPr>
          <w:p w:rsidR="00E73E92" w:rsidRPr="00FA5110" w:rsidRDefault="00E73E92" w:rsidP="00946167">
            <w:pPr>
              <w:rPr>
                <w:rFonts w:ascii="Times New Roman" w:hAnsi="Times New Roman" w:cs="Times New Roman"/>
                <w:sz w:val="26"/>
                <w:szCs w:val="26"/>
              </w:rPr>
            </w:pPr>
            <w:r w:rsidRPr="00FA5110">
              <w:rPr>
                <w:rFonts w:ascii="Times New Roman" w:hAnsi="Times New Roman"/>
                <w:bCs/>
                <w:spacing w:val="-4"/>
                <w:sz w:val="26"/>
                <w:szCs w:val="26"/>
              </w:rPr>
              <w:t xml:space="preserve">Серия 64Л01 № 0000815, регистрационный номер </w:t>
            </w:r>
            <w:r w:rsidR="00946167">
              <w:rPr>
                <w:rFonts w:ascii="Times New Roman" w:hAnsi="Times New Roman"/>
                <w:bCs/>
                <w:spacing w:val="-4"/>
                <w:sz w:val="26"/>
                <w:szCs w:val="26"/>
              </w:rPr>
              <w:t xml:space="preserve"> </w:t>
            </w:r>
            <w:r w:rsidRPr="00FA5110">
              <w:rPr>
                <w:rFonts w:ascii="Times New Roman" w:hAnsi="Times New Roman"/>
                <w:bCs/>
                <w:spacing w:val="-4"/>
                <w:sz w:val="26"/>
                <w:szCs w:val="26"/>
              </w:rPr>
              <w:t>1183 от 21 ноября 2013 года, срок действия – бессрочно</w:t>
            </w:r>
          </w:p>
        </w:tc>
      </w:tr>
      <w:tr w:rsidR="004B65A1"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Свидетельство о государственной аккредитации</w:t>
            </w:r>
          </w:p>
        </w:tc>
        <w:tc>
          <w:tcPr>
            <w:tcW w:w="5919" w:type="dxa"/>
          </w:tcPr>
          <w:p w:rsidR="00E73E92" w:rsidRPr="00FA5110" w:rsidRDefault="00E73E92" w:rsidP="00946167">
            <w:pPr>
              <w:rPr>
                <w:rFonts w:ascii="Times New Roman" w:hAnsi="Times New Roman" w:cs="Times New Roman"/>
                <w:sz w:val="26"/>
                <w:szCs w:val="26"/>
              </w:rPr>
            </w:pPr>
            <w:r w:rsidRPr="00FA5110">
              <w:rPr>
                <w:rFonts w:ascii="Times New Roman" w:hAnsi="Times New Roman"/>
                <w:bCs/>
                <w:spacing w:val="-4"/>
                <w:sz w:val="26"/>
                <w:szCs w:val="26"/>
              </w:rPr>
              <w:t xml:space="preserve">Серия 64 А01 № 0000270, регистрационный </w:t>
            </w:r>
            <w:r w:rsidR="00946167">
              <w:rPr>
                <w:rFonts w:ascii="Times New Roman" w:hAnsi="Times New Roman"/>
                <w:bCs/>
                <w:spacing w:val="-4"/>
                <w:sz w:val="26"/>
                <w:szCs w:val="26"/>
              </w:rPr>
              <w:t xml:space="preserve">номер </w:t>
            </w:r>
            <w:r w:rsidRPr="00FA5110">
              <w:rPr>
                <w:rFonts w:ascii="Times New Roman" w:hAnsi="Times New Roman"/>
                <w:bCs/>
                <w:spacing w:val="-4"/>
                <w:sz w:val="26"/>
                <w:szCs w:val="26"/>
              </w:rPr>
              <w:t>522 от 23 декабря 2013 года, срок действия – по 21 июня 2024 года</w:t>
            </w:r>
          </w:p>
        </w:tc>
      </w:tr>
      <w:tr w:rsidR="00E73E92" w:rsidRPr="00FA5110" w:rsidTr="00CD7333">
        <w:tc>
          <w:tcPr>
            <w:tcW w:w="3652" w:type="dxa"/>
          </w:tcPr>
          <w:p w:rsidR="00E73E92" w:rsidRPr="00FA5110" w:rsidRDefault="00E73E92" w:rsidP="00CD7333">
            <w:pPr>
              <w:rPr>
                <w:rFonts w:ascii="Times New Roman" w:hAnsi="Times New Roman" w:cs="Times New Roman"/>
                <w:sz w:val="26"/>
                <w:szCs w:val="26"/>
              </w:rPr>
            </w:pPr>
            <w:r w:rsidRPr="00FA5110">
              <w:rPr>
                <w:rFonts w:ascii="Times New Roman" w:hAnsi="Times New Roman" w:cs="Times New Roman"/>
                <w:sz w:val="26"/>
                <w:szCs w:val="26"/>
              </w:rPr>
              <w:t xml:space="preserve">Руководитель </w:t>
            </w:r>
          </w:p>
        </w:tc>
        <w:tc>
          <w:tcPr>
            <w:tcW w:w="5919" w:type="dxa"/>
          </w:tcPr>
          <w:p w:rsidR="00E73E92" w:rsidRPr="00FA5110" w:rsidRDefault="00E73E92" w:rsidP="00CD7333">
            <w:pPr>
              <w:shd w:val="clear" w:color="auto" w:fill="FFFFFF" w:themeFill="background1"/>
              <w:rPr>
                <w:rFonts w:ascii="Times New Roman" w:hAnsi="Times New Roman"/>
                <w:sz w:val="26"/>
                <w:szCs w:val="26"/>
              </w:rPr>
            </w:pPr>
            <w:r w:rsidRPr="00FA5110">
              <w:rPr>
                <w:rFonts w:ascii="Times New Roman" w:hAnsi="Times New Roman" w:cs="Times New Roman"/>
                <w:sz w:val="26"/>
                <w:szCs w:val="26"/>
              </w:rPr>
              <w:t>Никулина Марина Ивановна,</w:t>
            </w:r>
            <w:r w:rsidR="00DF3B2A" w:rsidRPr="00FA5110">
              <w:rPr>
                <w:rFonts w:ascii="Times New Roman" w:hAnsi="Times New Roman"/>
                <w:sz w:val="26"/>
                <w:szCs w:val="26"/>
              </w:rPr>
              <w:t xml:space="preserve"> </w:t>
            </w:r>
            <w:r w:rsidRPr="00FA5110">
              <w:rPr>
                <w:rFonts w:ascii="Times New Roman" w:hAnsi="Times New Roman"/>
                <w:sz w:val="26"/>
                <w:szCs w:val="26"/>
              </w:rPr>
              <w:t>Почетный</w:t>
            </w:r>
            <w:r w:rsidR="00DF3B2A" w:rsidRPr="00FA5110">
              <w:rPr>
                <w:rFonts w:ascii="Times New Roman" w:hAnsi="Times New Roman"/>
                <w:sz w:val="26"/>
                <w:szCs w:val="26"/>
              </w:rPr>
              <w:t xml:space="preserve"> работник общего образования РФ</w:t>
            </w:r>
            <w:r w:rsidRPr="00FA5110">
              <w:rPr>
                <w:rFonts w:ascii="Times New Roman" w:hAnsi="Times New Roman"/>
                <w:sz w:val="26"/>
                <w:szCs w:val="26"/>
              </w:rPr>
              <w:t>, победитель ПНПО</w:t>
            </w:r>
          </w:p>
        </w:tc>
      </w:tr>
    </w:tbl>
    <w:p w:rsidR="00AA0024" w:rsidRPr="00FA5110" w:rsidRDefault="00AA0024" w:rsidP="00AA0024">
      <w:pPr>
        <w:rPr>
          <w:rFonts w:ascii="Times New Roman" w:hAnsi="Times New Roman" w:cs="Times New Roman"/>
          <w:sz w:val="24"/>
          <w:szCs w:val="24"/>
        </w:rPr>
      </w:pPr>
    </w:p>
    <w:p w:rsidR="003B2AC1" w:rsidRPr="00FA5110" w:rsidRDefault="00AA0024" w:rsidP="003B2AC1">
      <w:pPr>
        <w:spacing w:after="0"/>
        <w:ind w:firstLine="708"/>
        <w:jc w:val="both"/>
        <w:rPr>
          <w:rFonts w:ascii="Times New Roman" w:hAnsi="Times New Roman" w:cs="Times New Roman"/>
          <w:sz w:val="26"/>
          <w:szCs w:val="26"/>
        </w:rPr>
      </w:pPr>
      <w:r w:rsidRPr="00FA5110">
        <w:rPr>
          <w:rFonts w:ascii="Times New Roman" w:hAnsi="Times New Roman" w:cs="Times New Roman"/>
          <w:sz w:val="26"/>
          <w:szCs w:val="26"/>
        </w:rPr>
        <w:t>Основным видом деятельности МОУ «СОШ № 1г</w:t>
      </w:r>
      <w:proofErr w:type="gramStart"/>
      <w:r w:rsidRPr="00FA5110">
        <w:rPr>
          <w:rFonts w:ascii="Times New Roman" w:hAnsi="Times New Roman" w:cs="Times New Roman"/>
          <w:sz w:val="26"/>
          <w:szCs w:val="26"/>
        </w:rPr>
        <w:t>.П</w:t>
      </w:r>
      <w:proofErr w:type="gramEnd"/>
      <w:r w:rsidRPr="00FA5110">
        <w:rPr>
          <w:rFonts w:ascii="Times New Roman" w:hAnsi="Times New Roman" w:cs="Times New Roman"/>
          <w:sz w:val="26"/>
          <w:szCs w:val="26"/>
        </w:rPr>
        <w:t>у</w:t>
      </w:r>
      <w:r w:rsidR="003B2AC1" w:rsidRPr="00FA5110">
        <w:rPr>
          <w:rFonts w:ascii="Times New Roman" w:hAnsi="Times New Roman" w:cs="Times New Roman"/>
          <w:sz w:val="26"/>
          <w:szCs w:val="26"/>
        </w:rPr>
        <w:t xml:space="preserve">гачева имени </w:t>
      </w:r>
      <w:proofErr w:type="spellStart"/>
      <w:r w:rsidR="003B2AC1" w:rsidRPr="00FA5110">
        <w:rPr>
          <w:rFonts w:ascii="Times New Roman" w:hAnsi="Times New Roman" w:cs="Times New Roman"/>
          <w:sz w:val="26"/>
          <w:szCs w:val="26"/>
        </w:rPr>
        <w:t>Т.Г.Мазура</w:t>
      </w:r>
      <w:proofErr w:type="spellEnd"/>
      <w:r w:rsidR="003B2AC1" w:rsidRPr="00FA5110">
        <w:rPr>
          <w:rFonts w:ascii="Times New Roman" w:hAnsi="Times New Roman" w:cs="Times New Roman"/>
          <w:sz w:val="26"/>
          <w:szCs w:val="26"/>
        </w:rPr>
        <w:t xml:space="preserve">» (далее </w:t>
      </w:r>
      <w:r w:rsidRPr="00FA5110">
        <w:rPr>
          <w:rFonts w:ascii="Times New Roman" w:hAnsi="Times New Roman" w:cs="Times New Roman"/>
          <w:sz w:val="26"/>
          <w:szCs w:val="26"/>
        </w:rPr>
        <w:t>– Школа</w:t>
      </w:r>
      <w:r w:rsidR="003B2AC1" w:rsidRPr="00FA5110">
        <w:rPr>
          <w:rFonts w:ascii="Times New Roman" w:hAnsi="Times New Roman" w:cs="Times New Roman"/>
          <w:sz w:val="26"/>
          <w:szCs w:val="26"/>
        </w:rPr>
        <w:t xml:space="preserve">) является </w:t>
      </w:r>
      <w:r w:rsidRPr="00FA5110">
        <w:rPr>
          <w:rFonts w:ascii="Times New Roman" w:hAnsi="Times New Roman" w:cs="Times New Roman"/>
          <w:sz w:val="26"/>
          <w:szCs w:val="26"/>
        </w:rPr>
        <w:t>реализаци</w:t>
      </w:r>
      <w:r w:rsidR="003B2AC1" w:rsidRPr="00FA5110">
        <w:rPr>
          <w:rFonts w:ascii="Times New Roman" w:hAnsi="Times New Roman" w:cs="Times New Roman"/>
          <w:sz w:val="26"/>
          <w:szCs w:val="26"/>
        </w:rPr>
        <w:t>я общеобразовательных программ:</w:t>
      </w:r>
    </w:p>
    <w:p w:rsidR="00AA0024" w:rsidRPr="00FA5110" w:rsidRDefault="00AA0024" w:rsidP="003B2AC1">
      <w:pPr>
        <w:spacing w:after="0"/>
        <w:jc w:val="both"/>
        <w:rPr>
          <w:rFonts w:ascii="Times New Roman" w:hAnsi="Times New Roman" w:cs="Times New Roman"/>
          <w:sz w:val="26"/>
          <w:szCs w:val="26"/>
        </w:rPr>
      </w:pPr>
      <w:r w:rsidRPr="00FA5110">
        <w:rPr>
          <w:rFonts w:ascii="Times New Roman" w:hAnsi="Times New Roman" w:cs="Times New Roman"/>
          <w:sz w:val="26"/>
          <w:szCs w:val="26"/>
        </w:rPr>
        <w:t>- основной образовательной программы начального общего образования;</w:t>
      </w:r>
    </w:p>
    <w:p w:rsidR="00AA0024" w:rsidRPr="00FA5110" w:rsidRDefault="00AA0024" w:rsidP="00AA0024">
      <w:pPr>
        <w:spacing w:after="0"/>
        <w:jc w:val="both"/>
        <w:rPr>
          <w:rFonts w:ascii="Times New Roman" w:hAnsi="Times New Roman" w:cs="Times New Roman"/>
          <w:sz w:val="26"/>
          <w:szCs w:val="26"/>
        </w:rPr>
      </w:pPr>
      <w:r w:rsidRPr="00FA5110">
        <w:rPr>
          <w:rFonts w:ascii="Times New Roman" w:hAnsi="Times New Roman" w:cs="Times New Roman"/>
          <w:sz w:val="26"/>
          <w:szCs w:val="26"/>
        </w:rPr>
        <w:t>- основной образовательной программы основного общего образования;</w:t>
      </w:r>
    </w:p>
    <w:p w:rsidR="00AA0024" w:rsidRPr="00FA5110" w:rsidRDefault="00AA0024" w:rsidP="00AA0024">
      <w:pPr>
        <w:spacing w:after="0"/>
        <w:jc w:val="both"/>
        <w:rPr>
          <w:rFonts w:ascii="Times New Roman" w:hAnsi="Times New Roman" w:cs="Times New Roman"/>
          <w:sz w:val="26"/>
          <w:szCs w:val="26"/>
        </w:rPr>
      </w:pPr>
      <w:r w:rsidRPr="00FA5110">
        <w:rPr>
          <w:rFonts w:ascii="Times New Roman" w:hAnsi="Times New Roman" w:cs="Times New Roman"/>
          <w:sz w:val="26"/>
          <w:szCs w:val="26"/>
        </w:rPr>
        <w:t>- основной образовательной программы среднего общего образования.</w:t>
      </w:r>
    </w:p>
    <w:p w:rsidR="00DE51EE" w:rsidRPr="00DE51EE" w:rsidRDefault="00AA0024" w:rsidP="00DE51EE">
      <w:pPr>
        <w:spacing w:after="0"/>
        <w:ind w:firstLine="708"/>
        <w:jc w:val="both"/>
        <w:rPr>
          <w:rFonts w:ascii="Times New Roman" w:hAnsi="Times New Roman" w:cs="Times New Roman"/>
          <w:sz w:val="26"/>
          <w:szCs w:val="26"/>
        </w:rPr>
      </w:pPr>
      <w:r w:rsidRPr="00DE51EE">
        <w:rPr>
          <w:rFonts w:ascii="Times New Roman" w:hAnsi="Times New Roman" w:cs="Times New Roman"/>
          <w:sz w:val="26"/>
          <w:szCs w:val="26"/>
        </w:rPr>
        <w:t>Так</w:t>
      </w:r>
      <w:r w:rsidR="00DE51EE" w:rsidRPr="00DE51EE">
        <w:rPr>
          <w:rFonts w:ascii="Times New Roman" w:hAnsi="Times New Roman" w:cs="Times New Roman"/>
          <w:sz w:val="26"/>
          <w:szCs w:val="26"/>
        </w:rPr>
        <w:t>же Школа реализует:</w:t>
      </w:r>
    </w:p>
    <w:p w:rsidR="00DE51EE" w:rsidRPr="00DE51EE" w:rsidRDefault="00DE51EE" w:rsidP="00DE51EE">
      <w:pPr>
        <w:spacing w:after="0"/>
        <w:jc w:val="both"/>
        <w:rPr>
          <w:rFonts w:ascii="Times New Roman" w:hAnsi="Times New Roman" w:cs="Times New Roman"/>
          <w:sz w:val="26"/>
          <w:szCs w:val="26"/>
        </w:rPr>
      </w:pPr>
      <w:r w:rsidRPr="00DE51EE">
        <w:rPr>
          <w:rFonts w:ascii="Times New Roman" w:hAnsi="Times New Roman" w:cs="Times New Roman"/>
          <w:sz w:val="26"/>
          <w:szCs w:val="26"/>
        </w:rPr>
        <w:t xml:space="preserve">- адаптированные основные общеобразовательные программы </w:t>
      </w:r>
      <w:r w:rsidR="00AA0024" w:rsidRPr="00DE51EE">
        <w:rPr>
          <w:rFonts w:ascii="Times New Roman" w:hAnsi="Times New Roman" w:cs="Times New Roman"/>
          <w:sz w:val="26"/>
          <w:szCs w:val="26"/>
        </w:rPr>
        <w:t>начального общего образования</w:t>
      </w:r>
      <w:r w:rsidRPr="00DE51EE">
        <w:rPr>
          <w:rFonts w:ascii="Times New Roman" w:hAnsi="Times New Roman" w:cs="Times New Roman"/>
          <w:sz w:val="26"/>
          <w:szCs w:val="26"/>
        </w:rPr>
        <w:t>: вариант 1 – 1 чел., вариант 2 – 2 чел.;</w:t>
      </w:r>
    </w:p>
    <w:p w:rsidR="00DE51EE" w:rsidRPr="00DE51EE" w:rsidRDefault="00DE51EE" w:rsidP="00DE51EE">
      <w:pPr>
        <w:spacing w:after="0"/>
        <w:jc w:val="both"/>
        <w:rPr>
          <w:rFonts w:ascii="Times New Roman" w:hAnsi="Times New Roman" w:cs="Times New Roman"/>
          <w:sz w:val="26"/>
          <w:szCs w:val="26"/>
        </w:rPr>
      </w:pPr>
      <w:r w:rsidRPr="00DE51EE">
        <w:rPr>
          <w:rFonts w:ascii="Times New Roman" w:hAnsi="Times New Roman" w:cs="Times New Roman"/>
          <w:sz w:val="26"/>
          <w:szCs w:val="26"/>
        </w:rPr>
        <w:t>- адаптированную основную общеобразовательную программу для обучающихся с задержкой психического развития (вариант 7.2) -1чел.</w:t>
      </w:r>
      <w:r>
        <w:rPr>
          <w:rFonts w:ascii="Times New Roman" w:hAnsi="Times New Roman" w:cs="Times New Roman"/>
          <w:sz w:val="26"/>
          <w:szCs w:val="26"/>
        </w:rPr>
        <w:t>;</w:t>
      </w:r>
      <w:r w:rsidRPr="00DE51EE">
        <w:rPr>
          <w:rFonts w:ascii="Times New Roman" w:hAnsi="Times New Roman" w:cs="Times New Roman"/>
          <w:b/>
          <w:sz w:val="26"/>
          <w:szCs w:val="26"/>
        </w:rPr>
        <w:t xml:space="preserve">  </w:t>
      </w:r>
    </w:p>
    <w:p w:rsidR="00DE51EE" w:rsidRPr="00DE51EE" w:rsidRDefault="00DE51EE" w:rsidP="00DE51EE">
      <w:pPr>
        <w:spacing w:after="0"/>
        <w:jc w:val="both"/>
        <w:rPr>
          <w:rFonts w:ascii="Times New Roman" w:hAnsi="Times New Roman" w:cs="Times New Roman"/>
          <w:sz w:val="26"/>
          <w:szCs w:val="26"/>
        </w:rPr>
      </w:pPr>
      <w:r w:rsidRPr="00DE51EE">
        <w:rPr>
          <w:rFonts w:ascii="Times New Roman" w:hAnsi="Times New Roman" w:cs="Times New Roman"/>
          <w:sz w:val="26"/>
          <w:szCs w:val="26"/>
        </w:rPr>
        <w:t>- адаптированную основную общеобразовательную программу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 4 чел.;</w:t>
      </w:r>
    </w:p>
    <w:p w:rsidR="00AA0024" w:rsidRPr="00DE51EE" w:rsidRDefault="00DE51EE" w:rsidP="00DE51EE">
      <w:pPr>
        <w:spacing w:after="0"/>
        <w:jc w:val="both"/>
        <w:rPr>
          <w:rFonts w:ascii="Times New Roman" w:hAnsi="Times New Roman" w:cs="Times New Roman"/>
          <w:sz w:val="26"/>
          <w:szCs w:val="26"/>
        </w:rPr>
      </w:pPr>
      <w:r w:rsidRPr="00DE51EE">
        <w:rPr>
          <w:rFonts w:ascii="Times New Roman" w:hAnsi="Times New Roman" w:cs="Times New Roman"/>
          <w:sz w:val="26"/>
          <w:szCs w:val="26"/>
        </w:rPr>
        <w:t xml:space="preserve">- </w:t>
      </w:r>
      <w:r w:rsidR="00AA0024" w:rsidRPr="00DE51EE">
        <w:rPr>
          <w:rFonts w:ascii="Times New Roman" w:hAnsi="Times New Roman" w:cs="Times New Roman"/>
          <w:sz w:val="26"/>
          <w:szCs w:val="26"/>
        </w:rPr>
        <w:t>дополнительные общеразвивающие программы.</w:t>
      </w:r>
    </w:p>
    <w:p w:rsidR="00DE51EE" w:rsidRDefault="00DE51EE" w:rsidP="00931C3A">
      <w:pPr>
        <w:rPr>
          <w:rFonts w:ascii="Times New Roman" w:hAnsi="Times New Roman" w:cs="Times New Roman"/>
          <w:b/>
          <w:sz w:val="26"/>
          <w:szCs w:val="26"/>
        </w:rPr>
      </w:pPr>
    </w:p>
    <w:p w:rsidR="00DE51EE" w:rsidRDefault="00DE51EE" w:rsidP="00931C3A">
      <w:pPr>
        <w:rPr>
          <w:rFonts w:ascii="Times New Roman" w:hAnsi="Times New Roman" w:cs="Times New Roman"/>
          <w:b/>
          <w:sz w:val="26"/>
          <w:szCs w:val="26"/>
        </w:rPr>
      </w:pPr>
    </w:p>
    <w:p w:rsidR="00931C3A" w:rsidRPr="00B74F02" w:rsidRDefault="00931C3A" w:rsidP="00931C3A">
      <w:pPr>
        <w:rPr>
          <w:rFonts w:ascii="Times New Roman" w:hAnsi="Times New Roman" w:cs="Times New Roman"/>
          <w:b/>
          <w:sz w:val="26"/>
          <w:szCs w:val="26"/>
        </w:rPr>
      </w:pPr>
      <w:r w:rsidRPr="00B74F02">
        <w:rPr>
          <w:rFonts w:ascii="Times New Roman" w:hAnsi="Times New Roman" w:cs="Times New Roman"/>
          <w:b/>
          <w:sz w:val="26"/>
          <w:szCs w:val="26"/>
          <w:lang w:val="en-US"/>
        </w:rPr>
        <w:t>II</w:t>
      </w:r>
      <w:r w:rsidRPr="00B74F02">
        <w:rPr>
          <w:rFonts w:ascii="Times New Roman" w:hAnsi="Times New Roman" w:cs="Times New Roman"/>
          <w:b/>
          <w:sz w:val="26"/>
          <w:szCs w:val="26"/>
        </w:rPr>
        <w:t>. Система управления образовательной организации</w:t>
      </w:r>
    </w:p>
    <w:p w:rsidR="00931C3A" w:rsidRPr="00FA5110" w:rsidRDefault="00931C3A" w:rsidP="00931C3A">
      <w:pPr>
        <w:autoSpaceDE w:val="0"/>
        <w:autoSpaceDN w:val="0"/>
        <w:adjustRightInd w:val="0"/>
        <w:spacing w:after="0"/>
        <w:contextualSpacing/>
        <w:jc w:val="both"/>
        <w:rPr>
          <w:rFonts w:ascii="Times New Roman" w:hAnsi="Times New Roman" w:cs="Times New Roman"/>
          <w:sz w:val="28"/>
          <w:szCs w:val="28"/>
        </w:rPr>
      </w:pPr>
      <w:r w:rsidRPr="00FA5110">
        <w:rPr>
          <w:rFonts w:ascii="Times New Roman" w:hAnsi="Times New Roman"/>
          <w:sz w:val="28"/>
          <w:szCs w:val="28"/>
        </w:rPr>
        <w:t xml:space="preserve">      </w:t>
      </w:r>
      <w:r w:rsidRPr="00FA5110">
        <w:rPr>
          <w:rFonts w:ascii="Times New Roman" w:hAnsi="Times New Roman" w:cs="Times New Roman"/>
          <w:sz w:val="26"/>
          <w:szCs w:val="26"/>
        </w:rPr>
        <w:t xml:space="preserve">Управление школой осуществляется на основе принципов единоначалия и коллегиальности в соответствии с нормативными правовыми актами Российской Федерации, Устава образовательной организации. </w:t>
      </w:r>
      <w:r w:rsidRPr="00FA5110">
        <w:rPr>
          <w:rFonts w:ascii="Times New Roman" w:hAnsi="Times New Roman"/>
          <w:sz w:val="26"/>
          <w:szCs w:val="26"/>
        </w:rPr>
        <w:t xml:space="preserve">Во всех сферах жизнедеятельности </w:t>
      </w:r>
      <w:r w:rsidRPr="00FA5110">
        <w:rPr>
          <w:rFonts w:ascii="Times New Roman" w:hAnsi="Times New Roman" w:cs="Times New Roman"/>
          <w:sz w:val="26"/>
          <w:szCs w:val="26"/>
        </w:rPr>
        <w:t>МОУ «СОШ №1</w:t>
      </w:r>
      <w:r w:rsidR="007B630F" w:rsidRPr="00FA5110">
        <w:rPr>
          <w:rFonts w:ascii="Times New Roman" w:hAnsi="Times New Roman" w:cs="Times New Roman"/>
          <w:sz w:val="26"/>
          <w:szCs w:val="26"/>
        </w:rPr>
        <w:t xml:space="preserve"> </w:t>
      </w:r>
      <w:proofErr w:type="spellStart"/>
      <w:r w:rsidRPr="00FA5110">
        <w:rPr>
          <w:rFonts w:ascii="Times New Roman" w:hAnsi="Times New Roman" w:cs="Times New Roman"/>
          <w:sz w:val="26"/>
          <w:szCs w:val="26"/>
        </w:rPr>
        <w:t>г</w:t>
      </w:r>
      <w:proofErr w:type="gramStart"/>
      <w:r w:rsidRPr="00FA5110">
        <w:rPr>
          <w:rFonts w:ascii="Times New Roman" w:hAnsi="Times New Roman" w:cs="Times New Roman"/>
          <w:sz w:val="26"/>
          <w:szCs w:val="26"/>
        </w:rPr>
        <w:t>.П</w:t>
      </w:r>
      <w:proofErr w:type="gramEnd"/>
      <w:r w:rsidRPr="00FA5110">
        <w:rPr>
          <w:rFonts w:ascii="Times New Roman" w:hAnsi="Times New Roman" w:cs="Times New Roman"/>
          <w:sz w:val="26"/>
          <w:szCs w:val="26"/>
        </w:rPr>
        <w:t>угачева</w:t>
      </w:r>
      <w:proofErr w:type="spellEnd"/>
      <w:r w:rsidRPr="00FA5110">
        <w:rPr>
          <w:rFonts w:ascii="Times New Roman" w:hAnsi="Times New Roman" w:cs="Times New Roman"/>
          <w:sz w:val="26"/>
          <w:szCs w:val="26"/>
        </w:rPr>
        <w:t xml:space="preserve"> имени </w:t>
      </w:r>
      <w:proofErr w:type="spellStart"/>
      <w:r w:rsidRPr="00FA5110">
        <w:rPr>
          <w:rFonts w:ascii="Times New Roman" w:hAnsi="Times New Roman" w:cs="Times New Roman"/>
          <w:sz w:val="26"/>
          <w:szCs w:val="26"/>
        </w:rPr>
        <w:t>Т.Г.Мазура</w:t>
      </w:r>
      <w:proofErr w:type="spellEnd"/>
      <w:r w:rsidRPr="00FA5110">
        <w:rPr>
          <w:rFonts w:ascii="Times New Roman" w:hAnsi="Times New Roman" w:cs="Times New Roman"/>
          <w:sz w:val="26"/>
          <w:szCs w:val="26"/>
        </w:rPr>
        <w:t>»</w:t>
      </w:r>
      <w:r w:rsidRPr="00FA5110">
        <w:rPr>
          <w:rFonts w:ascii="Times New Roman" w:hAnsi="Times New Roman"/>
          <w:sz w:val="26"/>
          <w:szCs w:val="26"/>
        </w:rPr>
        <w:t xml:space="preserve"> эти  принципы сочетаются с демократичностью школьного уклада</w:t>
      </w:r>
      <w:r w:rsidRPr="00FA5110">
        <w:rPr>
          <w:rFonts w:ascii="Times New Roman" w:hAnsi="Times New Roman"/>
          <w:sz w:val="28"/>
          <w:szCs w:val="28"/>
        </w:rPr>
        <w:t>.</w:t>
      </w:r>
    </w:p>
    <w:p w:rsidR="00931C3A" w:rsidRPr="00FA5110" w:rsidRDefault="00931C3A" w:rsidP="00931C3A">
      <w:pPr>
        <w:shd w:val="clear" w:color="auto" w:fill="FFFFFF"/>
        <w:spacing w:before="100" w:beforeAutospacing="1" w:after="100" w:afterAutospacing="1" w:line="240" w:lineRule="auto"/>
        <w:jc w:val="center"/>
        <w:rPr>
          <w:rFonts w:ascii="Times New Roman" w:eastAsia="Times New Roman" w:hAnsi="Times New Roman" w:cs="Times New Roman"/>
          <w:bCs/>
          <w:sz w:val="26"/>
          <w:szCs w:val="26"/>
          <w:lang w:eastAsia="ru-RU"/>
        </w:rPr>
      </w:pPr>
      <w:r w:rsidRPr="00FA5110">
        <w:rPr>
          <w:rFonts w:ascii="Times New Roman" w:eastAsia="Times New Roman" w:hAnsi="Times New Roman" w:cs="Times New Roman"/>
          <w:bCs/>
          <w:sz w:val="26"/>
          <w:szCs w:val="26"/>
          <w:lang w:eastAsia="ru-RU"/>
        </w:rPr>
        <w:t>Органы управления, действующие в</w:t>
      </w:r>
      <w:r w:rsidRPr="00FA5110">
        <w:rPr>
          <w:rFonts w:ascii="Times New Roman" w:hAnsi="Times New Roman" w:cs="Times New Roman"/>
          <w:sz w:val="26"/>
          <w:szCs w:val="26"/>
        </w:rPr>
        <w:t xml:space="preserve"> образовательной организации</w:t>
      </w:r>
      <w:r w:rsidRPr="00FA5110">
        <w:rPr>
          <w:rFonts w:ascii="Times New Roman" w:eastAsia="Times New Roman" w:hAnsi="Times New Roman" w:cs="Times New Roman"/>
          <w:bCs/>
          <w:sz w:val="26"/>
          <w:szCs w:val="26"/>
          <w:lang w:eastAsia="ru-RU"/>
        </w:rPr>
        <w:t xml:space="preserve"> </w:t>
      </w:r>
    </w:p>
    <w:tbl>
      <w:tblPr>
        <w:tblStyle w:val="a3"/>
        <w:tblW w:w="0" w:type="auto"/>
        <w:tblLook w:val="04A0" w:firstRow="1" w:lastRow="0" w:firstColumn="1" w:lastColumn="0" w:noHBand="0" w:noVBand="1"/>
      </w:tblPr>
      <w:tblGrid>
        <w:gridCol w:w="2518"/>
        <w:gridCol w:w="7053"/>
      </w:tblGrid>
      <w:tr w:rsidR="00FA5110" w:rsidRPr="00FA5110" w:rsidTr="003B2AC1">
        <w:tc>
          <w:tcPr>
            <w:tcW w:w="2518" w:type="dxa"/>
          </w:tcPr>
          <w:p w:rsidR="00931C3A" w:rsidRPr="00FA5110" w:rsidRDefault="00931C3A" w:rsidP="009609D9">
            <w:pPr>
              <w:jc w:val="center"/>
              <w:rPr>
                <w:rFonts w:ascii="Times New Roman" w:eastAsia="Times New Roman" w:hAnsi="Times New Roman" w:cs="Times New Roman"/>
                <w:bCs/>
                <w:sz w:val="24"/>
                <w:szCs w:val="24"/>
                <w:lang w:eastAsia="ru-RU"/>
              </w:rPr>
            </w:pPr>
            <w:r w:rsidRPr="00FA5110">
              <w:rPr>
                <w:rFonts w:ascii="Times New Roman" w:eastAsia="Times New Roman" w:hAnsi="Times New Roman" w:cs="Times New Roman"/>
                <w:bCs/>
                <w:sz w:val="24"/>
                <w:szCs w:val="24"/>
                <w:lang w:eastAsia="ru-RU"/>
              </w:rPr>
              <w:t>Наименование органа</w:t>
            </w:r>
          </w:p>
        </w:tc>
        <w:tc>
          <w:tcPr>
            <w:tcW w:w="7053" w:type="dxa"/>
          </w:tcPr>
          <w:p w:rsidR="00931C3A" w:rsidRPr="00FA5110" w:rsidRDefault="00931C3A" w:rsidP="009609D9">
            <w:pPr>
              <w:jc w:val="center"/>
              <w:rPr>
                <w:rFonts w:ascii="Times New Roman" w:eastAsia="Times New Roman" w:hAnsi="Times New Roman" w:cs="Times New Roman"/>
                <w:bCs/>
                <w:sz w:val="24"/>
                <w:szCs w:val="24"/>
                <w:lang w:eastAsia="ru-RU"/>
              </w:rPr>
            </w:pPr>
            <w:r w:rsidRPr="00FA5110">
              <w:rPr>
                <w:rFonts w:ascii="Times New Roman" w:eastAsia="Times New Roman" w:hAnsi="Times New Roman" w:cs="Times New Roman"/>
                <w:bCs/>
                <w:sz w:val="24"/>
                <w:szCs w:val="24"/>
                <w:lang w:eastAsia="ru-RU"/>
              </w:rPr>
              <w:t>Функции</w:t>
            </w:r>
          </w:p>
        </w:tc>
      </w:tr>
      <w:tr w:rsidR="00FA5110" w:rsidRPr="00FA5110" w:rsidTr="003B2AC1">
        <w:tc>
          <w:tcPr>
            <w:tcW w:w="2518" w:type="dxa"/>
            <w:vAlign w:val="center"/>
          </w:tcPr>
          <w:p w:rsidR="00931C3A" w:rsidRPr="00FA5110" w:rsidRDefault="00931C3A" w:rsidP="009609D9">
            <w:pPr>
              <w:jc w:val="center"/>
              <w:rPr>
                <w:rFonts w:ascii="Times New Roman" w:eastAsia="Times New Roman" w:hAnsi="Times New Roman" w:cs="Times New Roman"/>
                <w:sz w:val="26"/>
                <w:szCs w:val="26"/>
                <w:lang w:eastAsia="ru-RU"/>
              </w:rPr>
            </w:pPr>
            <w:r w:rsidRPr="00FA5110">
              <w:rPr>
                <w:rFonts w:ascii="Times New Roman" w:eastAsia="Times New Roman" w:hAnsi="Times New Roman" w:cs="Times New Roman"/>
                <w:bCs/>
                <w:sz w:val="26"/>
                <w:szCs w:val="26"/>
                <w:lang w:eastAsia="ru-RU"/>
              </w:rPr>
              <w:t>Директор</w:t>
            </w:r>
          </w:p>
        </w:tc>
        <w:tc>
          <w:tcPr>
            <w:tcW w:w="7053" w:type="dxa"/>
            <w:vAlign w:val="center"/>
          </w:tcPr>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p w:rsidR="00931C3A" w:rsidRPr="00FA5110" w:rsidRDefault="00931C3A" w:rsidP="009609D9">
            <w:pPr>
              <w:rPr>
                <w:rFonts w:ascii="Times New Roman" w:eastAsia="Times New Roman" w:hAnsi="Times New Roman" w:cs="Times New Roman"/>
                <w:sz w:val="26"/>
                <w:szCs w:val="26"/>
                <w:lang w:eastAsia="ru-RU"/>
              </w:rPr>
            </w:pPr>
          </w:p>
        </w:tc>
      </w:tr>
      <w:tr w:rsidR="00FA5110" w:rsidRPr="00FA5110" w:rsidTr="003B2AC1">
        <w:tc>
          <w:tcPr>
            <w:tcW w:w="2518" w:type="dxa"/>
            <w:vAlign w:val="center"/>
          </w:tcPr>
          <w:p w:rsidR="00931C3A" w:rsidRPr="00FA5110" w:rsidRDefault="00931C3A" w:rsidP="009609D9">
            <w:pPr>
              <w:jc w:val="center"/>
              <w:rPr>
                <w:rFonts w:ascii="Times New Roman" w:eastAsia="Times New Roman" w:hAnsi="Times New Roman" w:cs="Times New Roman"/>
                <w:sz w:val="26"/>
                <w:szCs w:val="26"/>
                <w:lang w:eastAsia="ru-RU"/>
              </w:rPr>
            </w:pPr>
            <w:r w:rsidRPr="00FA5110">
              <w:rPr>
                <w:rFonts w:ascii="Times New Roman" w:eastAsia="Times New Roman" w:hAnsi="Times New Roman" w:cs="Times New Roman"/>
                <w:bCs/>
                <w:sz w:val="26"/>
                <w:szCs w:val="26"/>
                <w:lang w:eastAsia="ru-RU"/>
              </w:rPr>
              <w:t>Управляющий совет</w:t>
            </w:r>
          </w:p>
        </w:tc>
        <w:tc>
          <w:tcPr>
            <w:tcW w:w="7053" w:type="dxa"/>
            <w:vAlign w:val="center"/>
          </w:tcPr>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Рассматривает вопросы:</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развития образовательной организации;</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финансово-хозяйственной деятельности;</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материально-технического обеспечения</w:t>
            </w:r>
          </w:p>
        </w:tc>
      </w:tr>
      <w:tr w:rsidR="00FA5110" w:rsidRPr="00FA5110" w:rsidTr="003B2AC1">
        <w:tc>
          <w:tcPr>
            <w:tcW w:w="2518" w:type="dxa"/>
            <w:vAlign w:val="center"/>
          </w:tcPr>
          <w:p w:rsidR="00931C3A" w:rsidRPr="00FA5110" w:rsidRDefault="00931C3A" w:rsidP="009609D9">
            <w:pPr>
              <w:jc w:val="center"/>
              <w:rPr>
                <w:rFonts w:ascii="Times New Roman" w:eastAsia="Times New Roman" w:hAnsi="Times New Roman" w:cs="Times New Roman"/>
                <w:sz w:val="26"/>
                <w:szCs w:val="26"/>
                <w:lang w:eastAsia="ru-RU"/>
              </w:rPr>
            </w:pPr>
            <w:r w:rsidRPr="00FA5110">
              <w:rPr>
                <w:rFonts w:ascii="Times New Roman" w:eastAsia="Times New Roman" w:hAnsi="Times New Roman" w:cs="Times New Roman"/>
                <w:bCs/>
                <w:sz w:val="26"/>
                <w:szCs w:val="26"/>
                <w:lang w:eastAsia="ru-RU"/>
              </w:rPr>
              <w:t>Педагогический совет</w:t>
            </w:r>
          </w:p>
        </w:tc>
        <w:tc>
          <w:tcPr>
            <w:tcW w:w="7053" w:type="dxa"/>
            <w:vAlign w:val="center"/>
          </w:tcPr>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Осуществляет текущее руководство образовательной деятельностью Школы, в том числе рассматривает вопросы:</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развития образовательных услуг;</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регламентации образовательных отношений;</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разработки образовательных программ;</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выбора учебников, учебных пособий, средств обучения и воспитания;</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материально-технического обеспечения образовательного процесса;</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аттестации, повышения квалификации педагогических работников;</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координации деятел</w:t>
            </w:r>
            <w:r w:rsidR="003B2AC1" w:rsidRPr="00FA5110">
              <w:rPr>
                <w:rFonts w:ascii="Times New Roman" w:eastAsia="Times New Roman" w:hAnsi="Times New Roman" w:cs="Times New Roman"/>
                <w:sz w:val="26"/>
                <w:szCs w:val="26"/>
                <w:lang w:eastAsia="ru-RU"/>
              </w:rPr>
              <w:t>ьности методических объединений</w:t>
            </w:r>
          </w:p>
        </w:tc>
      </w:tr>
      <w:tr w:rsidR="00FA5110" w:rsidRPr="00FA5110" w:rsidTr="003B2AC1">
        <w:tc>
          <w:tcPr>
            <w:tcW w:w="2518" w:type="dxa"/>
            <w:vAlign w:val="center"/>
          </w:tcPr>
          <w:p w:rsidR="00931C3A" w:rsidRPr="00FA5110" w:rsidRDefault="00931C3A" w:rsidP="009609D9">
            <w:pPr>
              <w:jc w:val="center"/>
              <w:rPr>
                <w:rFonts w:ascii="Times New Roman" w:eastAsia="Times New Roman" w:hAnsi="Times New Roman" w:cs="Times New Roman"/>
                <w:sz w:val="26"/>
                <w:szCs w:val="26"/>
                <w:lang w:eastAsia="ru-RU"/>
              </w:rPr>
            </w:pPr>
            <w:r w:rsidRPr="00FA5110">
              <w:rPr>
                <w:rFonts w:ascii="Times New Roman" w:eastAsia="Times New Roman" w:hAnsi="Times New Roman" w:cs="Times New Roman"/>
                <w:bCs/>
                <w:sz w:val="26"/>
                <w:szCs w:val="26"/>
                <w:lang w:eastAsia="ru-RU"/>
              </w:rPr>
              <w:t>Общее собрание работников</w:t>
            </w:r>
          </w:p>
        </w:tc>
        <w:tc>
          <w:tcPr>
            <w:tcW w:w="7053" w:type="dxa"/>
            <w:vAlign w:val="center"/>
          </w:tcPr>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Реализует право работников участвовать в управлении образовательной организацией, в том числе:</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участвовать в разработке и принятии коллективного договора, Правил трудового распорядка, изменений и дополнений к ним;</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разрешать конфликтные ситуации между работниками и администрацией образовательной организации;</w:t>
            </w:r>
          </w:p>
          <w:p w:rsidR="00931C3A" w:rsidRPr="00FA5110" w:rsidRDefault="00931C3A" w:rsidP="009609D9">
            <w:pPr>
              <w:rPr>
                <w:rFonts w:ascii="Times New Roman" w:eastAsia="Times New Roman" w:hAnsi="Times New Roman" w:cs="Times New Roman"/>
                <w:sz w:val="26"/>
                <w:szCs w:val="26"/>
                <w:lang w:eastAsia="ru-RU"/>
              </w:rPr>
            </w:pPr>
            <w:r w:rsidRPr="00FA5110">
              <w:rPr>
                <w:rFonts w:ascii="Times New Roman" w:eastAsia="Times New Roman" w:hAnsi="Times New Roman" w:cs="Times New Roman"/>
                <w:sz w:val="26"/>
                <w:szCs w:val="26"/>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931C3A" w:rsidRPr="00FA5110" w:rsidRDefault="00931C3A" w:rsidP="00653879">
      <w:pPr>
        <w:spacing w:after="0"/>
        <w:jc w:val="both"/>
        <w:rPr>
          <w:rFonts w:ascii="Times New Roman" w:hAnsi="Times New Roman" w:cs="Times New Roman"/>
          <w:sz w:val="26"/>
          <w:szCs w:val="26"/>
        </w:rPr>
      </w:pPr>
    </w:p>
    <w:p w:rsidR="00931C3A" w:rsidRPr="00FA5110" w:rsidRDefault="00931C3A" w:rsidP="008421FA">
      <w:pPr>
        <w:shd w:val="clear" w:color="auto" w:fill="FFFFFF"/>
        <w:spacing w:after="0"/>
        <w:ind w:firstLine="708"/>
        <w:jc w:val="both"/>
        <w:rPr>
          <w:rFonts w:ascii="Times New Roman" w:eastAsia="Times New Roman" w:hAnsi="Times New Roman" w:cs="Times New Roman"/>
          <w:sz w:val="26"/>
          <w:szCs w:val="26"/>
          <w:lang w:eastAsia="ru-RU"/>
        </w:rPr>
      </w:pPr>
      <w:r w:rsidRPr="00FA5110">
        <w:rPr>
          <w:rFonts w:ascii="Times New Roman" w:hAnsi="Times New Roman" w:cs="Times New Roman"/>
          <w:sz w:val="26"/>
          <w:szCs w:val="26"/>
        </w:rPr>
        <w:t>В 20</w:t>
      </w:r>
      <w:r w:rsidR="0090676E" w:rsidRPr="00FA5110">
        <w:rPr>
          <w:rFonts w:ascii="Times New Roman" w:hAnsi="Times New Roman" w:cs="Times New Roman"/>
          <w:sz w:val="26"/>
          <w:szCs w:val="26"/>
        </w:rPr>
        <w:t>2</w:t>
      </w:r>
      <w:r w:rsidR="0068117E" w:rsidRPr="00FA5110">
        <w:rPr>
          <w:rFonts w:ascii="Times New Roman" w:hAnsi="Times New Roman" w:cs="Times New Roman"/>
          <w:sz w:val="26"/>
          <w:szCs w:val="26"/>
        </w:rPr>
        <w:t>2</w:t>
      </w:r>
      <w:r w:rsidRPr="00FA5110">
        <w:rPr>
          <w:rFonts w:ascii="Times New Roman" w:hAnsi="Times New Roman" w:cs="Times New Roman"/>
          <w:sz w:val="26"/>
          <w:szCs w:val="26"/>
        </w:rPr>
        <w:t xml:space="preserve"> году </w:t>
      </w:r>
      <w:r w:rsidRPr="00FA5110">
        <w:rPr>
          <w:rFonts w:ascii="Times New Roman" w:eastAsia="Times New Roman" w:hAnsi="Times New Roman" w:cs="Times New Roman"/>
          <w:sz w:val="26"/>
          <w:szCs w:val="26"/>
          <w:lang w:eastAsia="ru-RU"/>
        </w:rPr>
        <w:t xml:space="preserve">администрация  школы оперативно </w:t>
      </w:r>
      <w:r w:rsidR="0090676E" w:rsidRPr="00FA5110">
        <w:rPr>
          <w:rFonts w:ascii="Times New Roman" w:eastAsia="Times New Roman" w:hAnsi="Times New Roman" w:cs="Times New Roman"/>
          <w:sz w:val="26"/>
          <w:szCs w:val="26"/>
          <w:lang w:eastAsia="ru-RU"/>
        </w:rPr>
        <w:t>решала</w:t>
      </w:r>
      <w:r w:rsidRPr="00FA5110">
        <w:rPr>
          <w:rFonts w:ascii="Times New Roman" w:eastAsia="Times New Roman" w:hAnsi="Times New Roman" w:cs="Times New Roman"/>
          <w:sz w:val="26"/>
          <w:szCs w:val="26"/>
          <w:lang w:eastAsia="ru-RU"/>
        </w:rPr>
        <w:t xml:space="preserve"> текущие задачи управления организацией образовательного процесса, работой с педагогическими кадрами в соответствии с распорядительными </w:t>
      </w:r>
      <w:r w:rsidR="00554C51" w:rsidRPr="00FA5110">
        <w:rPr>
          <w:rFonts w:ascii="Times New Roman" w:eastAsia="Times New Roman" w:hAnsi="Times New Roman" w:cs="Times New Roman"/>
          <w:sz w:val="26"/>
          <w:szCs w:val="26"/>
          <w:lang w:eastAsia="ru-RU"/>
        </w:rPr>
        <w:t>документами</w:t>
      </w:r>
      <w:r w:rsidR="005850CE" w:rsidRPr="00FA5110">
        <w:rPr>
          <w:rFonts w:ascii="Times New Roman" w:eastAsia="Times New Roman" w:hAnsi="Times New Roman" w:cs="Times New Roman"/>
          <w:sz w:val="26"/>
          <w:szCs w:val="26"/>
          <w:lang w:eastAsia="ru-RU"/>
        </w:rPr>
        <w:t xml:space="preserve"> вышестоящих органов, целевыми ориентирами, намеченными в плане работы образовательной организации.</w:t>
      </w:r>
    </w:p>
    <w:p w:rsidR="001D7D9E" w:rsidRPr="00FA5110" w:rsidRDefault="00864029" w:rsidP="008421FA">
      <w:pPr>
        <w:shd w:val="clear" w:color="auto" w:fill="FFFFFF"/>
        <w:spacing w:after="0"/>
        <w:ind w:firstLine="708"/>
        <w:jc w:val="both"/>
        <w:rPr>
          <w:rFonts w:ascii="Times New Roman" w:eastAsia="Times New Roman" w:hAnsi="Times New Roman" w:cs="Times New Roman"/>
          <w:sz w:val="26"/>
          <w:szCs w:val="26"/>
          <w:lang w:eastAsia="ru-RU"/>
        </w:rPr>
      </w:pPr>
      <w:r w:rsidRPr="00FA5110">
        <w:rPr>
          <w:rStyle w:val="markedcontent"/>
          <w:rFonts w:ascii="Times New Roman" w:hAnsi="Times New Roman" w:cs="Times New Roman"/>
          <w:sz w:val="26"/>
          <w:szCs w:val="26"/>
        </w:rPr>
        <w:t xml:space="preserve">Продолжается </w:t>
      </w:r>
      <w:r w:rsidRPr="00FA5110">
        <w:rPr>
          <w:rFonts w:ascii="Times New Roman" w:eastAsia="Times New Roman" w:hAnsi="Times New Roman" w:cs="Times New Roman"/>
          <w:sz w:val="26"/>
          <w:szCs w:val="26"/>
          <w:lang w:eastAsia="ru-RU"/>
        </w:rPr>
        <w:t>р</w:t>
      </w:r>
      <w:r w:rsidR="0090676E" w:rsidRPr="00FA5110">
        <w:rPr>
          <w:rFonts w:ascii="Times New Roman" w:eastAsia="Times New Roman" w:hAnsi="Times New Roman" w:cs="Times New Roman"/>
          <w:sz w:val="26"/>
          <w:szCs w:val="26"/>
          <w:lang w:eastAsia="ru-RU"/>
        </w:rPr>
        <w:t>еализ</w:t>
      </w:r>
      <w:r w:rsidRPr="00FA5110">
        <w:rPr>
          <w:rFonts w:ascii="Times New Roman" w:eastAsia="Times New Roman" w:hAnsi="Times New Roman" w:cs="Times New Roman"/>
          <w:sz w:val="26"/>
          <w:szCs w:val="26"/>
          <w:lang w:eastAsia="ru-RU"/>
        </w:rPr>
        <w:t xml:space="preserve">ация </w:t>
      </w:r>
      <w:r w:rsidR="001D7D9E" w:rsidRPr="00FA5110">
        <w:rPr>
          <w:rFonts w:ascii="Times New Roman" w:eastAsia="Times New Roman" w:hAnsi="Times New Roman" w:cs="Times New Roman"/>
          <w:sz w:val="26"/>
          <w:szCs w:val="26"/>
          <w:lang w:eastAsia="ru-RU"/>
        </w:rPr>
        <w:t xml:space="preserve"> Программ</w:t>
      </w:r>
      <w:r w:rsidRPr="00FA5110">
        <w:rPr>
          <w:rFonts w:ascii="Times New Roman" w:eastAsia="Times New Roman" w:hAnsi="Times New Roman" w:cs="Times New Roman"/>
          <w:sz w:val="26"/>
          <w:szCs w:val="26"/>
          <w:lang w:eastAsia="ru-RU"/>
        </w:rPr>
        <w:t>ы</w:t>
      </w:r>
      <w:r w:rsidR="001D7D9E" w:rsidRPr="00FA5110">
        <w:rPr>
          <w:rFonts w:ascii="Times New Roman" w:eastAsia="Times New Roman" w:hAnsi="Times New Roman" w:cs="Times New Roman"/>
          <w:sz w:val="26"/>
          <w:szCs w:val="26"/>
          <w:lang w:eastAsia="ru-RU"/>
        </w:rPr>
        <w:t xml:space="preserve"> развития МОУ «СОШ №1 </w:t>
      </w:r>
      <w:proofErr w:type="spellStart"/>
      <w:r w:rsidR="001D7D9E" w:rsidRPr="00FA5110">
        <w:rPr>
          <w:rFonts w:ascii="Times New Roman" w:eastAsia="Times New Roman" w:hAnsi="Times New Roman" w:cs="Times New Roman"/>
          <w:sz w:val="26"/>
          <w:szCs w:val="26"/>
          <w:lang w:eastAsia="ru-RU"/>
        </w:rPr>
        <w:t>г</w:t>
      </w:r>
      <w:proofErr w:type="gramStart"/>
      <w:r w:rsidR="001D7D9E" w:rsidRPr="00FA5110">
        <w:rPr>
          <w:rFonts w:ascii="Times New Roman" w:eastAsia="Times New Roman" w:hAnsi="Times New Roman" w:cs="Times New Roman"/>
          <w:sz w:val="26"/>
          <w:szCs w:val="26"/>
          <w:lang w:eastAsia="ru-RU"/>
        </w:rPr>
        <w:t>.П</w:t>
      </w:r>
      <w:proofErr w:type="gramEnd"/>
      <w:r w:rsidR="001D7D9E" w:rsidRPr="00FA5110">
        <w:rPr>
          <w:rFonts w:ascii="Times New Roman" w:eastAsia="Times New Roman" w:hAnsi="Times New Roman" w:cs="Times New Roman"/>
          <w:sz w:val="26"/>
          <w:szCs w:val="26"/>
          <w:lang w:eastAsia="ru-RU"/>
        </w:rPr>
        <w:t>угачева</w:t>
      </w:r>
      <w:proofErr w:type="spellEnd"/>
      <w:r w:rsidR="001D7D9E" w:rsidRPr="00FA5110">
        <w:rPr>
          <w:rFonts w:ascii="Times New Roman" w:eastAsia="Times New Roman" w:hAnsi="Times New Roman" w:cs="Times New Roman"/>
          <w:sz w:val="26"/>
          <w:szCs w:val="26"/>
          <w:lang w:eastAsia="ru-RU"/>
        </w:rPr>
        <w:t xml:space="preserve"> имени </w:t>
      </w:r>
      <w:proofErr w:type="spellStart"/>
      <w:r w:rsidR="001D7D9E" w:rsidRPr="00FA5110">
        <w:rPr>
          <w:rFonts w:ascii="Times New Roman" w:eastAsia="Times New Roman" w:hAnsi="Times New Roman" w:cs="Times New Roman"/>
          <w:sz w:val="26"/>
          <w:szCs w:val="26"/>
          <w:lang w:eastAsia="ru-RU"/>
        </w:rPr>
        <w:t>Т.Г.Мазура</w:t>
      </w:r>
      <w:proofErr w:type="spellEnd"/>
      <w:r w:rsidR="001D7D9E" w:rsidRPr="00FA5110">
        <w:rPr>
          <w:rFonts w:ascii="Times New Roman" w:eastAsia="Times New Roman" w:hAnsi="Times New Roman" w:cs="Times New Roman"/>
          <w:sz w:val="26"/>
          <w:szCs w:val="26"/>
          <w:lang w:eastAsia="ru-RU"/>
        </w:rPr>
        <w:t>»  на 2021-2025гг.</w:t>
      </w:r>
      <w:r w:rsidRPr="00FA5110">
        <w:rPr>
          <w:rStyle w:val="markedcontent"/>
          <w:szCs w:val="28"/>
        </w:rPr>
        <w:t xml:space="preserve"> </w:t>
      </w:r>
      <w:r w:rsidRPr="00FA5110">
        <w:rPr>
          <w:rStyle w:val="markedcontent"/>
          <w:rFonts w:ascii="Times New Roman" w:hAnsi="Times New Roman" w:cs="Times New Roman"/>
          <w:sz w:val="26"/>
          <w:szCs w:val="26"/>
        </w:rPr>
        <w:t>Администрация О</w:t>
      </w:r>
      <w:r w:rsidR="005850CE" w:rsidRPr="00FA5110">
        <w:rPr>
          <w:rStyle w:val="markedcontent"/>
          <w:rFonts w:ascii="Times New Roman" w:hAnsi="Times New Roman" w:cs="Times New Roman"/>
          <w:sz w:val="26"/>
          <w:szCs w:val="26"/>
        </w:rPr>
        <w:t>О</w:t>
      </w:r>
      <w:r w:rsidRPr="00FA5110">
        <w:rPr>
          <w:rStyle w:val="markedcontent"/>
          <w:rFonts w:ascii="Times New Roman" w:hAnsi="Times New Roman" w:cs="Times New Roman"/>
          <w:sz w:val="26"/>
          <w:szCs w:val="26"/>
        </w:rPr>
        <w:t xml:space="preserve"> осуществляет</w:t>
      </w:r>
      <w:r w:rsidRPr="00FA5110">
        <w:rPr>
          <w:rFonts w:ascii="Times New Roman" w:hAnsi="Times New Roman" w:cs="Times New Roman"/>
          <w:sz w:val="26"/>
          <w:szCs w:val="26"/>
        </w:rPr>
        <w:t xml:space="preserve"> </w:t>
      </w:r>
      <w:r w:rsidRPr="00FA5110">
        <w:rPr>
          <w:rStyle w:val="markedcontent"/>
          <w:rFonts w:ascii="Times New Roman" w:hAnsi="Times New Roman" w:cs="Times New Roman"/>
          <w:sz w:val="26"/>
          <w:szCs w:val="26"/>
        </w:rPr>
        <w:t>управление процессом, обеспечивающим выполнение задач Программы,  является координатором действий участников</w:t>
      </w:r>
      <w:r w:rsidR="00EF1A04">
        <w:rPr>
          <w:rStyle w:val="markedcontent"/>
          <w:rFonts w:ascii="Times New Roman" w:hAnsi="Times New Roman" w:cs="Times New Roman"/>
          <w:sz w:val="26"/>
          <w:szCs w:val="26"/>
        </w:rPr>
        <w:t xml:space="preserve"> образовательных отношений</w:t>
      </w:r>
      <w:r w:rsidRPr="00FA5110">
        <w:rPr>
          <w:rStyle w:val="markedcontent"/>
          <w:rFonts w:ascii="Times New Roman" w:hAnsi="Times New Roman" w:cs="Times New Roman"/>
          <w:sz w:val="26"/>
          <w:szCs w:val="26"/>
        </w:rPr>
        <w:t>.</w:t>
      </w:r>
    </w:p>
    <w:p w:rsidR="00511DDD" w:rsidRPr="00FA5110" w:rsidRDefault="00511DDD" w:rsidP="004025C1">
      <w:pPr>
        <w:jc w:val="both"/>
        <w:rPr>
          <w:rStyle w:val="markedcontent"/>
          <w:rFonts w:ascii="Times New Roman" w:hAnsi="Times New Roman" w:cs="Times New Roman"/>
          <w:sz w:val="26"/>
          <w:szCs w:val="26"/>
        </w:rPr>
      </w:pPr>
      <w:r w:rsidRPr="00FA5110">
        <w:rPr>
          <w:rStyle w:val="markedcontent"/>
          <w:rFonts w:ascii="Times New Roman" w:hAnsi="Times New Roman" w:cs="Times New Roman"/>
          <w:b/>
          <w:i/>
          <w:sz w:val="26"/>
          <w:szCs w:val="26"/>
        </w:rPr>
        <w:t>Вывод:</w:t>
      </w:r>
      <w:r w:rsidRPr="00FA5110">
        <w:rPr>
          <w:rStyle w:val="markedcontent"/>
          <w:rFonts w:ascii="Times New Roman" w:hAnsi="Times New Roman" w:cs="Times New Roman"/>
          <w:sz w:val="26"/>
          <w:szCs w:val="26"/>
        </w:rPr>
        <w:t xml:space="preserve"> </w:t>
      </w:r>
      <w:r w:rsidR="004025C1" w:rsidRPr="009A387F">
        <w:rPr>
          <w:rFonts w:ascii="Times New Roman" w:hAnsi="Times New Roman" w:cs="Times New Roman"/>
          <w:sz w:val="26"/>
          <w:szCs w:val="26"/>
        </w:rPr>
        <w:t xml:space="preserve">По итогам 2022 года система управления </w:t>
      </w:r>
      <w:r w:rsidR="004025C1">
        <w:rPr>
          <w:rFonts w:ascii="Times New Roman" w:hAnsi="Times New Roman" w:cs="Times New Roman"/>
          <w:sz w:val="26"/>
          <w:szCs w:val="26"/>
        </w:rPr>
        <w:t>Школой</w:t>
      </w:r>
      <w:r w:rsidR="004025C1" w:rsidRPr="009A387F">
        <w:rPr>
          <w:rFonts w:ascii="Times New Roman" w:hAnsi="Times New Roman" w:cs="Times New Roman"/>
          <w:sz w:val="26"/>
          <w:szCs w:val="26"/>
        </w:rPr>
        <w:t xml:space="preserve"> оценивается как эффективная, позволяющая учесть мнение работников и всех участ</w:t>
      </w:r>
      <w:r w:rsidR="004025C1">
        <w:rPr>
          <w:rFonts w:ascii="Times New Roman" w:hAnsi="Times New Roman" w:cs="Times New Roman"/>
          <w:sz w:val="26"/>
          <w:szCs w:val="26"/>
        </w:rPr>
        <w:t>ников образовательных отношений</w:t>
      </w:r>
      <w:r w:rsidR="004025C1" w:rsidRPr="00FA5110">
        <w:rPr>
          <w:rStyle w:val="markedcontent"/>
          <w:rFonts w:ascii="Times New Roman" w:hAnsi="Times New Roman" w:cs="Times New Roman"/>
          <w:sz w:val="26"/>
          <w:szCs w:val="26"/>
        </w:rPr>
        <w:t>.</w:t>
      </w:r>
    </w:p>
    <w:p w:rsidR="00931C3A" w:rsidRPr="00243351" w:rsidRDefault="00931C3A" w:rsidP="00931C3A">
      <w:pPr>
        <w:spacing w:before="100" w:beforeAutospacing="1" w:after="100" w:afterAutospacing="1" w:line="240" w:lineRule="auto"/>
        <w:ind w:left="360"/>
        <w:outlineLvl w:val="1"/>
        <w:rPr>
          <w:rFonts w:ascii="Times New Roman" w:eastAsia="Times New Roman" w:hAnsi="Times New Roman" w:cs="Times New Roman"/>
          <w:b/>
          <w:bCs/>
          <w:i/>
          <w:sz w:val="24"/>
          <w:szCs w:val="24"/>
          <w:lang w:eastAsia="ru-RU"/>
        </w:rPr>
      </w:pPr>
      <w:r w:rsidRPr="00243351">
        <w:rPr>
          <w:rFonts w:ascii="Times New Roman" w:eastAsia="Times New Roman" w:hAnsi="Times New Roman" w:cs="Times New Roman"/>
          <w:b/>
          <w:bCs/>
          <w:sz w:val="26"/>
          <w:szCs w:val="26"/>
          <w:lang w:val="en-US" w:eastAsia="ru-RU"/>
        </w:rPr>
        <w:t>III</w:t>
      </w:r>
      <w:r w:rsidRPr="00243351">
        <w:rPr>
          <w:rFonts w:ascii="Times New Roman" w:eastAsia="Times New Roman" w:hAnsi="Times New Roman" w:cs="Times New Roman"/>
          <w:b/>
          <w:bCs/>
          <w:sz w:val="26"/>
          <w:szCs w:val="26"/>
          <w:lang w:eastAsia="ru-RU"/>
        </w:rPr>
        <w:t xml:space="preserve">. </w:t>
      </w:r>
      <w:r w:rsidR="00CA6C25" w:rsidRPr="00243351">
        <w:rPr>
          <w:rFonts w:ascii="Times New Roman" w:eastAsia="Times New Roman" w:hAnsi="Times New Roman" w:cs="Times New Roman"/>
          <w:b/>
          <w:bCs/>
          <w:sz w:val="26"/>
          <w:szCs w:val="26"/>
          <w:lang w:eastAsia="ru-RU"/>
        </w:rPr>
        <w:t xml:space="preserve">Оценка </w:t>
      </w:r>
      <w:r w:rsidR="00CA6C25" w:rsidRPr="00243351">
        <w:rPr>
          <w:rFonts w:ascii="Times New Roman" w:eastAsia="Times New Roman" w:hAnsi="Times New Roman" w:cs="Times New Roman"/>
          <w:b/>
          <w:sz w:val="26"/>
          <w:szCs w:val="26"/>
          <w:lang w:eastAsia="ru-RU"/>
        </w:rPr>
        <w:t>о</w:t>
      </w:r>
      <w:r w:rsidRPr="00243351">
        <w:rPr>
          <w:rFonts w:ascii="Times New Roman" w:eastAsia="Times New Roman" w:hAnsi="Times New Roman" w:cs="Times New Roman"/>
          <w:b/>
          <w:sz w:val="26"/>
          <w:szCs w:val="26"/>
          <w:lang w:eastAsia="ru-RU"/>
        </w:rPr>
        <w:t>бразовательн</w:t>
      </w:r>
      <w:r w:rsidR="00CA6C25" w:rsidRPr="00243351">
        <w:rPr>
          <w:rFonts w:ascii="Times New Roman" w:eastAsia="Times New Roman" w:hAnsi="Times New Roman" w:cs="Times New Roman"/>
          <w:b/>
          <w:sz w:val="26"/>
          <w:szCs w:val="26"/>
          <w:lang w:eastAsia="ru-RU"/>
        </w:rPr>
        <w:t>ой</w:t>
      </w:r>
      <w:r w:rsidRPr="00243351">
        <w:rPr>
          <w:rFonts w:ascii="Times New Roman" w:eastAsia="Times New Roman" w:hAnsi="Times New Roman" w:cs="Times New Roman"/>
          <w:b/>
          <w:sz w:val="26"/>
          <w:szCs w:val="26"/>
          <w:lang w:eastAsia="ru-RU"/>
        </w:rPr>
        <w:t xml:space="preserve"> деятельност</w:t>
      </w:r>
      <w:r w:rsidR="00CA6C25" w:rsidRPr="00243351">
        <w:rPr>
          <w:rFonts w:ascii="Times New Roman" w:eastAsia="Times New Roman" w:hAnsi="Times New Roman" w:cs="Times New Roman"/>
          <w:b/>
          <w:sz w:val="26"/>
          <w:szCs w:val="26"/>
          <w:lang w:eastAsia="ru-RU"/>
        </w:rPr>
        <w:t>и</w:t>
      </w:r>
      <w:r w:rsidRPr="00243351">
        <w:rPr>
          <w:rFonts w:ascii="Times New Roman" w:eastAsia="Times New Roman" w:hAnsi="Times New Roman" w:cs="Times New Roman"/>
          <w:b/>
          <w:sz w:val="28"/>
          <w:szCs w:val="28"/>
          <w:lang w:eastAsia="ru-RU"/>
        </w:rPr>
        <w:t xml:space="preserve"> </w:t>
      </w:r>
    </w:p>
    <w:p w:rsidR="009F587F" w:rsidRPr="00FA5110" w:rsidRDefault="00931C3A" w:rsidP="00ED6067">
      <w:pPr>
        <w:shd w:val="clear" w:color="auto" w:fill="FFFFFF"/>
        <w:ind w:firstLine="708"/>
        <w:jc w:val="both"/>
        <w:rPr>
          <w:rFonts w:ascii="Times New Roman" w:hAnsi="Times New Roman" w:cs="Times New Roman"/>
          <w:sz w:val="26"/>
          <w:szCs w:val="26"/>
        </w:rPr>
      </w:pPr>
      <w:r w:rsidRPr="00FA5110">
        <w:rPr>
          <w:rFonts w:ascii="Times New Roman" w:hAnsi="Times New Roman" w:cs="Times New Roman"/>
          <w:sz w:val="26"/>
          <w:szCs w:val="26"/>
        </w:rPr>
        <w:t xml:space="preserve">Реализация государственных гарантий прав граждан на образование в отчетный период в МОУ </w:t>
      </w:r>
      <w:r w:rsidR="0011443A" w:rsidRPr="00FA5110">
        <w:rPr>
          <w:rFonts w:ascii="Times New Roman" w:hAnsi="Times New Roman" w:cs="Times New Roman"/>
          <w:sz w:val="26"/>
          <w:szCs w:val="26"/>
        </w:rPr>
        <w:t>«</w:t>
      </w:r>
      <w:r w:rsidRPr="00FA5110">
        <w:rPr>
          <w:rFonts w:ascii="Times New Roman" w:hAnsi="Times New Roman" w:cs="Times New Roman"/>
          <w:sz w:val="26"/>
          <w:szCs w:val="26"/>
        </w:rPr>
        <w:t>СОШ №1</w:t>
      </w:r>
      <w:r w:rsidR="0011443A" w:rsidRPr="00FA5110">
        <w:rPr>
          <w:rFonts w:ascii="Times New Roman" w:hAnsi="Times New Roman" w:cs="Times New Roman"/>
          <w:sz w:val="26"/>
          <w:szCs w:val="26"/>
        </w:rPr>
        <w:t>г</w:t>
      </w:r>
      <w:proofErr w:type="gramStart"/>
      <w:r w:rsidR="0011443A" w:rsidRPr="00FA5110">
        <w:rPr>
          <w:rFonts w:ascii="Times New Roman" w:hAnsi="Times New Roman" w:cs="Times New Roman"/>
          <w:sz w:val="26"/>
          <w:szCs w:val="26"/>
        </w:rPr>
        <w:t>.П</w:t>
      </w:r>
      <w:proofErr w:type="gramEnd"/>
      <w:r w:rsidR="0011443A" w:rsidRPr="00FA5110">
        <w:rPr>
          <w:rFonts w:ascii="Times New Roman" w:hAnsi="Times New Roman" w:cs="Times New Roman"/>
          <w:sz w:val="26"/>
          <w:szCs w:val="26"/>
        </w:rPr>
        <w:t xml:space="preserve">угачева имени </w:t>
      </w:r>
      <w:proofErr w:type="spellStart"/>
      <w:r w:rsidR="0011443A" w:rsidRPr="00FA5110">
        <w:rPr>
          <w:rFonts w:ascii="Times New Roman" w:hAnsi="Times New Roman" w:cs="Times New Roman"/>
          <w:sz w:val="26"/>
          <w:szCs w:val="26"/>
        </w:rPr>
        <w:t>Т.Г.Мазура</w:t>
      </w:r>
      <w:proofErr w:type="spellEnd"/>
      <w:r w:rsidR="0011443A" w:rsidRPr="00FA5110">
        <w:rPr>
          <w:rFonts w:ascii="Times New Roman" w:hAnsi="Times New Roman" w:cs="Times New Roman"/>
          <w:sz w:val="26"/>
          <w:szCs w:val="26"/>
        </w:rPr>
        <w:t>»</w:t>
      </w:r>
      <w:r w:rsidRPr="00FA5110">
        <w:rPr>
          <w:rFonts w:ascii="Times New Roman" w:hAnsi="Times New Roman" w:cs="Times New Roman"/>
          <w:sz w:val="26"/>
          <w:szCs w:val="26"/>
        </w:rPr>
        <w:t xml:space="preserve"> </w:t>
      </w:r>
      <w:r w:rsidR="003B2AC1" w:rsidRPr="00FA5110">
        <w:rPr>
          <w:rFonts w:ascii="Times New Roman" w:hAnsi="Times New Roman" w:cs="Times New Roman"/>
          <w:sz w:val="26"/>
          <w:szCs w:val="26"/>
        </w:rPr>
        <w:t xml:space="preserve">обеспечивалась </w:t>
      </w:r>
      <w:r w:rsidRPr="00FA5110">
        <w:rPr>
          <w:rFonts w:ascii="Times New Roman" w:hAnsi="Times New Roman" w:cs="Times New Roman"/>
          <w:sz w:val="26"/>
          <w:szCs w:val="26"/>
        </w:rPr>
        <w:t xml:space="preserve">путем создания системы условий для получения качественного образования, </w:t>
      </w:r>
      <w:r w:rsidR="00554C51" w:rsidRPr="00FA5110">
        <w:rPr>
          <w:rFonts w:ascii="Times New Roman" w:hAnsi="Times New Roman" w:cs="Times New Roman"/>
          <w:sz w:val="26"/>
          <w:szCs w:val="26"/>
        </w:rPr>
        <w:t xml:space="preserve">предоставления </w:t>
      </w:r>
      <w:r w:rsidRPr="00FA5110">
        <w:rPr>
          <w:rFonts w:ascii="Times New Roman" w:hAnsi="Times New Roman" w:cs="Times New Roman"/>
          <w:sz w:val="26"/>
          <w:szCs w:val="26"/>
        </w:rPr>
        <w:t xml:space="preserve">равного доступа к образованию для всех обучающихся с учетом разнообразия образовательных потребностей и индивидуальных возможностей в соответствии с </w:t>
      </w:r>
      <w:hyperlink r:id="rId8" w:anchor="/document/99/902389617/" w:history="1">
        <w:r w:rsidRPr="00FA5110">
          <w:rPr>
            <w:rFonts w:ascii="Times New Roman" w:eastAsia="Times New Roman" w:hAnsi="Times New Roman" w:cs="Times New Roman"/>
            <w:sz w:val="26"/>
            <w:szCs w:val="26"/>
            <w:lang w:eastAsia="ru-RU"/>
          </w:rPr>
          <w:t>Федеральным законом от 29.12.2012 № 273-ФЗ</w:t>
        </w:r>
      </w:hyperlink>
      <w:r w:rsidRPr="00FA5110">
        <w:rPr>
          <w:rFonts w:ascii="Times New Roman" w:eastAsia="Times New Roman" w:hAnsi="Times New Roman" w:cs="Times New Roman"/>
          <w:sz w:val="26"/>
          <w:szCs w:val="26"/>
          <w:lang w:eastAsia="ru-RU"/>
        </w:rPr>
        <w:t xml:space="preserve"> «Об образовании в Российской Федерации»</w:t>
      </w:r>
      <w:r w:rsidR="00F07503" w:rsidRPr="00F07503">
        <w:rPr>
          <w:rFonts w:ascii="Georgia" w:hAnsi="Georgia"/>
          <w:color w:val="C00000"/>
          <w:sz w:val="27"/>
          <w:szCs w:val="27"/>
        </w:rPr>
        <w:t xml:space="preserve"> </w:t>
      </w:r>
      <w:r w:rsidR="00F07503" w:rsidRPr="006E48CE">
        <w:rPr>
          <w:rFonts w:ascii="Georgia" w:hAnsi="Georgia"/>
          <w:sz w:val="27"/>
          <w:szCs w:val="27"/>
        </w:rPr>
        <w:t>(</w:t>
      </w:r>
      <w:r w:rsidR="00F07503" w:rsidRPr="006E48CE">
        <w:rPr>
          <w:rFonts w:ascii="Times New Roman" w:hAnsi="Times New Roman" w:cs="Times New Roman"/>
          <w:sz w:val="26"/>
          <w:szCs w:val="26"/>
        </w:rPr>
        <w:t>в редакции Федерального закона от 24.09.2022 № 371-ФЗ)</w:t>
      </w:r>
      <w:r w:rsidRPr="006E48CE">
        <w:rPr>
          <w:rFonts w:ascii="Times New Roman" w:eastAsia="Times New Roman" w:hAnsi="Times New Roman" w:cs="Times New Roman"/>
          <w:sz w:val="26"/>
          <w:szCs w:val="26"/>
          <w:lang w:eastAsia="ru-RU"/>
        </w:rPr>
        <w:t xml:space="preserve">, </w:t>
      </w:r>
      <w:r w:rsidR="001C6A08" w:rsidRPr="00FA5110">
        <w:rPr>
          <w:rFonts w:ascii="Times New Roman" w:hAnsi="Times New Roman" w:cs="Times New Roman"/>
          <w:sz w:val="26"/>
          <w:szCs w:val="26"/>
        </w:rPr>
        <w:t>Порядком организации и осуществления образовательной деятельности</w:t>
      </w:r>
      <w:r w:rsidR="001C6A08" w:rsidRPr="00FA5110">
        <w:rPr>
          <w:rStyle w:val="20"/>
          <w:rFonts w:eastAsiaTheme="minorHAnsi"/>
          <w:color w:val="auto"/>
        </w:rPr>
        <w:t xml:space="preserve"> </w:t>
      </w:r>
      <w:r w:rsidR="001C6A08" w:rsidRPr="00FA5110">
        <w:rPr>
          <w:rStyle w:val="doccaption"/>
          <w:rFonts w:ascii="Times New Roman" w:hAnsi="Times New Roman" w:cs="Times New Roman"/>
          <w:sz w:val="26"/>
          <w:szCs w:val="26"/>
        </w:rPr>
        <w:t>по основным общеобразовательным программам - образовательным программам начального общего, основного общего и среднего общего образования</w:t>
      </w:r>
      <w:r w:rsidR="001C6A08" w:rsidRPr="00FA5110">
        <w:rPr>
          <w:rFonts w:ascii="Times New Roman" w:hAnsi="Times New Roman" w:cs="Times New Roman"/>
          <w:sz w:val="26"/>
          <w:szCs w:val="26"/>
        </w:rPr>
        <w:t xml:space="preserve"> (приказ </w:t>
      </w:r>
      <w:proofErr w:type="spellStart"/>
      <w:r w:rsidR="001C6A08" w:rsidRPr="00FA5110">
        <w:rPr>
          <w:rFonts w:ascii="Times New Roman" w:hAnsi="Times New Roman" w:cs="Times New Roman"/>
          <w:sz w:val="26"/>
          <w:szCs w:val="26"/>
        </w:rPr>
        <w:t>Минпросвещения</w:t>
      </w:r>
      <w:proofErr w:type="spellEnd"/>
      <w:r w:rsidR="001C6A08" w:rsidRPr="00FA5110">
        <w:rPr>
          <w:rFonts w:ascii="Times New Roman" w:hAnsi="Times New Roman" w:cs="Times New Roman"/>
          <w:sz w:val="26"/>
          <w:szCs w:val="26"/>
        </w:rPr>
        <w:t xml:space="preserve"> России от 22.03.2021 №115)</w:t>
      </w:r>
      <w:r w:rsidR="001C6A08" w:rsidRPr="00FA5110">
        <w:rPr>
          <w:rFonts w:ascii="Times New Roman" w:eastAsia="Times New Roman" w:hAnsi="Times New Roman" w:cs="Times New Roman"/>
          <w:sz w:val="26"/>
          <w:szCs w:val="26"/>
          <w:lang w:eastAsia="ru-RU"/>
        </w:rPr>
        <w:t>, требованиями федеральных государстве</w:t>
      </w:r>
      <w:r w:rsidR="009F587F" w:rsidRPr="00FA5110">
        <w:rPr>
          <w:rFonts w:ascii="Times New Roman" w:eastAsia="Times New Roman" w:hAnsi="Times New Roman" w:cs="Times New Roman"/>
          <w:sz w:val="26"/>
          <w:szCs w:val="26"/>
          <w:lang w:eastAsia="ru-RU"/>
        </w:rPr>
        <w:t>нных образовательных стандартов второго и третьего поколения, санитарными правилами и нормативами.</w:t>
      </w:r>
      <w:r w:rsidR="00925723" w:rsidRPr="00FA5110">
        <w:rPr>
          <w:rFonts w:ascii="Times New Roman" w:hAnsi="Times New Roman" w:cs="Times New Roman"/>
          <w:sz w:val="26"/>
          <w:szCs w:val="26"/>
        </w:rPr>
        <w:t xml:space="preserve"> </w:t>
      </w:r>
    </w:p>
    <w:p w:rsidR="00931C3A" w:rsidRPr="00FA5110" w:rsidRDefault="00931C3A" w:rsidP="00003925">
      <w:pPr>
        <w:shd w:val="clear" w:color="auto" w:fill="FFFFFF"/>
        <w:spacing w:after="0" w:line="240" w:lineRule="auto"/>
        <w:jc w:val="center"/>
        <w:rPr>
          <w:rFonts w:ascii="Times New Roman" w:eastAsia="Times New Roman" w:hAnsi="Times New Roman" w:cs="Times New Roman"/>
          <w:bCs/>
          <w:sz w:val="26"/>
          <w:szCs w:val="26"/>
          <w:lang w:eastAsia="ru-RU"/>
        </w:rPr>
      </w:pPr>
      <w:r w:rsidRPr="00FA5110">
        <w:rPr>
          <w:rFonts w:ascii="Times New Roman" w:eastAsia="Times New Roman" w:hAnsi="Times New Roman" w:cs="Times New Roman"/>
          <w:bCs/>
          <w:sz w:val="26"/>
          <w:szCs w:val="26"/>
          <w:lang w:eastAsia="ru-RU"/>
        </w:rPr>
        <w:t xml:space="preserve">Динамика численности </w:t>
      </w:r>
      <w:proofErr w:type="gramStart"/>
      <w:r w:rsidRPr="00FA5110">
        <w:rPr>
          <w:rFonts w:ascii="Times New Roman" w:eastAsia="Times New Roman" w:hAnsi="Times New Roman" w:cs="Times New Roman"/>
          <w:bCs/>
          <w:sz w:val="26"/>
          <w:szCs w:val="26"/>
          <w:lang w:eastAsia="ru-RU"/>
        </w:rPr>
        <w:t>обучающихся</w:t>
      </w:r>
      <w:proofErr w:type="gramEnd"/>
      <w:r w:rsidRPr="00FA5110">
        <w:rPr>
          <w:rFonts w:ascii="Times New Roman" w:eastAsia="Times New Roman" w:hAnsi="Times New Roman" w:cs="Times New Roman"/>
          <w:bCs/>
          <w:sz w:val="26"/>
          <w:szCs w:val="26"/>
          <w:lang w:eastAsia="ru-RU"/>
        </w:rPr>
        <w:t>,</w:t>
      </w:r>
    </w:p>
    <w:p w:rsidR="00931C3A" w:rsidRDefault="00931C3A" w:rsidP="00003925">
      <w:pPr>
        <w:shd w:val="clear" w:color="auto" w:fill="FFFFFF"/>
        <w:spacing w:after="0" w:line="240" w:lineRule="auto"/>
        <w:jc w:val="center"/>
        <w:rPr>
          <w:rFonts w:ascii="Times New Roman" w:eastAsia="Times New Roman" w:hAnsi="Times New Roman" w:cs="Times New Roman"/>
          <w:bCs/>
          <w:sz w:val="26"/>
          <w:szCs w:val="26"/>
          <w:lang w:eastAsia="ru-RU"/>
        </w:rPr>
      </w:pPr>
      <w:proofErr w:type="gramStart"/>
      <w:r w:rsidRPr="00FA5110">
        <w:rPr>
          <w:rFonts w:ascii="Times New Roman" w:eastAsia="Times New Roman" w:hAnsi="Times New Roman" w:cs="Times New Roman"/>
          <w:bCs/>
          <w:sz w:val="26"/>
          <w:szCs w:val="26"/>
          <w:lang w:eastAsia="ru-RU"/>
        </w:rPr>
        <w:t>осваивающих</w:t>
      </w:r>
      <w:proofErr w:type="gramEnd"/>
      <w:r w:rsidRPr="00FA5110">
        <w:rPr>
          <w:rFonts w:ascii="Times New Roman" w:eastAsia="Times New Roman" w:hAnsi="Times New Roman" w:cs="Times New Roman"/>
          <w:bCs/>
          <w:sz w:val="26"/>
          <w:szCs w:val="26"/>
          <w:lang w:eastAsia="ru-RU"/>
        </w:rPr>
        <w:t xml:space="preserve"> образовательные программы в  202</w:t>
      </w:r>
      <w:r w:rsidR="00D3485F" w:rsidRPr="00FA5110">
        <w:rPr>
          <w:rFonts w:ascii="Times New Roman" w:eastAsia="Times New Roman" w:hAnsi="Times New Roman" w:cs="Times New Roman"/>
          <w:bCs/>
          <w:sz w:val="26"/>
          <w:szCs w:val="26"/>
          <w:lang w:eastAsia="ru-RU"/>
        </w:rPr>
        <w:t>2</w:t>
      </w:r>
      <w:r w:rsidRPr="00FA5110">
        <w:rPr>
          <w:rFonts w:ascii="Times New Roman" w:eastAsia="Times New Roman" w:hAnsi="Times New Roman" w:cs="Times New Roman"/>
          <w:bCs/>
          <w:sz w:val="26"/>
          <w:szCs w:val="26"/>
          <w:lang w:eastAsia="ru-RU"/>
        </w:rPr>
        <w:t xml:space="preserve"> году</w:t>
      </w:r>
    </w:p>
    <w:p w:rsidR="00003925" w:rsidRPr="00FA5110" w:rsidRDefault="00003925" w:rsidP="00003925">
      <w:pPr>
        <w:shd w:val="clear" w:color="auto" w:fill="FFFFFF"/>
        <w:spacing w:after="0" w:line="240" w:lineRule="auto"/>
        <w:jc w:val="center"/>
        <w:rPr>
          <w:rFonts w:ascii="Times New Roman" w:eastAsia="Times New Roman" w:hAnsi="Times New Roman" w:cs="Times New Roman"/>
          <w:bCs/>
          <w:sz w:val="26"/>
          <w:szCs w:val="26"/>
          <w:lang w:eastAsia="ru-RU"/>
        </w:rPr>
      </w:pPr>
    </w:p>
    <w:tbl>
      <w:tblPr>
        <w:tblStyle w:val="a3"/>
        <w:tblW w:w="0" w:type="auto"/>
        <w:tblLook w:val="04A0" w:firstRow="1" w:lastRow="0" w:firstColumn="1" w:lastColumn="0" w:noHBand="0" w:noVBand="1"/>
      </w:tblPr>
      <w:tblGrid>
        <w:gridCol w:w="5014"/>
        <w:gridCol w:w="1139"/>
        <w:gridCol w:w="1139"/>
        <w:gridCol w:w="1139"/>
        <w:gridCol w:w="1140"/>
      </w:tblGrid>
      <w:tr w:rsidR="00FA5110" w:rsidRPr="00FA5110" w:rsidTr="00A355C8">
        <w:trPr>
          <w:trHeight w:val="562"/>
        </w:trPr>
        <w:tc>
          <w:tcPr>
            <w:tcW w:w="5014" w:type="dxa"/>
            <w:vMerge w:val="restart"/>
            <w:vAlign w:val="center"/>
          </w:tcPr>
          <w:p w:rsidR="00931C3A" w:rsidRPr="00FA5110" w:rsidRDefault="00931C3A" w:rsidP="009609D9">
            <w:pPr>
              <w:jc w:val="center"/>
              <w:rPr>
                <w:rFonts w:ascii="Times New Roman" w:eastAsia="Times New Roman" w:hAnsi="Times New Roman" w:cs="Times New Roman"/>
                <w:sz w:val="24"/>
                <w:szCs w:val="24"/>
                <w:lang w:eastAsia="ru-RU"/>
              </w:rPr>
            </w:pPr>
            <w:r w:rsidRPr="00FA5110">
              <w:rPr>
                <w:rFonts w:ascii="Times New Roman" w:eastAsia="Times New Roman" w:hAnsi="Times New Roman" w:cs="Times New Roman"/>
                <w:bCs/>
                <w:sz w:val="24"/>
                <w:szCs w:val="24"/>
                <w:lang w:eastAsia="ru-RU"/>
              </w:rPr>
              <w:t>Название образовательной программы</w:t>
            </w:r>
          </w:p>
          <w:p w:rsidR="00931C3A" w:rsidRPr="00FA5110" w:rsidRDefault="00931C3A" w:rsidP="009609D9">
            <w:pPr>
              <w:jc w:val="center"/>
              <w:rPr>
                <w:rFonts w:ascii="Times New Roman" w:eastAsia="Times New Roman" w:hAnsi="Times New Roman" w:cs="Times New Roman"/>
                <w:sz w:val="24"/>
                <w:szCs w:val="24"/>
                <w:lang w:eastAsia="ru-RU"/>
              </w:rPr>
            </w:pPr>
          </w:p>
        </w:tc>
        <w:tc>
          <w:tcPr>
            <w:tcW w:w="2278" w:type="dxa"/>
            <w:gridSpan w:val="2"/>
            <w:vAlign w:val="center"/>
          </w:tcPr>
          <w:p w:rsidR="00931C3A" w:rsidRPr="00FA5110" w:rsidRDefault="00931C3A" w:rsidP="0068117E">
            <w:pPr>
              <w:jc w:val="center"/>
              <w:rPr>
                <w:rFonts w:ascii="Times New Roman" w:hAnsi="Times New Roman" w:cs="Times New Roman"/>
                <w:sz w:val="24"/>
                <w:szCs w:val="24"/>
              </w:rPr>
            </w:pPr>
            <w:r w:rsidRPr="00FA5110">
              <w:rPr>
                <w:rFonts w:ascii="Times New Roman" w:hAnsi="Times New Roman" w:cs="Times New Roman"/>
                <w:sz w:val="24"/>
                <w:szCs w:val="24"/>
              </w:rPr>
              <w:t>По состоянию на 01.01.202</w:t>
            </w:r>
            <w:r w:rsidR="0068117E" w:rsidRPr="00FA5110">
              <w:rPr>
                <w:rFonts w:ascii="Times New Roman" w:hAnsi="Times New Roman" w:cs="Times New Roman"/>
                <w:sz w:val="24"/>
                <w:szCs w:val="24"/>
              </w:rPr>
              <w:t>2</w:t>
            </w:r>
          </w:p>
        </w:tc>
        <w:tc>
          <w:tcPr>
            <w:tcW w:w="2279" w:type="dxa"/>
            <w:gridSpan w:val="2"/>
            <w:vAlign w:val="center"/>
          </w:tcPr>
          <w:p w:rsidR="00931C3A" w:rsidRPr="00FA5110" w:rsidRDefault="00931C3A" w:rsidP="0068117E">
            <w:pPr>
              <w:jc w:val="center"/>
              <w:rPr>
                <w:rFonts w:ascii="Times New Roman" w:hAnsi="Times New Roman" w:cs="Times New Roman"/>
                <w:sz w:val="24"/>
                <w:szCs w:val="24"/>
              </w:rPr>
            </w:pPr>
            <w:r w:rsidRPr="00FA5110">
              <w:rPr>
                <w:rFonts w:ascii="Times New Roman" w:hAnsi="Times New Roman" w:cs="Times New Roman"/>
                <w:sz w:val="24"/>
                <w:szCs w:val="24"/>
              </w:rPr>
              <w:t>По состоянию на 31.12.202</w:t>
            </w:r>
            <w:r w:rsidR="0068117E" w:rsidRPr="00FA5110">
              <w:rPr>
                <w:rFonts w:ascii="Times New Roman" w:hAnsi="Times New Roman" w:cs="Times New Roman"/>
                <w:sz w:val="24"/>
                <w:szCs w:val="24"/>
              </w:rPr>
              <w:t>2</w:t>
            </w:r>
          </w:p>
        </w:tc>
      </w:tr>
      <w:tr w:rsidR="00FA5110" w:rsidRPr="00FA5110" w:rsidTr="00A355C8">
        <w:tc>
          <w:tcPr>
            <w:tcW w:w="5014" w:type="dxa"/>
            <w:vMerge/>
          </w:tcPr>
          <w:p w:rsidR="0068117E" w:rsidRPr="00FA5110" w:rsidRDefault="0068117E" w:rsidP="009609D9">
            <w:pPr>
              <w:jc w:val="center"/>
              <w:rPr>
                <w:rFonts w:ascii="Times New Roman" w:hAnsi="Times New Roman" w:cs="Times New Roman"/>
                <w:sz w:val="24"/>
                <w:szCs w:val="24"/>
              </w:rPr>
            </w:pPr>
          </w:p>
        </w:tc>
        <w:tc>
          <w:tcPr>
            <w:tcW w:w="1139" w:type="dxa"/>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кол-во классов</w:t>
            </w:r>
          </w:p>
        </w:tc>
        <w:tc>
          <w:tcPr>
            <w:tcW w:w="1139" w:type="dxa"/>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 xml:space="preserve">кол-во </w:t>
            </w:r>
          </w:p>
          <w:p w:rsidR="0068117E" w:rsidRPr="00FA5110" w:rsidRDefault="0068117E" w:rsidP="00A355C8">
            <w:pPr>
              <w:jc w:val="center"/>
              <w:rPr>
                <w:rFonts w:ascii="Times New Roman" w:hAnsi="Times New Roman" w:cs="Times New Roman"/>
                <w:sz w:val="24"/>
                <w:szCs w:val="24"/>
              </w:rPr>
            </w:pPr>
            <w:r w:rsidRPr="00FA5110">
              <w:rPr>
                <w:rFonts w:ascii="Times New Roman" w:hAnsi="Times New Roman" w:cs="Times New Roman"/>
                <w:sz w:val="24"/>
                <w:szCs w:val="24"/>
              </w:rPr>
              <w:t>уч</w:t>
            </w:r>
            <w:r w:rsidR="00A355C8" w:rsidRPr="00FA5110">
              <w:rPr>
                <w:rFonts w:ascii="Times New Roman" w:hAnsi="Times New Roman" w:cs="Times New Roman"/>
                <w:sz w:val="24"/>
                <w:szCs w:val="24"/>
              </w:rPr>
              <w:t>-</w:t>
            </w:r>
            <w:r w:rsidRPr="00FA5110">
              <w:rPr>
                <w:rFonts w:ascii="Times New Roman" w:hAnsi="Times New Roman" w:cs="Times New Roman"/>
                <w:sz w:val="24"/>
                <w:szCs w:val="24"/>
              </w:rPr>
              <w:t>ся</w:t>
            </w:r>
          </w:p>
        </w:tc>
        <w:tc>
          <w:tcPr>
            <w:tcW w:w="1139" w:type="dxa"/>
          </w:tcPr>
          <w:p w:rsidR="0068117E" w:rsidRPr="00FA5110" w:rsidRDefault="0068117E" w:rsidP="009609D9">
            <w:pPr>
              <w:jc w:val="center"/>
              <w:rPr>
                <w:rFonts w:ascii="Times New Roman" w:hAnsi="Times New Roman" w:cs="Times New Roman"/>
                <w:sz w:val="24"/>
                <w:szCs w:val="24"/>
              </w:rPr>
            </w:pPr>
            <w:r w:rsidRPr="00FA5110">
              <w:rPr>
                <w:rFonts w:ascii="Times New Roman" w:hAnsi="Times New Roman" w:cs="Times New Roman"/>
                <w:sz w:val="24"/>
                <w:szCs w:val="24"/>
              </w:rPr>
              <w:t>кол-во классов</w:t>
            </w:r>
          </w:p>
        </w:tc>
        <w:tc>
          <w:tcPr>
            <w:tcW w:w="1140" w:type="dxa"/>
          </w:tcPr>
          <w:p w:rsidR="0068117E" w:rsidRPr="00FA5110" w:rsidRDefault="0068117E" w:rsidP="009609D9">
            <w:pPr>
              <w:jc w:val="center"/>
              <w:rPr>
                <w:rFonts w:ascii="Times New Roman" w:hAnsi="Times New Roman" w:cs="Times New Roman"/>
                <w:sz w:val="24"/>
                <w:szCs w:val="24"/>
              </w:rPr>
            </w:pPr>
            <w:r w:rsidRPr="00FA5110">
              <w:rPr>
                <w:rFonts w:ascii="Times New Roman" w:hAnsi="Times New Roman" w:cs="Times New Roman"/>
                <w:sz w:val="24"/>
                <w:szCs w:val="24"/>
              </w:rPr>
              <w:t xml:space="preserve">кол-во </w:t>
            </w:r>
          </w:p>
          <w:p w:rsidR="0068117E" w:rsidRPr="00FA5110" w:rsidRDefault="0068117E" w:rsidP="00A355C8">
            <w:pPr>
              <w:jc w:val="center"/>
              <w:rPr>
                <w:rFonts w:ascii="Times New Roman" w:hAnsi="Times New Roman" w:cs="Times New Roman"/>
                <w:sz w:val="24"/>
                <w:szCs w:val="24"/>
              </w:rPr>
            </w:pPr>
            <w:r w:rsidRPr="00FA5110">
              <w:rPr>
                <w:rFonts w:ascii="Times New Roman" w:hAnsi="Times New Roman" w:cs="Times New Roman"/>
                <w:sz w:val="24"/>
                <w:szCs w:val="24"/>
              </w:rPr>
              <w:t>уч</w:t>
            </w:r>
            <w:r w:rsidR="00A355C8" w:rsidRPr="00FA5110">
              <w:rPr>
                <w:rFonts w:ascii="Times New Roman" w:hAnsi="Times New Roman" w:cs="Times New Roman"/>
                <w:sz w:val="24"/>
                <w:szCs w:val="24"/>
              </w:rPr>
              <w:t>-</w:t>
            </w:r>
            <w:r w:rsidRPr="00FA5110">
              <w:rPr>
                <w:rFonts w:ascii="Times New Roman" w:hAnsi="Times New Roman" w:cs="Times New Roman"/>
                <w:sz w:val="24"/>
                <w:szCs w:val="24"/>
              </w:rPr>
              <w:t>ся</w:t>
            </w:r>
          </w:p>
        </w:tc>
      </w:tr>
      <w:tr w:rsidR="00FA5110" w:rsidRPr="00FA5110" w:rsidTr="00A355C8">
        <w:tc>
          <w:tcPr>
            <w:tcW w:w="5014" w:type="dxa"/>
          </w:tcPr>
          <w:p w:rsidR="00A355C8" w:rsidRPr="00FA5110" w:rsidRDefault="00A355C8" w:rsidP="00A355C8">
            <w:pPr>
              <w:rPr>
                <w:rFonts w:ascii="Times New Roman" w:eastAsia="Times New Roman" w:hAnsi="Times New Roman" w:cs="Times New Roman"/>
                <w:sz w:val="24"/>
                <w:szCs w:val="24"/>
                <w:lang w:eastAsia="ru-RU"/>
              </w:rPr>
            </w:pPr>
            <w:r w:rsidRPr="00FA5110">
              <w:rPr>
                <w:rFonts w:ascii="Times New Roman" w:hAnsi="Times New Roman" w:cs="Times New Roman"/>
                <w:sz w:val="24"/>
                <w:szCs w:val="24"/>
              </w:rPr>
              <w:t>Основная образовательная программа начального общего образования по ФГОС НОО, утвержденная </w:t>
            </w:r>
            <w:hyperlink r:id="rId9" w:anchor="/document/99/607175842/" w:tgtFrame="_self" w:history="1">
              <w:r w:rsidRPr="00FA5110">
                <w:rPr>
                  <w:rStyle w:val="a4"/>
                  <w:rFonts w:ascii="Times New Roman" w:hAnsi="Times New Roman" w:cs="Times New Roman"/>
                  <w:color w:val="auto"/>
                  <w:sz w:val="24"/>
                  <w:szCs w:val="24"/>
                  <w:u w:val="none"/>
                </w:rPr>
                <w:t xml:space="preserve">приказом </w:t>
              </w:r>
              <w:proofErr w:type="spellStart"/>
              <w:r w:rsidRPr="00FA5110">
                <w:rPr>
                  <w:rStyle w:val="a4"/>
                  <w:rFonts w:ascii="Times New Roman" w:hAnsi="Times New Roman" w:cs="Times New Roman"/>
                  <w:color w:val="auto"/>
                  <w:sz w:val="24"/>
                  <w:szCs w:val="24"/>
                  <w:u w:val="none"/>
                </w:rPr>
                <w:t>Минпросвещения</w:t>
              </w:r>
              <w:proofErr w:type="spellEnd"/>
              <w:r w:rsidRPr="00FA5110">
                <w:rPr>
                  <w:rStyle w:val="a4"/>
                  <w:rFonts w:ascii="Times New Roman" w:hAnsi="Times New Roman" w:cs="Times New Roman"/>
                  <w:color w:val="auto"/>
                  <w:sz w:val="24"/>
                  <w:szCs w:val="24"/>
                  <w:u w:val="none"/>
                </w:rPr>
                <w:t xml:space="preserve"> России от 31.05.2021 № 286</w:t>
              </w:r>
            </w:hyperlink>
          </w:p>
        </w:tc>
        <w:tc>
          <w:tcPr>
            <w:tcW w:w="1139" w:type="dxa"/>
            <w:vAlign w:val="center"/>
          </w:tcPr>
          <w:p w:rsidR="00A355C8" w:rsidRPr="00FA5110" w:rsidRDefault="00A355C8" w:rsidP="00A355C8">
            <w:pPr>
              <w:jc w:val="center"/>
              <w:rPr>
                <w:rFonts w:ascii="Times New Roman" w:hAnsi="Times New Roman" w:cs="Times New Roman"/>
                <w:sz w:val="24"/>
                <w:szCs w:val="24"/>
              </w:rPr>
            </w:pPr>
            <w:r w:rsidRPr="00FA5110">
              <w:rPr>
                <w:rFonts w:ascii="Times New Roman" w:hAnsi="Times New Roman" w:cs="Times New Roman"/>
                <w:sz w:val="24"/>
                <w:szCs w:val="24"/>
              </w:rPr>
              <w:t>-</w:t>
            </w:r>
          </w:p>
        </w:tc>
        <w:tc>
          <w:tcPr>
            <w:tcW w:w="1139" w:type="dxa"/>
            <w:vAlign w:val="center"/>
          </w:tcPr>
          <w:p w:rsidR="00A355C8" w:rsidRPr="00FA5110" w:rsidRDefault="00A355C8" w:rsidP="00A355C8">
            <w:pPr>
              <w:jc w:val="center"/>
              <w:rPr>
                <w:rFonts w:ascii="Times New Roman" w:hAnsi="Times New Roman" w:cs="Times New Roman"/>
                <w:sz w:val="24"/>
                <w:szCs w:val="24"/>
              </w:rPr>
            </w:pPr>
            <w:r w:rsidRPr="00FA5110">
              <w:rPr>
                <w:rFonts w:ascii="Times New Roman" w:hAnsi="Times New Roman" w:cs="Times New Roman"/>
                <w:sz w:val="24"/>
                <w:szCs w:val="24"/>
              </w:rPr>
              <w:t>-</w:t>
            </w:r>
          </w:p>
        </w:tc>
        <w:tc>
          <w:tcPr>
            <w:tcW w:w="1139" w:type="dxa"/>
            <w:vAlign w:val="center"/>
          </w:tcPr>
          <w:p w:rsidR="00A355C8" w:rsidRPr="00FA5110" w:rsidRDefault="00A355C8" w:rsidP="009609D9">
            <w:pPr>
              <w:jc w:val="center"/>
              <w:rPr>
                <w:rFonts w:ascii="Times New Roman" w:hAnsi="Times New Roman" w:cs="Times New Roman"/>
                <w:sz w:val="24"/>
                <w:szCs w:val="24"/>
              </w:rPr>
            </w:pPr>
            <w:r w:rsidRPr="00FA5110">
              <w:rPr>
                <w:rFonts w:ascii="Times New Roman" w:hAnsi="Times New Roman" w:cs="Times New Roman"/>
                <w:sz w:val="24"/>
                <w:szCs w:val="24"/>
              </w:rPr>
              <w:t>3</w:t>
            </w:r>
          </w:p>
        </w:tc>
        <w:tc>
          <w:tcPr>
            <w:tcW w:w="1140" w:type="dxa"/>
            <w:vAlign w:val="center"/>
          </w:tcPr>
          <w:p w:rsidR="00A355C8" w:rsidRPr="00FA5110" w:rsidRDefault="00A355C8" w:rsidP="009609D9">
            <w:pPr>
              <w:jc w:val="center"/>
              <w:rPr>
                <w:rFonts w:ascii="Times New Roman" w:hAnsi="Times New Roman" w:cs="Times New Roman"/>
                <w:sz w:val="24"/>
                <w:szCs w:val="24"/>
              </w:rPr>
            </w:pPr>
            <w:r w:rsidRPr="00FA5110">
              <w:rPr>
                <w:rFonts w:ascii="Times New Roman" w:hAnsi="Times New Roman" w:cs="Times New Roman"/>
                <w:sz w:val="24"/>
                <w:szCs w:val="24"/>
              </w:rPr>
              <w:t>83</w:t>
            </w:r>
          </w:p>
        </w:tc>
      </w:tr>
      <w:tr w:rsidR="00FA5110" w:rsidRPr="00FA5110" w:rsidTr="00A355C8">
        <w:tc>
          <w:tcPr>
            <w:tcW w:w="5014" w:type="dxa"/>
          </w:tcPr>
          <w:p w:rsidR="0068117E" w:rsidRPr="00FA5110" w:rsidRDefault="00A355C8" w:rsidP="00A355C8">
            <w:pPr>
              <w:rPr>
                <w:rFonts w:ascii="Times New Roman" w:eastAsia="Times New Roman" w:hAnsi="Times New Roman" w:cs="Times New Roman"/>
                <w:sz w:val="24"/>
                <w:szCs w:val="24"/>
                <w:lang w:eastAsia="ru-RU"/>
              </w:rPr>
            </w:pPr>
            <w:r w:rsidRPr="00FA5110">
              <w:rPr>
                <w:rFonts w:ascii="Times New Roman" w:hAnsi="Times New Roman" w:cs="Times New Roman"/>
                <w:sz w:val="24"/>
                <w:szCs w:val="24"/>
              </w:rPr>
              <w:t>Основная образовательная программа начального общего образования по ФГОС  НОО, утвержденная </w:t>
            </w:r>
            <w:hyperlink r:id="rId10" w:anchor="/document/99/902180656/" w:tgtFrame="_self" w:history="1">
              <w:r w:rsidRPr="00FA5110">
                <w:rPr>
                  <w:rStyle w:val="a4"/>
                  <w:rFonts w:ascii="Times New Roman" w:hAnsi="Times New Roman" w:cs="Times New Roman"/>
                  <w:color w:val="auto"/>
                  <w:sz w:val="24"/>
                  <w:szCs w:val="24"/>
                  <w:u w:val="none"/>
                </w:rPr>
                <w:t xml:space="preserve">приказом </w:t>
              </w:r>
              <w:proofErr w:type="spellStart"/>
              <w:r w:rsidRPr="00FA5110">
                <w:rPr>
                  <w:rStyle w:val="a4"/>
                  <w:rFonts w:ascii="Times New Roman" w:hAnsi="Times New Roman" w:cs="Times New Roman"/>
                  <w:color w:val="auto"/>
                  <w:sz w:val="24"/>
                  <w:szCs w:val="24"/>
                  <w:u w:val="none"/>
                </w:rPr>
                <w:t>Минобрнауки</w:t>
              </w:r>
              <w:proofErr w:type="spellEnd"/>
              <w:r w:rsidRPr="00FA5110">
                <w:rPr>
                  <w:rStyle w:val="a4"/>
                  <w:rFonts w:ascii="Times New Roman" w:hAnsi="Times New Roman" w:cs="Times New Roman"/>
                  <w:color w:val="auto"/>
                  <w:sz w:val="24"/>
                  <w:szCs w:val="24"/>
                  <w:u w:val="none"/>
                </w:rPr>
                <w:t xml:space="preserve"> от 06.10.2009 № 373</w:t>
              </w:r>
            </w:hyperlink>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13</w:t>
            </w:r>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305</w:t>
            </w:r>
          </w:p>
        </w:tc>
        <w:tc>
          <w:tcPr>
            <w:tcW w:w="1139" w:type="dxa"/>
            <w:vAlign w:val="center"/>
          </w:tcPr>
          <w:p w:rsidR="0068117E" w:rsidRPr="00FA5110" w:rsidRDefault="00A355C8" w:rsidP="009609D9">
            <w:pPr>
              <w:jc w:val="center"/>
              <w:rPr>
                <w:rFonts w:ascii="Times New Roman" w:hAnsi="Times New Roman" w:cs="Times New Roman"/>
                <w:sz w:val="24"/>
                <w:szCs w:val="24"/>
              </w:rPr>
            </w:pPr>
            <w:r w:rsidRPr="00FA5110">
              <w:rPr>
                <w:rFonts w:ascii="Times New Roman" w:hAnsi="Times New Roman" w:cs="Times New Roman"/>
                <w:sz w:val="24"/>
                <w:szCs w:val="24"/>
              </w:rPr>
              <w:t>10</w:t>
            </w:r>
          </w:p>
        </w:tc>
        <w:tc>
          <w:tcPr>
            <w:tcW w:w="1140" w:type="dxa"/>
            <w:vAlign w:val="center"/>
          </w:tcPr>
          <w:p w:rsidR="0068117E" w:rsidRPr="00FA5110" w:rsidRDefault="00EF1A04" w:rsidP="009609D9">
            <w:pPr>
              <w:jc w:val="center"/>
              <w:rPr>
                <w:rFonts w:ascii="Times New Roman" w:hAnsi="Times New Roman" w:cs="Times New Roman"/>
                <w:sz w:val="24"/>
                <w:szCs w:val="24"/>
              </w:rPr>
            </w:pPr>
            <w:r>
              <w:rPr>
                <w:rFonts w:ascii="Times New Roman" w:hAnsi="Times New Roman" w:cs="Times New Roman"/>
                <w:sz w:val="24"/>
                <w:szCs w:val="24"/>
              </w:rPr>
              <w:t>243</w:t>
            </w:r>
          </w:p>
        </w:tc>
      </w:tr>
      <w:tr w:rsidR="00FA5110" w:rsidRPr="00FA5110" w:rsidTr="00A355C8">
        <w:tc>
          <w:tcPr>
            <w:tcW w:w="5014" w:type="dxa"/>
          </w:tcPr>
          <w:p w:rsidR="00A355C8" w:rsidRPr="00FA5110" w:rsidRDefault="00A355C8" w:rsidP="00A355C8">
            <w:pPr>
              <w:rPr>
                <w:rFonts w:ascii="Times New Roman" w:eastAsia="Times New Roman" w:hAnsi="Times New Roman" w:cs="Times New Roman"/>
                <w:sz w:val="24"/>
                <w:szCs w:val="24"/>
                <w:lang w:eastAsia="ru-RU"/>
              </w:rPr>
            </w:pPr>
            <w:r w:rsidRPr="00FA5110">
              <w:rPr>
                <w:rFonts w:ascii="Times New Roman" w:hAnsi="Times New Roman" w:cs="Times New Roman"/>
                <w:sz w:val="24"/>
                <w:szCs w:val="24"/>
              </w:rPr>
              <w:t>Основная образовательная программа основного общего образования по ФГОС ООО, утвержденная </w:t>
            </w:r>
            <w:hyperlink r:id="rId11" w:anchor="/document/99/607175848/" w:tgtFrame="_self" w:history="1">
              <w:r w:rsidRPr="00FA5110">
                <w:rPr>
                  <w:rStyle w:val="a4"/>
                  <w:rFonts w:ascii="Times New Roman" w:hAnsi="Times New Roman" w:cs="Times New Roman"/>
                  <w:color w:val="auto"/>
                  <w:sz w:val="24"/>
                  <w:szCs w:val="24"/>
                  <w:u w:val="none"/>
                </w:rPr>
                <w:t xml:space="preserve">приказом </w:t>
              </w:r>
              <w:proofErr w:type="spellStart"/>
              <w:r w:rsidRPr="00FA5110">
                <w:rPr>
                  <w:rStyle w:val="a4"/>
                  <w:rFonts w:ascii="Times New Roman" w:hAnsi="Times New Roman" w:cs="Times New Roman"/>
                  <w:color w:val="auto"/>
                  <w:sz w:val="24"/>
                  <w:szCs w:val="24"/>
                  <w:u w:val="none"/>
                </w:rPr>
                <w:t>Минпросвещения</w:t>
              </w:r>
              <w:proofErr w:type="spellEnd"/>
              <w:r w:rsidRPr="00FA5110">
                <w:rPr>
                  <w:rStyle w:val="a4"/>
                  <w:rFonts w:ascii="Times New Roman" w:hAnsi="Times New Roman" w:cs="Times New Roman"/>
                  <w:color w:val="auto"/>
                  <w:sz w:val="24"/>
                  <w:szCs w:val="24"/>
                  <w:u w:val="none"/>
                </w:rPr>
                <w:t xml:space="preserve"> России от 31.05.2021 № 287</w:t>
              </w:r>
            </w:hyperlink>
          </w:p>
        </w:tc>
        <w:tc>
          <w:tcPr>
            <w:tcW w:w="1139" w:type="dxa"/>
            <w:vAlign w:val="center"/>
          </w:tcPr>
          <w:p w:rsidR="00A355C8" w:rsidRPr="00FA5110" w:rsidRDefault="00A355C8" w:rsidP="0068117E">
            <w:pPr>
              <w:jc w:val="center"/>
              <w:rPr>
                <w:rFonts w:ascii="Times New Roman" w:hAnsi="Times New Roman" w:cs="Times New Roman"/>
                <w:sz w:val="24"/>
                <w:szCs w:val="24"/>
              </w:rPr>
            </w:pPr>
            <w:r w:rsidRPr="00FA5110">
              <w:rPr>
                <w:rFonts w:ascii="Times New Roman" w:hAnsi="Times New Roman" w:cs="Times New Roman"/>
                <w:sz w:val="24"/>
                <w:szCs w:val="24"/>
              </w:rPr>
              <w:t>-</w:t>
            </w:r>
          </w:p>
        </w:tc>
        <w:tc>
          <w:tcPr>
            <w:tcW w:w="1139" w:type="dxa"/>
            <w:vAlign w:val="center"/>
          </w:tcPr>
          <w:p w:rsidR="00A355C8" w:rsidRPr="00FA5110" w:rsidRDefault="00A355C8" w:rsidP="0068117E">
            <w:pPr>
              <w:jc w:val="center"/>
              <w:rPr>
                <w:rFonts w:ascii="Times New Roman" w:hAnsi="Times New Roman" w:cs="Times New Roman"/>
                <w:sz w:val="24"/>
                <w:szCs w:val="24"/>
              </w:rPr>
            </w:pPr>
            <w:r w:rsidRPr="00FA5110">
              <w:rPr>
                <w:rFonts w:ascii="Times New Roman" w:hAnsi="Times New Roman" w:cs="Times New Roman"/>
                <w:sz w:val="24"/>
                <w:szCs w:val="24"/>
              </w:rPr>
              <w:t>-</w:t>
            </w:r>
          </w:p>
        </w:tc>
        <w:tc>
          <w:tcPr>
            <w:tcW w:w="1139" w:type="dxa"/>
            <w:vAlign w:val="center"/>
          </w:tcPr>
          <w:p w:rsidR="00A355C8" w:rsidRPr="00FA5110" w:rsidRDefault="00A355C8" w:rsidP="009609D9">
            <w:pPr>
              <w:jc w:val="center"/>
              <w:rPr>
                <w:rFonts w:ascii="Times New Roman" w:hAnsi="Times New Roman" w:cs="Times New Roman"/>
                <w:sz w:val="24"/>
                <w:szCs w:val="24"/>
              </w:rPr>
            </w:pPr>
            <w:r w:rsidRPr="00FA5110">
              <w:rPr>
                <w:rFonts w:ascii="Times New Roman" w:hAnsi="Times New Roman" w:cs="Times New Roman"/>
                <w:sz w:val="24"/>
                <w:szCs w:val="24"/>
              </w:rPr>
              <w:t>3</w:t>
            </w:r>
          </w:p>
        </w:tc>
        <w:tc>
          <w:tcPr>
            <w:tcW w:w="1140" w:type="dxa"/>
            <w:vAlign w:val="center"/>
          </w:tcPr>
          <w:p w:rsidR="00A355C8" w:rsidRPr="00FA5110" w:rsidRDefault="00EF1A04" w:rsidP="009609D9">
            <w:pPr>
              <w:jc w:val="center"/>
              <w:rPr>
                <w:rFonts w:ascii="Times New Roman" w:hAnsi="Times New Roman" w:cs="Times New Roman"/>
                <w:sz w:val="24"/>
                <w:szCs w:val="24"/>
              </w:rPr>
            </w:pPr>
            <w:r>
              <w:rPr>
                <w:rFonts w:ascii="Times New Roman" w:hAnsi="Times New Roman" w:cs="Times New Roman"/>
                <w:sz w:val="24"/>
                <w:szCs w:val="24"/>
              </w:rPr>
              <w:t>67</w:t>
            </w:r>
          </w:p>
        </w:tc>
      </w:tr>
      <w:tr w:rsidR="00243351" w:rsidRPr="00FA5110" w:rsidTr="000977B0">
        <w:trPr>
          <w:trHeight w:val="562"/>
        </w:trPr>
        <w:tc>
          <w:tcPr>
            <w:tcW w:w="5014" w:type="dxa"/>
            <w:vMerge w:val="restart"/>
            <w:vAlign w:val="center"/>
          </w:tcPr>
          <w:p w:rsidR="00243351" w:rsidRPr="00FA5110" w:rsidRDefault="00243351" w:rsidP="000977B0">
            <w:pPr>
              <w:jc w:val="center"/>
              <w:rPr>
                <w:rFonts w:ascii="Times New Roman" w:eastAsia="Times New Roman" w:hAnsi="Times New Roman" w:cs="Times New Roman"/>
                <w:sz w:val="24"/>
                <w:szCs w:val="24"/>
                <w:lang w:eastAsia="ru-RU"/>
              </w:rPr>
            </w:pPr>
            <w:r w:rsidRPr="00FA5110">
              <w:rPr>
                <w:rFonts w:ascii="Times New Roman" w:eastAsia="Times New Roman" w:hAnsi="Times New Roman" w:cs="Times New Roman"/>
                <w:bCs/>
                <w:sz w:val="24"/>
                <w:szCs w:val="24"/>
                <w:lang w:eastAsia="ru-RU"/>
              </w:rPr>
              <w:t>Название образовательной программы</w:t>
            </w:r>
          </w:p>
          <w:p w:rsidR="00243351" w:rsidRPr="00FA5110" w:rsidRDefault="00243351" w:rsidP="000977B0">
            <w:pPr>
              <w:jc w:val="center"/>
              <w:rPr>
                <w:rFonts w:ascii="Times New Roman" w:eastAsia="Times New Roman" w:hAnsi="Times New Roman" w:cs="Times New Roman"/>
                <w:sz w:val="24"/>
                <w:szCs w:val="24"/>
                <w:lang w:eastAsia="ru-RU"/>
              </w:rPr>
            </w:pPr>
          </w:p>
        </w:tc>
        <w:tc>
          <w:tcPr>
            <w:tcW w:w="2278" w:type="dxa"/>
            <w:gridSpan w:val="2"/>
            <w:vAlign w:val="center"/>
          </w:tcPr>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По состоянию на 01.01.2022</w:t>
            </w:r>
          </w:p>
        </w:tc>
        <w:tc>
          <w:tcPr>
            <w:tcW w:w="2279" w:type="dxa"/>
            <w:gridSpan w:val="2"/>
            <w:vAlign w:val="center"/>
          </w:tcPr>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По состоянию на 31.12.2022</w:t>
            </w:r>
          </w:p>
        </w:tc>
      </w:tr>
      <w:tr w:rsidR="00243351" w:rsidRPr="00FA5110" w:rsidTr="000977B0">
        <w:tc>
          <w:tcPr>
            <w:tcW w:w="5014" w:type="dxa"/>
            <w:vMerge/>
          </w:tcPr>
          <w:p w:rsidR="00243351" w:rsidRPr="00FA5110" w:rsidRDefault="00243351" w:rsidP="000977B0">
            <w:pPr>
              <w:jc w:val="center"/>
              <w:rPr>
                <w:rFonts w:ascii="Times New Roman" w:hAnsi="Times New Roman" w:cs="Times New Roman"/>
                <w:sz w:val="24"/>
                <w:szCs w:val="24"/>
              </w:rPr>
            </w:pPr>
          </w:p>
        </w:tc>
        <w:tc>
          <w:tcPr>
            <w:tcW w:w="1139" w:type="dxa"/>
          </w:tcPr>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кол-во классов</w:t>
            </w:r>
          </w:p>
        </w:tc>
        <w:tc>
          <w:tcPr>
            <w:tcW w:w="1139" w:type="dxa"/>
          </w:tcPr>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 xml:space="preserve">кол-во </w:t>
            </w:r>
          </w:p>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уч-ся</w:t>
            </w:r>
          </w:p>
        </w:tc>
        <w:tc>
          <w:tcPr>
            <w:tcW w:w="1139" w:type="dxa"/>
          </w:tcPr>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кол-во классов</w:t>
            </w:r>
          </w:p>
        </w:tc>
        <w:tc>
          <w:tcPr>
            <w:tcW w:w="1140" w:type="dxa"/>
          </w:tcPr>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 xml:space="preserve">кол-во </w:t>
            </w:r>
          </w:p>
          <w:p w:rsidR="00243351" w:rsidRPr="00FA5110" w:rsidRDefault="00243351" w:rsidP="000977B0">
            <w:pPr>
              <w:jc w:val="center"/>
              <w:rPr>
                <w:rFonts w:ascii="Times New Roman" w:hAnsi="Times New Roman" w:cs="Times New Roman"/>
                <w:sz w:val="24"/>
                <w:szCs w:val="24"/>
              </w:rPr>
            </w:pPr>
            <w:r w:rsidRPr="00FA5110">
              <w:rPr>
                <w:rFonts w:ascii="Times New Roman" w:hAnsi="Times New Roman" w:cs="Times New Roman"/>
                <w:sz w:val="24"/>
                <w:szCs w:val="24"/>
              </w:rPr>
              <w:t>уч-ся</w:t>
            </w:r>
          </w:p>
        </w:tc>
      </w:tr>
      <w:tr w:rsidR="00FA5110" w:rsidRPr="00FA5110" w:rsidTr="00A355C8">
        <w:tc>
          <w:tcPr>
            <w:tcW w:w="5014" w:type="dxa"/>
          </w:tcPr>
          <w:p w:rsidR="0068117E" w:rsidRPr="00FA5110" w:rsidRDefault="00A355C8" w:rsidP="00A355C8">
            <w:pPr>
              <w:rPr>
                <w:rFonts w:ascii="Times New Roman" w:eastAsia="Times New Roman" w:hAnsi="Times New Roman" w:cs="Times New Roman"/>
                <w:sz w:val="24"/>
                <w:szCs w:val="24"/>
                <w:lang w:eastAsia="ru-RU"/>
              </w:rPr>
            </w:pPr>
            <w:r w:rsidRPr="00FA5110">
              <w:rPr>
                <w:rFonts w:ascii="Times New Roman" w:hAnsi="Times New Roman" w:cs="Times New Roman"/>
                <w:sz w:val="24"/>
                <w:szCs w:val="24"/>
              </w:rPr>
              <w:t>Основная образовательная программа основного общего образования по ФГОС ООО, утвержденная </w:t>
            </w:r>
            <w:hyperlink r:id="rId12" w:anchor="/document/99/902254916/" w:tgtFrame="_self" w:history="1">
              <w:r w:rsidRPr="00FA5110">
                <w:rPr>
                  <w:rStyle w:val="a4"/>
                  <w:rFonts w:ascii="Times New Roman" w:hAnsi="Times New Roman" w:cs="Times New Roman"/>
                  <w:color w:val="auto"/>
                  <w:sz w:val="24"/>
                  <w:szCs w:val="24"/>
                  <w:u w:val="none"/>
                </w:rPr>
                <w:t xml:space="preserve">приказом </w:t>
              </w:r>
              <w:proofErr w:type="spellStart"/>
              <w:r w:rsidRPr="00FA5110">
                <w:rPr>
                  <w:rStyle w:val="a4"/>
                  <w:rFonts w:ascii="Times New Roman" w:hAnsi="Times New Roman" w:cs="Times New Roman"/>
                  <w:color w:val="auto"/>
                  <w:sz w:val="24"/>
                  <w:szCs w:val="24"/>
                  <w:u w:val="none"/>
                </w:rPr>
                <w:t>Минобрнауки</w:t>
              </w:r>
              <w:proofErr w:type="spellEnd"/>
              <w:r w:rsidRPr="00FA5110">
                <w:rPr>
                  <w:rStyle w:val="a4"/>
                  <w:rFonts w:ascii="Times New Roman" w:hAnsi="Times New Roman" w:cs="Times New Roman"/>
                  <w:color w:val="auto"/>
                  <w:sz w:val="24"/>
                  <w:szCs w:val="24"/>
                  <w:u w:val="none"/>
                </w:rPr>
                <w:t xml:space="preserve"> от 17.12.2010 № 1897</w:t>
              </w:r>
            </w:hyperlink>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16</w:t>
            </w:r>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450</w:t>
            </w:r>
          </w:p>
        </w:tc>
        <w:tc>
          <w:tcPr>
            <w:tcW w:w="1139" w:type="dxa"/>
            <w:vAlign w:val="center"/>
          </w:tcPr>
          <w:p w:rsidR="0068117E" w:rsidRPr="00FA5110" w:rsidRDefault="00A355C8" w:rsidP="009609D9">
            <w:pPr>
              <w:jc w:val="center"/>
              <w:rPr>
                <w:rFonts w:ascii="Times New Roman" w:hAnsi="Times New Roman" w:cs="Times New Roman"/>
                <w:sz w:val="24"/>
                <w:szCs w:val="24"/>
              </w:rPr>
            </w:pPr>
            <w:r w:rsidRPr="00FA5110">
              <w:rPr>
                <w:rFonts w:ascii="Times New Roman" w:hAnsi="Times New Roman" w:cs="Times New Roman"/>
                <w:sz w:val="24"/>
                <w:szCs w:val="24"/>
              </w:rPr>
              <w:t>13</w:t>
            </w:r>
          </w:p>
        </w:tc>
        <w:tc>
          <w:tcPr>
            <w:tcW w:w="1140" w:type="dxa"/>
            <w:vAlign w:val="center"/>
          </w:tcPr>
          <w:p w:rsidR="0068117E" w:rsidRPr="00FA5110" w:rsidRDefault="00EF1A04" w:rsidP="009609D9">
            <w:pPr>
              <w:jc w:val="center"/>
              <w:rPr>
                <w:rFonts w:ascii="Times New Roman" w:hAnsi="Times New Roman" w:cs="Times New Roman"/>
                <w:sz w:val="24"/>
                <w:szCs w:val="24"/>
              </w:rPr>
            </w:pPr>
            <w:r>
              <w:rPr>
                <w:rFonts w:ascii="Times New Roman" w:hAnsi="Times New Roman" w:cs="Times New Roman"/>
                <w:sz w:val="24"/>
                <w:szCs w:val="24"/>
              </w:rPr>
              <w:t>360</w:t>
            </w:r>
          </w:p>
        </w:tc>
      </w:tr>
      <w:tr w:rsidR="00FA5110" w:rsidRPr="00FA5110" w:rsidTr="00A355C8">
        <w:tc>
          <w:tcPr>
            <w:tcW w:w="5014" w:type="dxa"/>
          </w:tcPr>
          <w:p w:rsidR="0068117E" w:rsidRPr="00FA5110" w:rsidRDefault="00A355C8" w:rsidP="00A355C8">
            <w:pPr>
              <w:rPr>
                <w:rFonts w:ascii="Times New Roman" w:eastAsia="Times New Roman" w:hAnsi="Times New Roman" w:cs="Times New Roman"/>
                <w:sz w:val="24"/>
                <w:szCs w:val="24"/>
                <w:lang w:eastAsia="ru-RU"/>
              </w:rPr>
            </w:pPr>
            <w:r w:rsidRPr="00FA5110">
              <w:rPr>
                <w:rFonts w:ascii="Times New Roman" w:hAnsi="Times New Roman" w:cs="Times New Roman"/>
                <w:sz w:val="24"/>
                <w:szCs w:val="24"/>
              </w:rPr>
              <w:t>Основная образовательная программа среднего общего образования по ФГОС СОО, утвержденная </w:t>
            </w:r>
            <w:hyperlink r:id="rId13" w:anchor="/document/99/902350579/" w:tgtFrame="_self" w:history="1">
              <w:r w:rsidRPr="00FA5110">
                <w:rPr>
                  <w:rStyle w:val="a4"/>
                  <w:rFonts w:ascii="Times New Roman" w:hAnsi="Times New Roman" w:cs="Times New Roman"/>
                  <w:color w:val="auto"/>
                  <w:sz w:val="24"/>
                  <w:szCs w:val="24"/>
                  <w:u w:val="none"/>
                </w:rPr>
                <w:t xml:space="preserve">приказом </w:t>
              </w:r>
              <w:proofErr w:type="spellStart"/>
              <w:r w:rsidRPr="00FA5110">
                <w:rPr>
                  <w:rStyle w:val="a4"/>
                  <w:rFonts w:ascii="Times New Roman" w:hAnsi="Times New Roman" w:cs="Times New Roman"/>
                  <w:color w:val="auto"/>
                  <w:sz w:val="24"/>
                  <w:szCs w:val="24"/>
                  <w:u w:val="none"/>
                </w:rPr>
                <w:t>Минобрнауки</w:t>
              </w:r>
              <w:proofErr w:type="spellEnd"/>
              <w:r w:rsidRPr="00FA5110">
                <w:rPr>
                  <w:rStyle w:val="a4"/>
                  <w:rFonts w:ascii="Times New Roman" w:hAnsi="Times New Roman" w:cs="Times New Roman"/>
                  <w:color w:val="auto"/>
                  <w:sz w:val="24"/>
                  <w:szCs w:val="24"/>
                  <w:u w:val="none"/>
                </w:rPr>
                <w:t xml:space="preserve"> от 17.05.2012 № 413</w:t>
              </w:r>
            </w:hyperlink>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4</w:t>
            </w:r>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98</w:t>
            </w:r>
          </w:p>
        </w:tc>
        <w:tc>
          <w:tcPr>
            <w:tcW w:w="1139" w:type="dxa"/>
            <w:vAlign w:val="center"/>
          </w:tcPr>
          <w:p w:rsidR="0068117E" w:rsidRPr="00FA5110" w:rsidRDefault="0011443A" w:rsidP="009609D9">
            <w:pPr>
              <w:jc w:val="center"/>
              <w:rPr>
                <w:rFonts w:ascii="Times New Roman" w:hAnsi="Times New Roman" w:cs="Times New Roman"/>
                <w:sz w:val="24"/>
                <w:szCs w:val="24"/>
              </w:rPr>
            </w:pPr>
            <w:r w:rsidRPr="00FA5110">
              <w:rPr>
                <w:rFonts w:ascii="Times New Roman" w:hAnsi="Times New Roman" w:cs="Times New Roman"/>
                <w:sz w:val="24"/>
                <w:szCs w:val="24"/>
              </w:rPr>
              <w:t>4</w:t>
            </w:r>
          </w:p>
        </w:tc>
        <w:tc>
          <w:tcPr>
            <w:tcW w:w="1140" w:type="dxa"/>
            <w:vAlign w:val="center"/>
          </w:tcPr>
          <w:p w:rsidR="0068117E" w:rsidRPr="00FA5110" w:rsidRDefault="00EF1A04" w:rsidP="009609D9">
            <w:pPr>
              <w:jc w:val="center"/>
              <w:rPr>
                <w:rFonts w:ascii="Times New Roman" w:hAnsi="Times New Roman" w:cs="Times New Roman"/>
                <w:sz w:val="24"/>
                <w:szCs w:val="24"/>
              </w:rPr>
            </w:pPr>
            <w:r>
              <w:rPr>
                <w:rFonts w:ascii="Times New Roman" w:hAnsi="Times New Roman" w:cs="Times New Roman"/>
                <w:sz w:val="24"/>
                <w:szCs w:val="24"/>
              </w:rPr>
              <w:t>102</w:t>
            </w:r>
          </w:p>
        </w:tc>
      </w:tr>
      <w:tr w:rsidR="00FA5110" w:rsidRPr="00FA5110" w:rsidTr="00A355C8">
        <w:tc>
          <w:tcPr>
            <w:tcW w:w="5014" w:type="dxa"/>
          </w:tcPr>
          <w:p w:rsidR="0068117E" w:rsidRPr="00FA5110" w:rsidRDefault="0068117E" w:rsidP="009609D9">
            <w:pPr>
              <w:jc w:val="right"/>
              <w:rPr>
                <w:rFonts w:ascii="Times New Roman" w:hAnsi="Times New Roman" w:cs="Times New Roman"/>
                <w:sz w:val="24"/>
                <w:szCs w:val="24"/>
              </w:rPr>
            </w:pPr>
            <w:r w:rsidRPr="00FA5110">
              <w:rPr>
                <w:rFonts w:ascii="Times New Roman" w:hAnsi="Times New Roman" w:cs="Times New Roman"/>
                <w:sz w:val="24"/>
                <w:szCs w:val="24"/>
              </w:rPr>
              <w:t>Итого</w:t>
            </w:r>
          </w:p>
        </w:tc>
        <w:tc>
          <w:tcPr>
            <w:tcW w:w="1139" w:type="dxa"/>
            <w:vAlign w:val="center"/>
          </w:tcPr>
          <w:p w:rsidR="0068117E" w:rsidRPr="00FA5110" w:rsidRDefault="0068117E" w:rsidP="0068117E">
            <w:pPr>
              <w:jc w:val="center"/>
              <w:rPr>
                <w:rFonts w:ascii="Times New Roman" w:hAnsi="Times New Roman" w:cs="Times New Roman"/>
                <w:sz w:val="24"/>
                <w:szCs w:val="24"/>
              </w:rPr>
            </w:pPr>
            <w:r w:rsidRPr="00FA5110">
              <w:rPr>
                <w:rFonts w:ascii="Times New Roman" w:hAnsi="Times New Roman" w:cs="Times New Roman"/>
                <w:sz w:val="24"/>
                <w:szCs w:val="24"/>
              </w:rPr>
              <w:t>33</w:t>
            </w:r>
          </w:p>
        </w:tc>
        <w:tc>
          <w:tcPr>
            <w:tcW w:w="1139" w:type="dxa"/>
            <w:vAlign w:val="center"/>
          </w:tcPr>
          <w:p w:rsidR="0068117E" w:rsidRPr="00FA5110" w:rsidRDefault="0068117E" w:rsidP="00371D54">
            <w:pPr>
              <w:jc w:val="center"/>
              <w:rPr>
                <w:rFonts w:ascii="Times New Roman" w:hAnsi="Times New Roman" w:cs="Times New Roman"/>
                <w:sz w:val="24"/>
                <w:szCs w:val="24"/>
              </w:rPr>
            </w:pPr>
            <w:r w:rsidRPr="00FA5110">
              <w:rPr>
                <w:rFonts w:ascii="Times New Roman" w:hAnsi="Times New Roman" w:cs="Times New Roman"/>
                <w:sz w:val="24"/>
                <w:szCs w:val="24"/>
              </w:rPr>
              <w:t>85</w:t>
            </w:r>
            <w:r w:rsidR="00371D54">
              <w:rPr>
                <w:rFonts w:ascii="Times New Roman" w:hAnsi="Times New Roman" w:cs="Times New Roman"/>
                <w:sz w:val="24"/>
                <w:szCs w:val="24"/>
              </w:rPr>
              <w:t>3</w:t>
            </w:r>
          </w:p>
        </w:tc>
        <w:tc>
          <w:tcPr>
            <w:tcW w:w="1139" w:type="dxa"/>
            <w:vAlign w:val="center"/>
          </w:tcPr>
          <w:p w:rsidR="0068117E" w:rsidRPr="00FA5110" w:rsidRDefault="0011443A" w:rsidP="009609D9">
            <w:pPr>
              <w:jc w:val="center"/>
              <w:rPr>
                <w:rFonts w:ascii="Times New Roman" w:hAnsi="Times New Roman" w:cs="Times New Roman"/>
                <w:sz w:val="24"/>
                <w:szCs w:val="24"/>
              </w:rPr>
            </w:pPr>
            <w:r w:rsidRPr="00FA5110">
              <w:rPr>
                <w:rFonts w:ascii="Times New Roman" w:hAnsi="Times New Roman" w:cs="Times New Roman"/>
                <w:sz w:val="24"/>
                <w:szCs w:val="24"/>
              </w:rPr>
              <w:t>33</w:t>
            </w:r>
          </w:p>
        </w:tc>
        <w:tc>
          <w:tcPr>
            <w:tcW w:w="1140" w:type="dxa"/>
            <w:vAlign w:val="center"/>
          </w:tcPr>
          <w:p w:rsidR="0068117E" w:rsidRPr="00FA5110" w:rsidRDefault="00EF1A04" w:rsidP="009609D9">
            <w:pPr>
              <w:jc w:val="center"/>
              <w:rPr>
                <w:rFonts w:ascii="Times New Roman" w:hAnsi="Times New Roman" w:cs="Times New Roman"/>
                <w:sz w:val="24"/>
                <w:szCs w:val="24"/>
              </w:rPr>
            </w:pPr>
            <w:r>
              <w:rPr>
                <w:rFonts w:ascii="Times New Roman" w:hAnsi="Times New Roman" w:cs="Times New Roman"/>
                <w:sz w:val="24"/>
                <w:szCs w:val="24"/>
              </w:rPr>
              <w:t>855</w:t>
            </w:r>
          </w:p>
        </w:tc>
      </w:tr>
    </w:tbl>
    <w:p w:rsidR="00EF1A04" w:rsidRDefault="00EF1A04" w:rsidP="00786B31">
      <w:pPr>
        <w:spacing w:after="0"/>
        <w:ind w:firstLine="708"/>
        <w:jc w:val="both"/>
        <w:rPr>
          <w:rFonts w:ascii="Times New Roman" w:hAnsi="Times New Roman" w:cs="Times New Roman"/>
          <w:sz w:val="26"/>
          <w:szCs w:val="26"/>
        </w:rPr>
      </w:pPr>
    </w:p>
    <w:p w:rsidR="001B402E" w:rsidRPr="00FA5110" w:rsidRDefault="0011443A" w:rsidP="00786B31">
      <w:pPr>
        <w:spacing w:after="0"/>
        <w:ind w:firstLine="708"/>
        <w:jc w:val="both"/>
        <w:rPr>
          <w:rStyle w:val="markedcontent"/>
          <w:rFonts w:ascii="Times New Roman" w:hAnsi="Times New Roman" w:cs="Times New Roman"/>
          <w:sz w:val="26"/>
          <w:szCs w:val="26"/>
        </w:rPr>
      </w:pPr>
      <w:proofErr w:type="gramStart"/>
      <w:r w:rsidRPr="00FA5110">
        <w:rPr>
          <w:rFonts w:ascii="Times New Roman" w:hAnsi="Times New Roman" w:cs="Times New Roman"/>
          <w:sz w:val="26"/>
          <w:szCs w:val="26"/>
        </w:rPr>
        <w:t>В</w:t>
      </w:r>
      <w:r w:rsidR="001B402E" w:rsidRPr="00FA5110">
        <w:rPr>
          <w:rFonts w:ascii="Times New Roman" w:hAnsi="Times New Roman" w:cs="Times New Roman"/>
          <w:sz w:val="26"/>
          <w:szCs w:val="26"/>
        </w:rPr>
        <w:t xml:space="preserve"> </w:t>
      </w:r>
      <w:r w:rsidR="00C80B29" w:rsidRPr="00FA5110">
        <w:rPr>
          <w:rFonts w:ascii="Times New Roman" w:hAnsi="Times New Roman" w:cs="Times New Roman"/>
          <w:sz w:val="26"/>
          <w:szCs w:val="26"/>
        </w:rPr>
        <w:t xml:space="preserve">течение </w:t>
      </w:r>
      <w:r w:rsidRPr="00FA5110">
        <w:rPr>
          <w:rFonts w:ascii="Times New Roman" w:hAnsi="Times New Roman" w:cs="Times New Roman"/>
          <w:sz w:val="26"/>
          <w:szCs w:val="26"/>
        </w:rPr>
        <w:t xml:space="preserve">2022 года </w:t>
      </w:r>
      <w:r w:rsidR="001473DB" w:rsidRPr="00FA5110">
        <w:rPr>
          <w:rFonts w:ascii="Times New Roman" w:hAnsi="Times New Roman" w:cs="Times New Roman"/>
          <w:sz w:val="26"/>
          <w:szCs w:val="26"/>
        </w:rPr>
        <w:t>количественный состав</w:t>
      </w:r>
      <w:r w:rsidR="001B402E" w:rsidRPr="00FA5110">
        <w:rPr>
          <w:rFonts w:ascii="Times New Roman" w:hAnsi="Times New Roman" w:cs="Times New Roman"/>
          <w:sz w:val="26"/>
          <w:szCs w:val="26"/>
        </w:rPr>
        <w:t xml:space="preserve"> обучающихся </w:t>
      </w:r>
      <w:r w:rsidRPr="00FA5110">
        <w:rPr>
          <w:rFonts w:ascii="Times New Roman" w:hAnsi="Times New Roman" w:cs="Times New Roman"/>
          <w:sz w:val="26"/>
          <w:szCs w:val="26"/>
        </w:rPr>
        <w:t>остался практически без изменений.</w:t>
      </w:r>
      <w:proofErr w:type="gramEnd"/>
      <w:r w:rsidR="001473DB" w:rsidRPr="00FA5110">
        <w:rPr>
          <w:rFonts w:ascii="Times New Roman" w:hAnsi="Times New Roman" w:cs="Times New Roman"/>
          <w:sz w:val="26"/>
          <w:szCs w:val="26"/>
        </w:rPr>
        <w:t xml:space="preserve"> </w:t>
      </w:r>
      <w:r w:rsidR="001473DB" w:rsidRPr="00FA5110">
        <w:rPr>
          <w:rStyle w:val="markedcontent"/>
          <w:rFonts w:ascii="Times New Roman" w:hAnsi="Times New Roman" w:cs="Times New Roman"/>
          <w:sz w:val="26"/>
          <w:szCs w:val="26"/>
        </w:rPr>
        <w:t xml:space="preserve">Стабильность контингента воспитанников </w:t>
      </w:r>
      <w:r w:rsidR="00E15277">
        <w:rPr>
          <w:rFonts w:ascii="Times New Roman" w:hAnsi="Times New Roman" w:cs="Times New Roman"/>
          <w:sz w:val="26"/>
          <w:szCs w:val="26"/>
        </w:rPr>
        <w:t>свидетельствует о высоком рейтинге Школы в местном сообществе.</w:t>
      </w:r>
    </w:p>
    <w:p w:rsidR="00554C51" w:rsidRPr="00E15277" w:rsidRDefault="00554C51" w:rsidP="00E15277">
      <w:pPr>
        <w:spacing w:after="0"/>
        <w:ind w:firstLine="708"/>
        <w:jc w:val="both"/>
        <w:rPr>
          <w:rFonts w:ascii="Times New Roman" w:hAnsi="Times New Roman" w:cs="Times New Roman"/>
          <w:sz w:val="26"/>
          <w:szCs w:val="26"/>
        </w:rPr>
      </w:pPr>
      <w:proofErr w:type="gramStart"/>
      <w:r w:rsidRPr="00E15277">
        <w:rPr>
          <w:rFonts w:ascii="Times New Roman" w:hAnsi="Times New Roman" w:cs="Times New Roman"/>
          <w:sz w:val="26"/>
          <w:szCs w:val="26"/>
        </w:rPr>
        <w:t>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w:t>
      </w:r>
      <w:proofErr w:type="gramEnd"/>
      <w:r w:rsidRPr="00E15277">
        <w:rPr>
          <w:rFonts w:ascii="Times New Roman" w:hAnsi="Times New Roman" w:cs="Times New Roman"/>
          <w:sz w:val="26"/>
          <w:szCs w:val="26"/>
        </w:rPr>
        <w:t xml:space="preserve"> (</w:t>
      </w:r>
      <w:proofErr w:type="gramStart"/>
      <w:r w:rsidRPr="00E15277">
        <w:rPr>
          <w:rFonts w:ascii="Times New Roman" w:hAnsi="Times New Roman" w:cs="Times New Roman"/>
          <w:sz w:val="26"/>
          <w:szCs w:val="26"/>
        </w:rPr>
        <w:t>ФГОС СОО).</w:t>
      </w:r>
      <w:proofErr w:type="gramEnd"/>
    </w:p>
    <w:p w:rsidR="00554C51" w:rsidRPr="00E15277" w:rsidRDefault="00554C51" w:rsidP="00E15277">
      <w:pPr>
        <w:spacing w:after="0"/>
        <w:ind w:firstLine="708"/>
        <w:rPr>
          <w:rFonts w:ascii="Times New Roman" w:hAnsi="Times New Roman" w:cs="Times New Roman"/>
          <w:sz w:val="26"/>
          <w:szCs w:val="26"/>
        </w:rPr>
      </w:pPr>
      <w:r w:rsidRPr="00E15277">
        <w:rPr>
          <w:rFonts w:ascii="Times New Roman" w:hAnsi="Times New Roman" w:cs="Times New Roman"/>
          <w:sz w:val="26"/>
          <w:szCs w:val="26"/>
        </w:rPr>
        <w:t>Форма обучения: очная.</w:t>
      </w:r>
    </w:p>
    <w:p w:rsidR="00554C51" w:rsidRDefault="00554C51" w:rsidP="00E15277">
      <w:pPr>
        <w:spacing w:after="0"/>
        <w:ind w:firstLine="708"/>
        <w:rPr>
          <w:rFonts w:ascii="Times New Roman" w:hAnsi="Times New Roman" w:cs="Times New Roman"/>
          <w:sz w:val="26"/>
          <w:szCs w:val="26"/>
        </w:rPr>
      </w:pPr>
      <w:r w:rsidRPr="00E15277">
        <w:rPr>
          <w:rFonts w:ascii="Times New Roman" w:hAnsi="Times New Roman" w:cs="Times New Roman"/>
          <w:sz w:val="26"/>
          <w:szCs w:val="26"/>
        </w:rPr>
        <w:t>Язык обучения: русский.</w:t>
      </w:r>
    </w:p>
    <w:p w:rsidR="005E542E" w:rsidRPr="00003925" w:rsidRDefault="005E542E" w:rsidP="005E542E">
      <w:pPr>
        <w:spacing w:after="0"/>
        <w:ind w:firstLine="708"/>
        <w:jc w:val="both"/>
        <w:rPr>
          <w:rFonts w:ascii="Times New Roman" w:hAnsi="Times New Roman" w:cs="Times New Roman"/>
          <w:sz w:val="26"/>
          <w:szCs w:val="26"/>
        </w:rPr>
      </w:pPr>
      <w:r w:rsidRPr="00003925">
        <w:rPr>
          <w:rFonts w:ascii="Times New Roman" w:hAnsi="Times New Roman" w:cs="Times New Roman"/>
          <w:sz w:val="26"/>
          <w:szCs w:val="26"/>
        </w:rPr>
        <w:t xml:space="preserve">В соответствии с ч. 1, 2 ст. 17 и ч. 2 ст. 63 Федерального закона  от 29.12.2012  № 273-ФЗ реализовано право </w:t>
      </w:r>
      <w:r w:rsidR="00003925" w:rsidRPr="00003925">
        <w:rPr>
          <w:rFonts w:ascii="Times New Roman" w:hAnsi="Times New Roman" w:cs="Times New Roman"/>
          <w:sz w:val="26"/>
          <w:szCs w:val="26"/>
        </w:rPr>
        <w:t xml:space="preserve">обучающихся </w:t>
      </w:r>
      <w:r w:rsidRPr="00003925">
        <w:rPr>
          <w:rFonts w:ascii="Times New Roman" w:hAnsi="Times New Roman" w:cs="Times New Roman"/>
          <w:sz w:val="26"/>
          <w:szCs w:val="26"/>
        </w:rPr>
        <w:t xml:space="preserve">на получение </w:t>
      </w:r>
      <w:r w:rsidR="00003925" w:rsidRPr="00003925">
        <w:rPr>
          <w:rFonts w:ascii="Times New Roman" w:hAnsi="Times New Roman" w:cs="Times New Roman"/>
          <w:sz w:val="26"/>
          <w:szCs w:val="26"/>
        </w:rPr>
        <w:t xml:space="preserve">образования </w:t>
      </w:r>
      <w:r w:rsidRPr="00003925">
        <w:rPr>
          <w:rFonts w:ascii="Times New Roman" w:hAnsi="Times New Roman" w:cs="Times New Roman"/>
          <w:sz w:val="26"/>
          <w:szCs w:val="26"/>
        </w:rPr>
        <w:t>вне Организации в форме семейного образования: на уровне начального общего образования – 1 чел., на  уровне основного общего образования – 2 чел., уровне среднего общего образования – 1 чел.</w:t>
      </w:r>
    </w:p>
    <w:p w:rsidR="00FB2B8C" w:rsidRPr="00FA5110" w:rsidRDefault="00FB2B8C" w:rsidP="00FB2B8C">
      <w:pPr>
        <w:spacing w:after="0"/>
        <w:ind w:firstLine="708"/>
        <w:jc w:val="both"/>
        <w:rPr>
          <w:rFonts w:ascii="Times New Roman" w:hAnsi="Times New Roman" w:cs="Times New Roman"/>
          <w:sz w:val="26"/>
          <w:szCs w:val="26"/>
        </w:rPr>
      </w:pPr>
      <w:r w:rsidRPr="00003925">
        <w:rPr>
          <w:rFonts w:ascii="Times New Roman" w:hAnsi="Times New Roman" w:cs="Times New Roman"/>
          <w:sz w:val="26"/>
          <w:szCs w:val="26"/>
        </w:rPr>
        <w:t xml:space="preserve">Во втором полугодии 2021-2022 учебного года МОУ «СОШ№1 </w:t>
      </w:r>
      <w:proofErr w:type="spellStart"/>
      <w:r w:rsidRPr="00003925">
        <w:rPr>
          <w:rFonts w:ascii="Times New Roman" w:hAnsi="Times New Roman" w:cs="Times New Roman"/>
          <w:sz w:val="26"/>
          <w:szCs w:val="26"/>
        </w:rPr>
        <w:t>г</w:t>
      </w:r>
      <w:proofErr w:type="gramStart"/>
      <w:r w:rsidRPr="00003925">
        <w:rPr>
          <w:rFonts w:ascii="Times New Roman" w:hAnsi="Times New Roman" w:cs="Times New Roman"/>
          <w:sz w:val="26"/>
          <w:szCs w:val="26"/>
        </w:rPr>
        <w:t>.П</w:t>
      </w:r>
      <w:proofErr w:type="gramEnd"/>
      <w:r w:rsidRPr="00003925">
        <w:rPr>
          <w:rFonts w:ascii="Times New Roman" w:hAnsi="Times New Roman" w:cs="Times New Roman"/>
          <w:sz w:val="26"/>
          <w:szCs w:val="26"/>
        </w:rPr>
        <w:t>угачева</w:t>
      </w:r>
      <w:proofErr w:type="spellEnd"/>
      <w:r w:rsidRPr="00003925">
        <w:rPr>
          <w:rFonts w:ascii="Times New Roman" w:hAnsi="Times New Roman" w:cs="Times New Roman"/>
          <w:sz w:val="26"/>
          <w:szCs w:val="26"/>
        </w:rPr>
        <w:t xml:space="preserve"> имени </w:t>
      </w:r>
      <w:proofErr w:type="spellStart"/>
      <w:r w:rsidRPr="00003925">
        <w:rPr>
          <w:rFonts w:ascii="Times New Roman" w:hAnsi="Times New Roman" w:cs="Times New Roman"/>
          <w:sz w:val="26"/>
          <w:szCs w:val="26"/>
        </w:rPr>
        <w:t>Т.Г.Мазура</w:t>
      </w:r>
      <w:proofErr w:type="spellEnd"/>
      <w:r w:rsidRPr="00003925">
        <w:rPr>
          <w:rFonts w:ascii="Times New Roman" w:hAnsi="Times New Roman" w:cs="Times New Roman"/>
          <w:sz w:val="26"/>
          <w:szCs w:val="26"/>
        </w:rPr>
        <w:t>» проводила подготовительную работу по переходу с 1 сентября 2022 года на ФГОС начального общего образования, утвержденного </w:t>
      </w:r>
      <w:hyperlink r:id="rId14" w:anchor="/document/99/607175842/" w:tgtFrame="_self" w:history="1">
        <w:r w:rsidRPr="00003925">
          <w:rPr>
            <w:rFonts w:ascii="Times New Roman" w:hAnsi="Times New Roman" w:cs="Times New Roman"/>
            <w:sz w:val="26"/>
            <w:szCs w:val="26"/>
          </w:rPr>
          <w:t xml:space="preserve">приказом </w:t>
        </w:r>
        <w:proofErr w:type="spellStart"/>
        <w:r w:rsidRPr="00003925">
          <w:rPr>
            <w:rFonts w:ascii="Times New Roman" w:hAnsi="Times New Roman" w:cs="Times New Roman"/>
            <w:sz w:val="26"/>
            <w:szCs w:val="26"/>
          </w:rPr>
          <w:t>Минпросвещения</w:t>
        </w:r>
        <w:proofErr w:type="spellEnd"/>
        <w:r w:rsidRPr="00003925">
          <w:rPr>
            <w:rFonts w:ascii="Times New Roman" w:hAnsi="Times New Roman" w:cs="Times New Roman"/>
            <w:sz w:val="26"/>
            <w:szCs w:val="26"/>
          </w:rPr>
          <w:t xml:space="preserve"> от 31.05.2021 № 286</w:t>
        </w:r>
      </w:hyperlink>
      <w:r w:rsidRPr="00003925">
        <w:rPr>
          <w:rFonts w:ascii="Times New Roman" w:hAnsi="Times New Roman" w:cs="Times New Roman"/>
          <w:sz w:val="26"/>
          <w:szCs w:val="26"/>
        </w:rPr>
        <w:t>, и ФГОС основного общего образования, утвержденного </w:t>
      </w:r>
      <w:hyperlink r:id="rId15" w:anchor="/document/99/607175848/" w:tgtFrame="_self" w:history="1">
        <w:r w:rsidRPr="00003925">
          <w:rPr>
            <w:rFonts w:ascii="Times New Roman" w:hAnsi="Times New Roman" w:cs="Times New Roman"/>
            <w:sz w:val="26"/>
            <w:szCs w:val="26"/>
          </w:rPr>
          <w:t xml:space="preserve">приказом </w:t>
        </w:r>
        <w:proofErr w:type="spellStart"/>
        <w:r w:rsidRPr="00003925">
          <w:rPr>
            <w:rFonts w:ascii="Times New Roman" w:hAnsi="Times New Roman" w:cs="Times New Roman"/>
            <w:sz w:val="26"/>
            <w:szCs w:val="26"/>
          </w:rPr>
          <w:t>Минпросвещения</w:t>
        </w:r>
        <w:proofErr w:type="spellEnd"/>
        <w:r w:rsidRPr="00003925">
          <w:rPr>
            <w:rFonts w:ascii="Times New Roman" w:hAnsi="Times New Roman" w:cs="Times New Roman"/>
            <w:sz w:val="26"/>
            <w:szCs w:val="26"/>
          </w:rPr>
          <w:t xml:space="preserve"> от 31.05.2021 № 287</w:t>
        </w:r>
      </w:hyperlink>
      <w:r w:rsidRPr="00003925">
        <w:rPr>
          <w:rFonts w:ascii="Times New Roman" w:hAnsi="Times New Roman" w:cs="Times New Roman"/>
          <w:sz w:val="26"/>
          <w:szCs w:val="26"/>
        </w:rPr>
        <w:t xml:space="preserve">. </w:t>
      </w:r>
      <w:r w:rsidR="00A04A5C" w:rsidRPr="00003925">
        <w:rPr>
          <w:rFonts w:ascii="Times New Roman" w:hAnsi="Times New Roman" w:cs="Times New Roman"/>
          <w:sz w:val="26"/>
          <w:szCs w:val="26"/>
        </w:rPr>
        <w:t>Проведен</w:t>
      </w:r>
      <w:r w:rsidR="00A04A5C" w:rsidRPr="00FA5110">
        <w:rPr>
          <w:rFonts w:ascii="Times New Roman" w:hAnsi="Times New Roman" w:cs="Times New Roman"/>
          <w:sz w:val="26"/>
          <w:szCs w:val="26"/>
        </w:rPr>
        <w:t xml:space="preserve"> анализ имеющихся в образовательной организации  возможностей и ресурсного обеспечения (нормативно-правового, кадрового, материально-технического), запланированы необходимые организационно-методические, просветительские, обучающие  мероприятия. </w:t>
      </w:r>
      <w:r w:rsidRPr="00FA5110">
        <w:rPr>
          <w:rFonts w:ascii="Times New Roman" w:hAnsi="Times New Roman" w:cs="Times New Roman"/>
          <w:sz w:val="26"/>
          <w:szCs w:val="26"/>
        </w:rPr>
        <w:t xml:space="preserve">Разработали и утвердили дорожную карту, чтобы внедрить новые требования к образовательной деятельности. </w:t>
      </w:r>
      <w:r w:rsidR="009F587F" w:rsidRPr="00FA5110">
        <w:rPr>
          <w:rFonts w:ascii="Times New Roman" w:hAnsi="Times New Roman" w:cs="Times New Roman"/>
          <w:sz w:val="26"/>
          <w:szCs w:val="26"/>
        </w:rPr>
        <w:t>В</w:t>
      </w:r>
      <w:r w:rsidRPr="00FA5110">
        <w:rPr>
          <w:rFonts w:ascii="Times New Roman" w:hAnsi="Times New Roman" w:cs="Times New Roman"/>
          <w:sz w:val="26"/>
          <w:szCs w:val="26"/>
        </w:rPr>
        <w:t>ынес</w:t>
      </w:r>
      <w:r w:rsidR="009F587F" w:rsidRPr="00FA5110">
        <w:rPr>
          <w:rFonts w:ascii="Times New Roman" w:hAnsi="Times New Roman" w:cs="Times New Roman"/>
          <w:sz w:val="26"/>
          <w:szCs w:val="26"/>
        </w:rPr>
        <w:t>енный</w:t>
      </w:r>
      <w:r w:rsidRPr="00FA5110">
        <w:rPr>
          <w:rFonts w:ascii="Times New Roman" w:hAnsi="Times New Roman" w:cs="Times New Roman"/>
          <w:sz w:val="26"/>
          <w:szCs w:val="26"/>
        </w:rPr>
        <w:t xml:space="preserve"> на </w:t>
      </w:r>
      <w:r w:rsidR="009F587F" w:rsidRPr="00FA5110">
        <w:rPr>
          <w:rFonts w:ascii="Times New Roman" w:hAnsi="Times New Roman" w:cs="Times New Roman"/>
          <w:sz w:val="26"/>
          <w:szCs w:val="26"/>
        </w:rPr>
        <w:t>о</w:t>
      </w:r>
      <w:r w:rsidRPr="00FA5110">
        <w:rPr>
          <w:rFonts w:ascii="Times New Roman" w:hAnsi="Times New Roman" w:cs="Times New Roman"/>
          <w:sz w:val="26"/>
          <w:szCs w:val="26"/>
        </w:rPr>
        <w:t>бщественное обсуждение</w:t>
      </w:r>
      <w:r w:rsidR="009F587F" w:rsidRPr="00FA5110">
        <w:rPr>
          <w:rFonts w:ascii="Times New Roman" w:hAnsi="Times New Roman" w:cs="Times New Roman"/>
          <w:sz w:val="26"/>
          <w:szCs w:val="26"/>
        </w:rPr>
        <w:t xml:space="preserve"> вопрос</w:t>
      </w:r>
      <w:r w:rsidRPr="00FA5110">
        <w:rPr>
          <w:rFonts w:ascii="Times New Roman" w:hAnsi="Times New Roman" w:cs="Times New Roman"/>
          <w:sz w:val="26"/>
          <w:szCs w:val="26"/>
        </w:rPr>
        <w:t xml:space="preserve"> перевод</w:t>
      </w:r>
      <w:r w:rsidR="009F587F" w:rsidRPr="00FA5110">
        <w:rPr>
          <w:rFonts w:ascii="Times New Roman" w:hAnsi="Times New Roman" w:cs="Times New Roman"/>
          <w:sz w:val="26"/>
          <w:szCs w:val="26"/>
        </w:rPr>
        <w:t>а</w:t>
      </w:r>
      <w:r w:rsidRPr="00FA5110">
        <w:rPr>
          <w:rFonts w:ascii="Times New Roman" w:hAnsi="Times New Roman" w:cs="Times New Roman"/>
          <w:sz w:val="26"/>
          <w:szCs w:val="26"/>
        </w:rPr>
        <w:t xml:space="preserve"> обучающихся </w:t>
      </w:r>
      <w:r w:rsidR="009F587F" w:rsidRPr="00FA5110">
        <w:rPr>
          <w:rFonts w:ascii="Times New Roman" w:hAnsi="Times New Roman" w:cs="Times New Roman"/>
          <w:sz w:val="26"/>
          <w:szCs w:val="26"/>
        </w:rPr>
        <w:t xml:space="preserve">1 и 5 классов </w:t>
      </w:r>
      <w:r w:rsidRPr="00FA5110">
        <w:rPr>
          <w:rFonts w:ascii="Times New Roman" w:hAnsi="Times New Roman" w:cs="Times New Roman"/>
          <w:sz w:val="26"/>
          <w:szCs w:val="26"/>
        </w:rPr>
        <w:t>на новые ФГОС получил одобрение у 9</w:t>
      </w:r>
      <w:r w:rsidR="00EF1A04">
        <w:rPr>
          <w:rFonts w:ascii="Times New Roman" w:hAnsi="Times New Roman" w:cs="Times New Roman"/>
          <w:sz w:val="26"/>
          <w:szCs w:val="26"/>
        </w:rPr>
        <w:t>5</w:t>
      </w:r>
      <w:r w:rsidRPr="00FA5110">
        <w:rPr>
          <w:rFonts w:ascii="Times New Roman" w:hAnsi="Times New Roman" w:cs="Times New Roman"/>
          <w:sz w:val="26"/>
          <w:szCs w:val="26"/>
        </w:rPr>
        <w:t xml:space="preserve"> процентов участников обсуждения. Для выполнения новых требований и качественной реализации программ в образовательном учреждении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FB2B8C" w:rsidRPr="00FA5110" w:rsidRDefault="00FB2B8C" w:rsidP="00FB2B8C">
      <w:pPr>
        <w:spacing w:after="0"/>
        <w:ind w:firstLine="708"/>
        <w:jc w:val="both"/>
        <w:rPr>
          <w:rFonts w:ascii="Times New Roman" w:hAnsi="Times New Roman" w:cs="Times New Roman"/>
          <w:sz w:val="26"/>
          <w:szCs w:val="26"/>
        </w:rPr>
      </w:pPr>
      <w:r w:rsidRPr="00FA5110">
        <w:rPr>
          <w:rFonts w:ascii="Times New Roman" w:hAnsi="Times New Roman" w:cs="Times New Roman"/>
          <w:sz w:val="26"/>
          <w:szCs w:val="26"/>
        </w:rPr>
        <w:t xml:space="preserve">Деятельность рабочей группы по подготовке Школы к постепенному переходу на новые ФГОС НОО </w:t>
      </w:r>
      <w:proofErr w:type="gramStart"/>
      <w:r w:rsidRPr="00FA5110">
        <w:rPr>
          <w:rFonts w:ascii="Times New Roman" w:hAnsi="Times New Roman" w:cs="Times New Roman"/>
          <w:sz w:val="26"/>
          <w:szCs w:val="26"/>
        </w:rPr>
        <w:t>и ООО</w:t>
      </w:r>
      <w:proofErr w:type="gramEnd"/>
      <w:r w:rsidRPr="00FA5110">
        <w:rPr>
          <w:rFonts w:ascii="Times New Roman" w:hAnsi="Times New Roman" w:cs="Times New Roman"/>
          <w:sz w:val="26"/>
          <w:szCs w:val="26"/>
        </w:rPr>
        <w:t xml:space="preserve"> можно оценить как эффективную: мероприятия дорожной карты реализованы полностью.</w:t>
      </w:r>
    </w:p>
    <w:p w:rsidR="00E15277" w:rsidRDefault="00C80B29" w:rsidP="00E15277">
      <w:pPr>
        <w:spacing w:after="0"/>
        <w:jc w:val="both"/>
        <w:rPr>
          <w:rFonts w:ascii="Times New Roman" w:hAnsi="Times New Roman" w:cs="Times New Roman"/>
          <w:sz w:val="26"/>
          <w:szCs w:val="26"/>
        </w:rPr>
      </w:pPr>
      <w:r w:rsidRPr="00003925">
        <w:tab/>
      </w:r>
      <w:r w:rsidRPr="00FA5110">
        <w:rPr>
          <w:rFonts w:ascii="Times New Roman" w:hAnsi="Times New Roman" w:cs="Times New Roman"/>
          <w:sz w:val="26"/>
          <w:szCs w:val="26"/>
        </w:rPr>
        <w:t xml:space="preserve">С 1 сентября 2022 года МОУ «СОШ №1 </w:t>
      </w:r>
      <w:proofErr w:type="spellStart"/>
      <w:r w:rsidRPr="00FA5110">
        <w:rPr>
          <w:rFonts w:ascii="Times New Roman" w:hAnsi="Times New Roman" w:cs="Times New Roman"/>
          <w:sz w:val="26"/>
          <w:szCs w:val="26"/>
        </w:rPr>
        <w:t>г</w:t>
      </w:r>
      <w:proofErr w:type="gramStart"/>
      <w:r w:rsidRPr="00FA5110">
        <w:rPr>
          <w:rFonts w:ascii="Times New Roman" w:hAnsi="Times New Roman" w:cs="Times New Roman"/>
          <w:sz w:val="26"/>
          <w:szCs w:val="26"/>
        </w:rPr>
        <w:t>.П</w:t>
      </w:r>
      <w:proofErr w:type="gramEnd"/>
      <w:r w:rsidRPr="00FA5110">
        <w:rPr>
          <w:rFonts w:ascii="Times New Roman" w:hAnsi="Times New Roman" w:cs="Times New Roman"/>
          <w:sz w:val="26"/>
          <w:szCs w:val="26"/>
        </w:rPr>
        <w:t>угачева</w:t>
      </w:r>
      <w:proofErr w:type="spellEnd"/>
      <w:r w:rsidRPr="00FA5110">
        <w:rPr>
          <w:rFonts w:ascii="Times New Roman" w:hAnsi="Times New Roman" w:cs="Times New Roman"/>
          <w:sz w:val="26"/>
          <w:szCs w:val="26"/>
        </w:rPr>
        <w:t xml:space="preserve"> имени </w:t>
      </w:r>
      <w:proofErr w:type="spellStart"/>
      <w:r w:rsidRPr="00FA5110">
        <w:rPr>
          <w:rFonts w:ascii="Times New Roman" w:hAnsi="Times New Roman" w:cs="Times New Roman"/>
          <w:sz w:val="26"/>
          <w:szCs w:val="26"/>
        </w:rPr>
        <w:t>Т.Г.Мазура</w:t>
      </w:r>
      <w:proofErr w:type="spellEnd"/>
      <w:r w:rsidRPr="00FA5110">
        <w:rPr>
          <w:rFonts w:ascii="Times New Roman" w:hAnsi="Times New Roman" w:cs="Times New Roman"/>
          <w:sz w:val="26"/>
          <w:szCs w:val="26"/>
        </w:rPr>
        <w:t xml:space="preserve">» перешла на работу по новым </w:t>
      </w:r>
      <w:r w:rsidRPr="00003925">
        <w:rPr>
          <w:rFonts w:ascii="Times New Roman" w:hAnsi="Times New Roman" w:cs="Times New Roman"/>
          <w:sz w:val="26"/>
          <w:szCs w:val="26"/>
        </w:rPr>
        <w:t xml:space="preserve">федеральным государственным образовательным </w:t>
      </w:r>
      <w:r w:rsidRPr="00FA5110">
        <w:rPr>
          <w:rFonts w:ascii="Times New Roman" w:hAnsi="Times New Roman" w:cs="Times New Roman"/>
          <w:sz w:val="26"/>
          <w:szCs w:val="26"/>
        </w:rPr>
        <w:t xml:space="preserve">стандартам начального общего и основного общего образования (ФГОС-2021) в 1-х и 5-х классах. </w:t>
      </w:r>
      <w:r w:rsidR="00FB2B8C" w:rsidRPr="00FA5110">
        <w:rPr>
          <w:rFonts w:ascii="Times New Roman" w:hAnsi="Times New Roman" w:cs="Times New Roman"/>
          <w:sz w:val="26"/>
          <w:szCs w:val="26"/>
        </w:rPr>
        <w:t>Школа разработала и приняла на педагогическом совете 31.08.2022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w:t>
      </w:r>
      <w:r w:rsidR="00E15277">
        <w:rPr>
          <w:rFonts w:ascii="Times New Roman" w:hAnsi="Times New Roman" w:cs="Times New Roman"/>
          <w:sz w:val="26"/>
          <w:szCs w:val="26"/>
        </w:rPr>
        <w:t>тов согласно новым требованиям.</w:t>
      </w:r>
    </w:p>
    <w:p w:rsidR="00F41B1F" w:rsidRPr="00003925" w:rsidRDefault="00F41B1F" w:rsidP="00E15277">
      <w:pPr>
        <w:pStyle w:val="a7"/>
        <w:spacing w:before="0" w:beforeAutospacing="0" w:after="0" w:afterAutospacing="0" w:line="276" w:lineRule="auto"/>
        <w:ind w:firstLine="708"/>
        <w:jc w:val="both"/>
        <w:rPr>
          <w:rFonts w:eastAsiaTheme="minorHAnsi"/>
          <w:sz w:val="26"/>
          <w:szCs w:val="26"/>
          <w:lang w:eastAsia="en-US"/>
        </w:rPr>
      </w:pPr>
      <w:r w:rsidRPr="00003925">
        <w:rPr>
          <w:rFonts w:eastAsiaTheme="minorHAnsi"/>
          <w:sz w:val="26"/>
          <w:szCs w:val="26"/>
          <w:lang w:eastAsia="en-US"/>
        </w:rPr>
        <w:t xml:space="preserve">С 1 сентября 2022 года МОУ «СОШ № 1 </w:t>
      </w:r>
      <w:proofErr w:type="spellStart"/>
      <w:r w:rsidRPr="00003925">
        <w:rPr>
          <w:rFonts w:eastAsiaTheme="minorHAnsi"/>
          <w:sz w:val="26"/>
          <w:szCs w:val="26"/>
          <w:lang w:eastAsia="en-US"/>
        </w:rPr>
        <w:t>г</w:t>
      </w:r>
      <w:proofErr w:type="gramStart"/>
      <w:r w:rsidRPr="00003925">
        <w:rPr>
          <w:rFonts w:eastAsiaTheme="minorHAnsi"/>
          <w:sz w:val="26"/>
          <w:szCs w:val="26"/>
          <w:lang w:eastAsia="en-US"/>
        </w:rPr>
        <w:t>.П</w:t>
      </w:r>
      <w:proofErr w:type="gramEnd"/>
      <w:r w:rsidRPr="00003925">
        <w:rPr>
          <w:rFonts w:eastAsiaTheme="minorHAnsi"/>
          <w:sz w:val="26"/>
          <w:szCs w:val="26"/>
          <w:lang w:eastAsia="en-US"/>
        </w:rPr>
        <w:t>угачева</w:t>
      </w:r>
      <w:proofErr w:type="spellEnd"/>
      <w:r w:rsidRPr="00003925">
        <w:rPr>
          <w:rFonts w:eastAsiaTheme="minorHAnsi"/>
          <w:sz w:val="26"/>
          <w:szCs w:val="26"/>
          <w:lang w:eastAsia="en-US"/>
        </w:rPr>
        <w:t xml:space="preserve"> имени </w:t>
      </w:r>
      <w:proofErr w:type="spellStart"/>
      <w:r w:rsidRPr="00003925">
        <w:rPr>
          <w:rFonts w:eastAsiaTheme="minorHAnsi"/>
          <w:sz w:val="26"/>
          <w:szCs w:val="26"/>
          <w:lang w:eastAsia="en-US"/>
        </w:rPr>
        <w:t>Т.Г.Мазура</w:t>
      </w:r>
      <w:proofErr w:type="spellEnd"/>
      <w:r w:rsidRPr="00003925">
        <w:rPr>
          <w:rFonts w:eastAsiaTheme="minorHAnsi"/>
          <w:sz w:val="26"/>
          <w:szCs w:val="26"/>
          <w:lang w:eastAsia="en-US"/>
        </w:rPr>
        <w:t>» внедряет в образовательный процесс новые предметные концепции:</w:t>
      </w:r>
    </w:p>
    <w:p w:rsidR="00F41B1F" w:rsidRPr="00003925" w:rsidRDefault="00F41B1F" w:rsidP="00E15277">
      <w:pPr>
        <w:pStyle w:val="a7"/>
        <w:spacing w:before="0" w:beforeAutospacing="0" w:after="0" w:afterAutospacing="0" w:line="276" w:lineRule="auto"/>
        <w:jc w:val="both"/>
        <w:rPr>
          <w:rFonts w:eastAsiaTheme="minorHAnsi"/>
          <w:sz w:val="26"/>
          <w:szCs w:val="26"/>
          <w:lang w:eastAsia="en-US"/>
        </w:rPr>
      </w:pPr>
      <w:r w:rsidRPr="00003925">
        <w:rPr>
          <w:rFonts w:eastAsiaTheme="minorHAnsi"/>
          <w:sz w:val="26"/>
          <w:szCs w:val="26"/>
          <w:lang w:eastAsia="en-US"/>
        </w:rPr>
        <w:t>- 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F41B1F" w:rsidRPr="00003925" w:rsidRDefault="00F41B1F" w:rsidP="00F41B1F">
      <w:pPr>
        <w:pStyle w:val="a7"/>
        <w:spacing w:before="0" w:beforeAutospacing="0" w:after="0" w:afterAutospacing="0" w:line="276" w:lineRule="auto"/>
        <w:jc w:val="both"/>
        <w:rPr>
          <w:rFonts w:eastAsiaTheme="minorHAnsi"/>
          <w:sz w:val="26"/>
          <w:szCs w:val="26"/>
          <w:lang w:eastAsia="en-US"/>
        </w:rPr>
      </w:pPr>
      <w:r w:rsidRPr="00003925">
        <w:rPr>
          <w:rFonts w:eastAsiaTheme="minorHAnsi"/>
          <w:sz w:val="26"/>
          <w:szCs w:val="26"/>
          <w:lang w:eastAsia="en-US"/>
        </w:rPr>
        <w:t>- Концепцию преподавания предметной области «Основы духовно-нравственной культуры народов России»;</w:t>
      </w:r>
    </w:p>
    <w:p w:rsidR="00F41B1F" w:rsidRPr="00003925" w:rsidRDefault="00F41B1F" w:rsidP="00F41B1F">
      <w:pPr>
        <w:pStyle w:val="a7"/>
        <w:spacing w:before="0" w:beforeAutospacing="0" w:after="0" w:afterAutospacing="0" w:line="276" w:lineRule="auto"/>
        <w:jc w:val="both"/>
        <w:rPr>
          <w:rFonts w:eastAsiaTheme="minorHAnsi"/>
          <w:sz w:val="26"/>
          <w:szCs w:val="26"/>
          <w:lang w:eastAsia="en-US"/>
        </w:rPr>
      </w:pPr>
      <w:r w:rsidRPr="00003925">
        <w:rPr>
          <w:rFonts w:eastAsiaTheme="minorHAnsi"/>
          <w:sz w:val="26"/>
          <w:szCs w:val="26"/>
          <w:lang w:eastAsia="en-US"/>
        </w:rPr>
        <w:t>- Концепцию экологического образования в системе общего образования.</w:t>
      </w:r>
    </w:p>
    <w:p w:rsidR="00F41B1F" w:rsidRPr="00003925" w:rsidRDefault="00F41B1F" w:rsidP="00F41B1F">
      <w:pPr>
        <w:pStyle w:val="a7"/>
        <w:spacing w:before="0" w:beforeAutospacing="0" w:after="0" w:afterAutospacing="0" w:line="276" w:lineRule="auto"/>
        <w:ind w:firstLine="708"/>
        <w:jc w:val="both"/>
        <w:rPr>
          <w:rFonts w:eastAsiaTheme="minorHAnsi"/>
          <w:sz w:val="26"/>
          <w:szCs w:val="26"/>
          <w:lang w:eastAsia="en-US"/>
        </w:rPr>
      </w:pPr>
      <w:r w:rsidRPr="00003925">
        <w:rPr>
          <w:rFonts w:eastAsiaTheme="minorHAnsi"/>
          <w:sz w:val="26"/>
          <w:szCs w:val="26"/>
          <w:lang w:eastAsia="en-US"/>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F41B1F" w:rsidRPr="00003925" w:rsidRDefault="00F41B1F" w:rsidP="00F41B1F">
      <w:pPr>
        <w:pStyle w:val="a7"/>
        <w:spacing w:before="0" w:beforeAutospacing="0" w:after="0" w:afterAutospacing="0" w:line="276" w:lineRule="auto"/>
        <w:ind w:firstLine="708"/>
        <w:jc w:val="both"/>
        <w:rPr>
          <w:rFonts w:eastAsiaTheme="minorHAnsi"/>
          <w:sz w:val="26"/>
          <w:szCs w:val="26"/>
          <w:lang w:eastAsia="en-US"/>
        </w:rPr>
      </w:pPr>
      <w:r w:rsidRPr="00003925">
        <w:rPr>
          <w:rFonts w:eastAsiaTheme="minorHAnsi"/>
          <w:sz w:val="26"/>
          <w:szCs w:val="26"/>
          <w:lang w:eastAsia="en-US"/>
        </w:rPr>
        <w:t>В соответствии с планом проведена ревизия рабочих программ учебн</w:t>
      </w:r>
      <w:r w:rsidR="00003925">
        <w:rPr>
          <w:rFonts w:eastAsiaTheme="minorHAnsi"/>
          <w:sz w:val="26"/>
          <w:szCs w:val="26"/>
          <w:lang w:eastAsia="en-US"/>
        </w:rPr>
        <w:t>ого</w:t>
      </w:r>
      <w:r w:rsidRPr="00003925">
        <w:rPr>
          <w:rFonts w:eastAsiaTheme="minorHAnsi"/>
          <w:sz w:val="26"/>
          <w:szCs w:val="26"/>
          <w:lang w:eastAsia="en-US"/>
        </w:rPr>
        <w:t xml:space="preserve"> предмет</w:t>
      </w:r>
      <w:r w:rsidR="00003925">
        <w:rPr>
          <w:rFonts w:eastAsiaTheme="minorHAnsi"/>
          <w:sz w:val="26"/>
          <w:szCs w:val="26"/>
          <w:lang w:eastAsia="en-US"/>
        </w:rPr>
        <w:t>а</w:t>
      </w:r>
      <w:r w:rsidRPr="00003925">
        <w:rPr>
          <w:rFonts w:eastAsiaTheme="minorHAnsi"/>
          <w:sz w:val="26"/>
          <w:szCs w:val="26"/>
          <w:lang w:eastAsia="en-US"/>
        </w:rPr>
        <w:t xml:space="preserve"> «Биология»  и </w:t>
      </w:r>
      <w:r w:rsidR="00003925">
        <w:rPr>
          <w:rFonts w:eastAsiaTheme="minorHAnsi"/>
          <w:sz w:val="26"/>
          <w:szCs w:val="26"/>
          <w:lang w:eastAsia="en-US"/>
        </w:rPr>
        <w:t xml:space="preserve"> учебного модуля </w:t>
      </w:r>
      <w:r w:rsidRPr="00003925">
        <w:rPr>
          <w:rFonts w:eastAsiaTheme="minorHAnsi"/>
          <w:sz w:val="26"/>
          <w:szCs w:val="26"/>
          <w:lang w:eastAsia="en-US"/>
        </w:rPr>
        <w:t xml:space="preserve">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w:t>
      </w:r>
      <w:r w:rsidR="00003925">
        <w:rPr>
          <w:rFonts w:eastAsiaTheme="minorHAnsi"/>
          <w:sz w:val="26"/>
          <w:szCs w:val="26"/>
          <w:lang w:eastAsia="en-US"/>
        </w:rPr>
        <w:t xml:space="preserve">и модулей </w:t>
      </w:r>
      <w:r w:rsidRPr="00003925">
        <w:rPr>
          <w:rFonts w:eastAsiaTheme="minorHAnsi"/>
          <w:sz w:val="26"/>
          <w:szCs w:val="26"/>
          <w:lang w:eastAsia="en-US"/>
        </w:rPr>
        <w:t>приведены в соответствие с новыми концепциями.</w:t>
      </w:r>
    </w:p>
    <w:p w:rsidR="00F41B1F" w:rsidRPr="00003925" w:rsidRDefault="00F41B1F" w:rsidP="00F41B1F">
      <w:pPr>
        <w:pStyle w:val="a7"/>
        <w:spacing w:before="0" w:beforeAutospacing="0" w:after="0" w:afterAutospacing="0" w:line="276" w:lineRule="auto"/>
        <w:ind w:firstLine="708"/>
        <w:jc w:val="both"/>
        <w:rPr>
          <w:rFonts w:eastAsiaTheme="minorHAnsi"/>
          <w:sz w:val="26"/>
          <w:szCs w:val="26"/>
          <w:lang w:eastAsia="en-US"/>
        </w:rPr>
      </w:pPr>
      <w:r w:rsidRPr="00003925">
        <w:rPr>
          <w:rFonts w:eastAsiaTheme="minorHAnsi"/>
          <w:sz w:val="26"/>
          <w:szCs w:val="26"/>
          <w:lang w:eastAsia="en-US"/>
        </w:rPr>
        <w:t xml:space="preserve">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декабре 2022 года проведена предметная неделя биологии для повышения мотивации </w:t>
      </w:r>
      <w:proofErr w:type="gramStart"/>
      <w:r w:rsidRPr="00003925">
        <w:rPr>
          <w:rFonts w:eastAsiaTheme="minorHAnsi"/>
          <w:sz w:val="26"/>
          <w:szCs w:val="26"/>
          <w:lang w:eastAsia="en-US"/>
        </w:rPr>
        <w:t>обучающихся</w:t>
      </w:r>
      <w:proofErr w:type="gramEnd"/>
      <w:r w:rsidRPr="00003925">
        <w:rPr>
          <w:rFonts w:eastAsiaTheme="minorHAnsi"/>
          <w:sz w:val="26"/>
          <w:szCs w:val="26"/>
          <w:lang w:eastAsia="en-US"/>
        </w:rPr>
        <w:t xml:space="preserve"> к изучению биологии.</w:t>
      </w:r>
    </w:p>
    <w:p w:rsidR="009C22DF" w:rsidRPr="00003925" w:rsidRDefault="00F41B1F" w:rsidP="009C22DF">
      <w:pPr>
        <w:pStyle w:val="a7"/>
        <w:spacing w:before="0" w:beforeAutospacing="0" w:after="0" w:afterAutospacing="0" w:line="276" w:lineRule="auto"/>
        <w:ind w:firstLine="708"/>
        <w:jc w:val="both"/>
        <w:rPr>
          <w:rFonts w:eastAsiaTheme="minorHAnsi"/>
          <w:sz w:val="26"/>
          <w:szCs w:val="26"/>
          <w:lang w:eastAsia="en-US"/>
        </w:rPr>
      </w:pPr>
      <w:r w:rsidRPr="00003925">
        <w:rPr>
          <w:rFonts w:eastAsiaTheme="minorHAnsi"/>
          <w:sz w:val="26"/>
          <w:szCs w:val="26"/>
          <w:lang w:eastAsia="en-US"/>
        </w:rPr>
        <w:t xml:space="preserve">В рамках реализации концепции преподавания предметной области ОДНКНР и с целью повышения мотивации обучающихся к ее изучению в течение года школьники посещали районные мероприятия, которые проводились национальными диаспорами проживающих в Пугачевском муниципальном районе народностей, участвовали в региональном конкурсе «Моя многонациональная страна». </w:t>
      </w:r>
    </w:p>
    <w:p w:rsidR="006E48CE" w:rsidRPr="00003925" w:rsidRDefault="006E48CE" w:rsidP="00003925">
      <w:pPr>
        <w:pStyle w:val="a7"/>
        <w:shd w:val="clear" w:color="auto" w:fill="FFFFFF"/>
        <w:spacing w:before="0" w:beforeAutospacing="0" w:after="0" w:afterAutospacing="0" w:line="276" w:lineRule="auto"/>
        <w:ind w:firstLine="708"/>
        <w:jc w:val="both"/>
        <w:rPr>
          <w:rFonts w:eastAsiaTheme="minorHAnsi"/>
          <w:sz w:val="26"/>
          <w:szCs w:val="26"/>
          <w:lang w:eastAsia="en-US"/>
        </w:rPr>
      </w:pPr>
      <w:r w:rsidRPr="00003925">
        <w:rPr>
          <w:rFonts w:eastAsiaTheme="minorHAnsi"/>
          <w:sz w:val="26"/>
          <w:szCs w:val="26"/>
          <w:lang w:eastAsia="en-US"/>
        </w:rPr>
        <w:t xml:space="preserve">Начата работа по внесению изменений в основную образовательную программу среднего общего образования в соответствии с </w:t>
      </w:r>
      <w:proofErr w:type="gramStart"/>
      <w:r w:rsidRPr="00003925">
        <w:rPr>
          <w:rFonts w:eastAsiaTheme="minorHAnsi"/>
          <w:sz w:val="26"/>
          <w:szCs w:val="26"/>
          <w:lang w:eastAsia="en-US"/>
        </w:rPr>
        <w:t>обновленным</w:t>
      </w:r>
      <w:proofErr w:type="gramEnd"/>
      <w:r w:rsidRPr="00003925">
        <w:rPr>
          <w:rFonts w:eastAsiaTheme="minorHAnsi"/>
          <w:sz w:val="26"/>
          <w:szCs w:val="26"/>
          <w:lang w:eastAsia="en-US"/>
        </w:rPr>
        <w:t xml:space="preserve"> ФГОС СОО (приказ </w:t>
      </w:r>
      <w:proofErr w:type="spellStart"/>
      <w:r w:rsidRPr="00003925">
        <w:rPr>
          <w:rFonts w:eastAsiaTheme="minorHAnsi"/>
          <w:sz w:val="26"/>
          <w:szCs w:val="26"/>
          <w:lang w:eastAsia="en-US"/>
        </w:rPr>
        <w:t>Минобрнауки</w:t>
      </w:r>
      <w:proofErr w:type="spellEnd"/>
      <w:r w:rsidRPr="00003925">
        <w:rPr>
          <w:rFonts w:eastAsiaTheme="minorHAnsi"/>
          <w:sz w:val="26"/>
          <w:szCs w:val="26"/>
          <w:lang w:eastAsia="en-US"/>
        </w:rPr>
        <w:t xml:space="preserve"> от 17.05.2012 № 413, в редакции документа от 23 сентября 2022 года).</w:t>
      </w:r>
    </w:p>
    <w:p w:rsidR="00F07503" w:rsidRPr="00003925" w:rsidRDefault="006E48CE" w:rsidP="00003925">
      <w:pPr>
        <w:spacing w:after="0"/>
        <w:ind w:firstLine="708"/>
        <w:jc w:val="both"/>
        <w:rPr>
          <w:rFonts w:ascii="Times New Roman" w:hAnsi="Times New Roman" w:cs="Times New Roman"/>
          <w:sz w:val="26"/>
          <w:szCs w:val="26"/>
        </w:rPr>
      </w:pPr>
      <w:r w:rsidRPr="00003925">
        <w:rPr>
          <w:rFonts w:ascii="Times New Roman" w:hAnsi="Times New Roman" w:cs="Times New Roman"/>
          <w:sz w:val="26"/>
          <w:szCs w:val="26"/>
        </w:rPr>
        <w:t>В методических объединениях педагоги начали знакомство с содержанием ф</w:t>
      </w:r>
      <w:r w:rsidR="00F07503" w:rsidRPr="00003925">
        <w:rPr>
          <w:rFonts w:ascii="Times New Roman" w:hAnsi="Times New Roman" w:cs="Times New Roman"/>
          <w:sz w:val="26"/>
          <w:szCs w:val="26"/>
        </w:rPr>
        <w:t>едеральн</w:t>
      </w:r>
      <w:r w:rsidRPr="00003925">
        <w:rPr>
          <w:rFonts w:ascii="Times New Roman" w:hAnsi="Times New Roman" w:cs="Times New Roman"/>
          <w:sz w:val="26"/>
          <w:szCs w:val="26"/>
        </w:rPr>
        <w:t>ых</w:t>
      </w:r>
      <w:r w:rsidR="00F07503" w:rsidRPr="00003925">
        <w:rPr>
          <w:rFonts w:ascii="Times New Roman" w:hAnsi="Times New Roman" w:cs="Times New Roman"/>
          <w:sz w:val="26"/>
          <w:szCs w:val="26"/>
        </w:rPr>
        <w:t xml:space="preserve"> образовательн</w:t>
      </w:r>
      <w:r w:rsidRPr="00003925">
        <w:rPr>
          <w:rFonts w:ascii="Times New Roman" w:hAnsi="Times New Roman" w:cs="Times New Roman"/>
          <w:sz w:val="26"/>
          <w:szCs w:val="26"/>
        </w:rPr>
        <w:t>ых</w:t>
      </w:r>
      <w:r w:rsidR="00F07503" w:rsidRPr="00003925">
        <w:rPr>
          <w:rFonts w:ascii="Times New Roman" w:hAnsi="Times New Roman" w:cs="Times New Roman"/>
          <w:sz w:val="26"/>
          <w:szCs w:val="26"/>
        </w:rPr>
        <w:t xml:space="preserve"> программ</w:t>
      </w:r>
      <w:r w:rsidRPr="00003925">
        <w:rPr>
          <w:rFonts w:ascii="Times New Roman" w:hAnsi="Times New Roman" w:cs="Times New Roman"/>
          <w:sz w:val="26"/>
          <w:szCs w:val="26"/>
        </w:rPr>
        <w:t xml:space="preserve"> начального общего, основного общего и </w:t>
      </w:r>
      <w:r w:rsidR="00F07503" w:rsidRPr="00003925">
        <w:rPr>
          <w:rFonts w:ascii="Times New Roman" w:hAnsi="Times New Roman" w:cs="Times New Roman"/>
          <w:sz w:val="26"/>
          <w:szCs w:val="26"/>
        </w:rPr>
        <w:t xml:space="preserve"> среднего общего образования</w:t>
      </w:r>
      <w:r w:rsidRPr="00003925">
        <w:rPr>
          <w:rFonts w:ascii="Times New Roman" w:hAnsi="Times New Roman" w:cs="Times New Roman"/>
          <w:sz w:val="26"/>
          <w:szCs w:val="26"/>
        </w:rPr>
        <w:t xml:space="preserve">, утвержденных </w:t>
      </w:r>
      <w:r w:rsidR="00F07503" w:rsidRPr="00003925">
        <w:rPr>
          <w:rFonts w:ascii="Times New Roman" w:hAnsi="Times New Roman" w:cs="Times New Roman"/>
          <w:sz w:val="26"/>
          <w:szCs w:val="26"/>
        </w:rPr>
        <w:t>приказ</w:t>
      </w:r>
      <w:r w:rsidRPr="00003925">
        <w:rPr>
          <w:rFonts w:ascii="Times New Roman" w:hAnsi="Times New Roman" w:cs="Times New Roman"/>
          <w:sz w:val="26"/>
          <w:szCs w:val="26"/>
        </w:rPr>
        <w:t>ами</w:t>
      </w:r>
      <w:r w:rsidR="00F07503" w:rsidRPr="00003925">
        <w:rPr>
          <w:rFonts w:ascii="Times New Roman" w:hAnsi="Times New Roman" w:cs="Times New Roman"/>
          <w:sz w:val="26"/>
          <w:szCs w:val="26"/>
        </w:rPr>
        <w:t xml:space="preserve"> </w:t>
      </w:r>
      <w:proofErr w:type="spellStart"/>
      <w:r w:rsidR="00F07503" w:rsidRPr="00003925">
        <w:rPr>
          <w:rFonts w:ascii="Times New Roman" w:hAnsi="Times New Roman" w:cs="Times New Roman"/>
          <w:sz w:val="26"/>
          <w:szCs w:val="26"/>
        </w:rPr>
        <w:t>Минпросвещения</w:t>
      </w:r>
      <w:proofErr w:type="spellEnd"/>
      <w:r w:rsidR="00F07503" w:rsidRPr="00003925">
        <w:rPr>
          <w:rFonts w:ascii="Times New Roman" w:hAnsi="Times New Roman" w:cs="Times New Roman"/>
          <w:sz w:val="26"/>
          <w:szCs w:val="26"/>
        </w:rPr>
        <w:t xml:space="preserve"> </w:t>
      </w:r>
      <w:r w:rsidRPr="00003925">
        <w:rPr>
          <w:rFonts w:ascii="Times New Roman" w:hAnsi="Times New Roman" w:cs="Times New Roman"/>
          <w:sz w:val="26"/>
          <w:szCs w:val="26"/>
        </w:rPr>
        <w:t xml:space="preserve">РФ в </w:t>
      </w:r>
      <w:r w:rsidR="00F07503" w:rsidRPr="00003925">
        <w:rPr>
          <w:rFonts w:ascii="Times New Roman" w:hAnsi="Times New Roman" w:cs="Times New Roman"/>
          <w:sz w:val="26"/>
          <w:szCs w:val="26"/>
        </w:rPr>
        <w:t xml:space="preserve">2022 </w:t>
      </w:r>
      <w:r w:rsidR="00003925">
        <w:rPr>
          <w:rFonts w:ascii="Times New Roman" w:hAnsi="Times New Roman" w:cs="Times New Roman"/>
          <w:sz w:val="26"/>
          <w:szCs w:val="26"/>
        </w:rPr>
        <w:t xml:space="preserve">году, наметили план действий по подготовке к их внедрению в образовательный процесс с 1 сентября 2023 года. </w:t>
      </w:r>
      <w:r w:rsidRPr="00003925">
        <w:rPr>
          <w:rFonts w:ascii="Times New Roman" w:hAnsi="Times New Roman" w:cs="Times New Roman"/>
          <w:sz w:val="26"/>
          <w:szCs w:val="26"/>
        </w:rPr>
        <w:t xml:space="preserve"> </w:t>
      </w:r>
    </w:p>
    <w:p w:rsidR="00EF1A04" w:rsidRPr="00243351" w:rsidRDefault="009C22DF" w:rsidP="00EF1A04">
      <w:pPr>
        <w:spacing w:after="0"/>
        <w:ind w:firstLine="708"/>
        <w:jc w:val="both"/>
        <w:rPr>
          <w:rFonts w:ascii="Georgia" w:hAnsi="Georgia"/>
          <w:sz w:val="27"/>
          <w:szCs w:val="27"/>
        </w:rPr>
      </w:pPr>
      <w:r w:rsidRPr="00243351">
        <w:rPr>
          <w:rFonts w:ascii="Times New Roman" w:hAnsi="Times New Roman" w:cs="Times New Roman"/>
          <w:sz w:val="26"/>
          <w:szCs w:val="26"/>
        </w:rPr>
        <w:t xml:space="preserve">В рамках реализации проекта «Цифровая школа» и развития цифровой образовательной среды школы, МОУ «СОШ№ 1 </w:t>
      </w:r>
      <w:proofErr w:type="spellStart"/>
      <w:r w:rsidRPr="00243351">
        <w:rPr>
          <w:rFonts w:ascii="Times New Roman" w:hAnsi="Times New Roman" w:cs="Times New Roman"/>
          <w:sz w:val="26"/>
          <w:szCs w:val="26"/>
        </w:rPr>
        <w:t>г</w:t>
      </w:r>
      <w:proofErr w:type="gramStart"/>
      <w:r w:rsidRPr="00243351">
        <w:rPr>
          <w:rFonts w:ascii="Times New Roman" w:hAnsi="Times New Roman" w:cs="Times New Roman"/>
          <w:sz w:val="26"/>
          <w:szCs w:val="26"/>
        </w:rPr>
        <w:t>.П</w:t>
      </w:r>
      <w:proofErr w:type="gramEnd"/>
      <w:r w:rsidRPr="00243351">
        <w:rPr>
          <w:rFonts w:ascii="Times New Roman" w:hAnsi="Times New Roman" w:cs="Times New Roman"/>
          <w:sz w:val="26"/>
          <w:szCs w:val="26"/>
        </w:rPr>
        <w:t>угачева</w:t>
      </w:r>
      <w:proofErr w:type="spellEnd"/>
      <w:r w:rsidRPr="00243351">
        <w:rPr>
          <w:rFonts w:ascii="Times New Roman" w:hAnsi="Times New Roman" w:cs="Times New Roman"/>
          <w:sz w:val="26"/>
          <w:szCs w:val="26"/>
        </w:rPr>
        <w:t xml:space="preserve"> имени </w:t>
      </w:r>
      <w:proofErr w:type="spellStart"/>
      <w:r w:rsidRPr="00243351">
        <w:rPr>
          <w:rFonts w:ascii="Times New Roman" w:hAnsi="Times New Roman" w:cs="Times New Roman"/>
          <w:sz w:val="26"/>
          <w:szCs w:val="26"/>
        </w:rPr>
        <w:t>Т.Г.Мазура</w:t>
      </w:r>
      <w:proofErr w:type="spellEnd"/>
      <w:r w:rsidRPr="00243351">
        <w:rPr>
          <w:rFonts w:ascii="Times New Roman" w:hAnsi="Times New Roman" w:cs="Times New Roman"/>
          <w:sz w:val="26"/>
          <w:szCs w:val="26"/>
        </w:rPr>
        <w:t xml:space="preserve">»  применяет электронные и цифровые образовательные ресурсы, чтобы реализовать ООП </w:t>
      </w:r>
      <w:r w:rsidR="00F81254" w:rsidRPr="00243351">
        <w:rPr>
          <w:rFonts w:ascii="Times New Roman" w:hAnsi="Times New Roman" w:cs="Times New Roman"/>
          <w:sz w:val="26"/>
          <w:szCs w:val="26"/>
        </w:rPr>
        <w:t xml:space="preserve">всех </w:t>
      </w:r>
      <w:r w:rsidR="00A55E7F" w:rsidRPr="00243351">
        <w:rPr>
          <w:rFonts w:ascii="Times New Roman" w:hAnsi="Times New Roman" w:cs="Times New Roman"/>
          <w:sz w:val="26"/>
          <w:szCs w:val="26"/>
        </w:rPr>
        <w:t xml:space="preserve">уровней образования </w:t>
      </w:r>
      <w:r w:rsidRPr="00243351">
        <w:rPr>
          <w:rFonts w:ascii="Times New Roman" w:hAnsi="Times New Roman" w:cs="Times New Roman"/>
          <w:sz w:val="26"/>
          <w:szCs w:val="26"/>
        </w:rPr>
        <w:t>и дополнительные общеразвивающие программы.</w:t>
      </w:r>
      <w:r w:rsidRPr="00243351">
        <w:rPr>
          <w:rFonts w:ascii="Georgia" w:hAnsi="Georgia"/>
          <w:sz w:val="27"/>
          <w:szCs w:val="27"/>
        </w:rPr>
        <w:t xml:space="preserve"> </w:t>
      </w:r>
    </w:p>
    <w:p w:rsidR="00EF1A04" w:rsidRPr="00243351" w:rsidRDefault="009C22DF" w:rsidP="00EF1A04">
      <w:pPr>
        <w:spacing w:after="0"/>
        <w:ind w:firstLine="708"/>
        <w:jc w:val="both"/>
        <w:rPr>
          <w:rFonts w:ascii="Times New Roman" w:eastAsia="Times New Roman" w:hAnsi="Times New Roman" w:cs="Times New Roman"/>
          <w:sz w:val="26"/>
          <w:szCs w:val="26"/>
          <w:lang w:eastAsia="ru-RU"/>
        </w:rPr>
      </w:pPr>
      <w:r w:rsidRPr="00243351">
        <w:rPr>
          <w:rFonts w:ascii="Times New Roman" w:hAnsi="Times New Roman" w:cs="Times New Roman"/>
          <w:sz w:val="26"/>
          <w:szCs w:val="26"/>
        </w:rPr>
        <w:t>С 1 сентября 2022 года в образовательном учреждении проводится работа по внедрению цифровой образовательной платформы ФГИС «Моя школа». Организованы три обучающих семинара для педагогов</w:t>
      </w:r>
      <w:r w:rsidR="00F81254" w:rsidRPr="00243351">
        <w:rPr>
          <w:rFonts w:ascii="Times New Roman" w:hAnsi="Times New Roman" w:cs="Times New Roman"/>
          <w:sz w:val="26"/>
          <w:szCs w:val="26"/>
        </w:rPr>
        <w:t>.</w:t>
      </w:r>
      <w:r w:rsidR="00EF1A04" w:rsidRPr="00243351">
        <w:rPr>
          <w:rFonts w:ascii="Times New Roman" w:hAnsi="Times New Roman" w:cs="Times New Roman"/>
          <w:sz w:val="26"/>
          <w:szCs w:val="26"/>
        </w:rPr>
        <w:t xml:space="preserve"> </w:t>
      </w:r>
      <w:r w:rsidRPr="00243351">
        <w:rPr>
          <w:rFonts w:ascii="Times New Roman" w:hAnsi="Times New Roman" w:cs="Times New Roman"/>
          <w:sz w:val="26"/>
          <w:szCs w:val="26"/>
        </w:rPr>
        <w:t>На мероприятиях педагоги изучили функциональные возможности платформы и порядок подключения к цифровому ресурсу.</w:t>
      </w:r>
      <w:r w:rsidR="00EF1A04" w:rsidRPr="00243351">
        <w:rPr>
          <w:rFonts w:ascii="Times New Roman" w:eastAsia="Times New Roman" w:hAnsi="Times New Roman" w:cs="Times New Roman"/>
          <w:sz w:val="26"/>
          <w:szCs w:val="26"/>
          <w:lang w:eastAsia="ru-RU"/>
        </w:rPr>
        <w:t xml:space="preserve"> В соответствии с планом </w:t>
      </w:r>
      <w:r w:rsidR="00B24C9A" w:rsidRPr="00243351">
        <w:rPr>
          <w:rFonts w:ascii="Times New Roman" w:eastAsia="Times New Roman" w:hAnsi="Times New Roman" w:cs="Times New Roman"/>
          <w:sz w:val="26"/>
          <w:szCs w:val="26"/>
          <w:lang w:eastAsia="ru-RU"/>
        </w:rPr>
        <w:t xml:space="preserve">назначенные директором </w:t>
      </w:r>
      <w:r w:rsidR="00EF1A04" w:rsidRPr="00243351">
        <w:rPr>
          <w:rFonts w:ascii="Times New Roman" w:eastAsia="Times New Roman" w:hAnsi="Times New Roman" w:cs="Times New Roman"/>
          <w:sz w:val="26"/>
          <w:szCs w:val="26"/>
          <w:lang w:eastAsia="ru-RU"/>
        </w:rPr>
        <w:t>ответственные лица приняли участие в </w:t>
      </w:r>
      <w:proofErr w:type="gramStart"/>
      <w:r w:rsidR="00EF1A04" w:rsidRPr="00243351">
        <w:rPr>
          <w:rFonts w:ascii="Times New Roman" w:eastAsia="Times New Roman" w:hAnsi="Times New Roman" w:cs="Times New Roman"/>
          <w:sz w:val="26"/>
          <w:szCs w:val="26"/>
          <w:lang w:eastAsia="ru-RU"/>
        </w:rPr>
        <w:t>обучении по вопросам</w:t>
      </w:r>
      <w:proofErr w:type="gramEnd"/>
      <w:r w:rsidR="00EF1A04" w:rsidRPr="00243351">
        <w:rPr>
          <w:rFonts w:ascii="Times New Roman" w:eastAsia="Times New Roman" w:hAnsi="Times New Roman" w:cs="Times New Roman"/>
          <w:sz w:val="26"/>
          <w:szCs w:val="26"/>
          <w:lang w:eastAsia="ru-RU"/>
        </w:rPr>
        <w:t xml:space="preserve"> взаимодействия с ФГИС «Моя школа», проводимом ФГАНУ ФИЦТО и РЦОКО.</w:t>
      </w:r>
    </w:p>
    <w:p w:rsidR="009C22DF" w:rsidRPr="00243351" w:rsidRDefault="009C22DF" w:rsidP="009C22DF">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 xml:space="preserve"> от 02.08.2022 № 653).</w:t>
      </w:r>
      <w:r w:rsidR="00645922" w:rsidRPr="00645922">
        <w:rPr>
          <w:rFonts w:ascii="PT Astra Serif" w:hAnsi="PT Astra Serif"/>
          <w:color w:val="FF0000"/>
          <w:sz w:val="28"/>
          <w:szCs w:val="28"/>
        </w:rPr>
        <w:t xml:space="preserve"> </w:t>
      </w:r>
    </w:p>
    <w:p w:rsidR="00C26470" w:rsidRPr="00243351" w:rsidRDefault="009C22DF" w:rsidP="00F81254">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w:t>
      </w:r>
    </w:p>
    <w:p w:rsidR="00645922" w:rsidRPr="00645922" w:rsidRDefault="009C22DF" w:rsidP="00645922">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В ходе посещения уроков осуществлялся контроль использовани</w:t>
      </w:r>
      <w:r w:rsidR="00F81254" w:rsidRPr="00243351">
        <w:rPr>
          <w:rFonts w:ascii="Times New Roman" w:eastAsia="Times New Roman" w:hAnsi="Times New Roman" w:cs="Times New Roman"/>
          <w:sz w:val="26"/>
          <w:szCs w:val="26"/>
          <w:lang w:eastAsia="ru-RU"/>
        </w:rPr>
        <w:t xml:space="preserve">я ЭОР. </w:t>
      </w:r>
      <w:r w:rsidR="00F81254" w:rsidRPr="00243351">
        <w:rPr>
          <w:rFonts w:ascii="Times New Roman" w:eastAsia="Times New Roman" w:hAnsi="Times New Roman" w:cs="Times New Roman"/>
          <w:bCs/>
          <w:sz w:val="26"/>
          <w:szCs w:val="26"/>
          <w:lang w:eastAsia="ru-RU"/>
        </w:rPr>
        <w:t>По итогам контроля установлено, что</w:t>
      </w:r>
      <w:r w:rsidRPr="00243351">
        <w:rPr>
          <w:rFonts w:ascii="Times New Roman" w:eastAsia="Times New Roman" w:hAnsi="Times New Roman" w:cs="Times New Roman"/>
          <w:bCs/>
          <w:sz w:val="26"/>
          <w:szCs w:val="26"/>
          <w:lang w:eastAsia="ru-RU"/>
        </w:rPr>
        <w:t xml:space="preserve"> </w:t>
      </w:r>
      <w:r w:rsidR="00F81254" w:rsidRPr="00243351">
        <w:rPr>
          <w:rFonts w:ascii="Times New Roman" w:eastAsia="Times New Roman" w:hAnsi="Times New Roman" w:cs="Times New Roman"/>
          <w:sz w:val="26"/>
          <w:szCs w:val="26"/>
          <w:lang w:eastAsia="ru-RU"/>
        </w:rPr>
        <w:t>в</w:t>
      </w:r>
      <w:r w:rsidRPr="00243351">
        <w:rPr>
          <w:rFonts w:ascii="Times New Roman" w:eastAsia="Times New Roman" w:hAnsi="Times New Roman" w:cs="Times New Roman"/>
          <w:sz w:val="26"/>
          <w:szCs w:val="26"/>
          <w:lang w:eastAsia="ru-RU"/>
        </w:rPr>
        <w:t xml:space="preserve">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 xml:space="preserve"> от 02.08.2022 № 653). На уроках учителя используют ЭОР, включенные в федеральный перечень.</w:t>
      </w:r>
      <w:r w:rsidR="00645922" w:rsidRPr="00645922">
        <w:rPr>
          <w:rFonts w:ascii="Times New Roman" w:hAnsi="Times New Roman" w:cs="Times New Roman"/>
          <w:color w:val="FF0000"/>
          <w:sz w:val="26"/>
          <w:szCs w:val="26"/>
        </w:rPr>
        <w:t xml:space="preserve"> </w:t>
      </w:r>
      <w:proofErr w:type="gramStart"/>
      <w:r w:rsidR="00645922" w:rsidRPr="00645922">
        <w:rPr>
          <w:rFonts w:ascii="Times New Roman" w:hAnsi="Times New Roman" w:cs="Times New Roman"/>
          <w:sz w:val="26"/>
          <w:szCs w:val="26"/>
        </w:rPr>
        <w:t xml:space="preserve">Удельный вес количества учителей, которые используют ресурсы банка заданий по функциональной грамотности на платформе РЭШ, - 12 чел./27% </w:t>
      </w:r>
      <w:r w:rsidR="00645922" w:rsidRPr="0042278F">
        <w:rPr>
          <w:rFonts w:ascii="Times New Roman" w:hAnsi="Times New Roman" w:cs="Times New Roman"/>
          <w:i/>
          <w:sz w:val="26"/>
          <w:szCs w:val="26"/>
        </w:rPr>
        <w:t>(</w:t>
      </w:r>
      <w:r w:rsidR="0042278F" w:rsidRPr="0042278F">
        <w:rPr>
          <w:rFonts w:ascii="Times New Roman" w:eastAsia="Times New Roman" w:hAnsi="Times New Roman" w:cs="Times New Roman"/>
          <w:i/>
          <w:sz w:val="26"/>
          <w:szCs w:val="26"/>
          <w:lang w:eastAsia="ru-RU"/>
        </w:rPr>
        <w:t>Ключевые показатели результатов деятельности школы за 2022 год.</w:t>
      </w:r>
      <w:proofErr w:type="gramEnd"/>
      <w:r w:rsidR="0042278F" w:rsidRPr="0042278F">
        <w:rPr>
          <w:rFonts w:ascii="Times New Roman" w:eastAsia="Times New Roman" w:hAnsi="Times New Roman" w:cs="Times New Roman"/>
          <w:i/>
          <w:sz w:val="26"/>
          <w:szCs w:val="26"/>
          <w:lang w:eastAsia="ru-RU"/>
        </w:rPr>
        <w:t xml:space="preserve">    </w:t>
      </w:r>
      <w:proofErr w:type="gramStart"/>
      <w:r w:rsidR="00645922" w:rsidRPr="00645922">
        <w:rPr>
          <w:rFonts w:ascii="Times New Roman" w:hAnsi="Times New Roman" w:cs="Times New Roman"/>
          <w:i/>
          <w:sz w:val="26"/>
          <w:szCs w:val="26"/>
        </w:rPr>
        <w:t>П</w:t>
      </w:r>
      <w:proofErr w:type="gramEnd"/>
      <w:r w:rsidR="00645922" w:rsidRPr="00645922">
        <w:rPr>
          <w:rFonts w:ascii="Times New Roman" w:hAnsi="Times New Roman" w:cs="Times New Roman"/>
          <w:i/>
          <w:sz w:val="26"/>
          <w:szCs w:val="26"/>
        </w:rPr>
        <w:t xml:space="preserve"> 1 К1.1.18</w:t>
      </w:r>
      <w:r w:rsidR="0042278F">
        <w:rPr>
          <w:rFonts w:ascii="Times New Roman" w:hAnsi="Times New Roman" w:cs="Times New Roman"/>
          <w:i/>
          <w:sz w:val="26"/>
          <w:szCs w:val="26"/>
        </w:rPr>
        <w:t xml:space="preserve"> – далее в тексте отчета будут ссылки на показатели</w:t>
      </w:r>
      <w:r w:rsidR="00645922" w:rsidRPr="00645922">
        <w:rPr>
          <w:rFonts w:ascii="Times New Roman" w:hAnsi="Times New Roman" w:cs="Times New Roman"/>
          <w:i/>
          <w:sz w:val="26"/>
          <w:szCs w:val="26"/>
        </w:rPr>
        <w:t>)</w:t>
      </w:r>
      <w:r w:rsidR="0042278F">
        <w:rPr>
          <w:rFonts w:ascii="Times New Roman" w:hAnsi="Times New Roman" w:cs="Times New Roman"/>
          <w:i/>
          <w:sz w:val="26"/>
          <w:szCs w:val="26"/>
        </w:rPr>
        <w:t xml:space="preserve">.* </w:t>
      </w:r>
    </w:p>
    <w:p w:rsidR="00ED6067" w:rsidRPr="00243351" w:rsidRDefault="009C22DF" w:rsidP="00ED6067">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Новыми направлениями в образовательной деятельности </w:t>
      </w:r>
      <w:r w:rsidR="00F81254" w:rsidRPr="00243351">
        <w:rPr>
          <w:rFonts w:ascii="Times New Roman" w:hAnsi="Times New Roman" w:cs="Times New Roman"/>
          <w:sz w:val="26"/>
          <w:szCs w:val="26"/>
        </w:rPr>
        <w:t>в 202</w:t>
      </w:r>
      <w:r w:rsidR="00ED6067" w:rsidRPr="00243351">
        <w:rPr>
          <w:rFonts w:ascii="Times New Roman" w:hAnsi="Times New Roman" w:cs="Times New Roman"/>
          <w:sz w:val="26"/>
          <w:szCs w:val="26"/>
        </w:rPr>
        <w:t xml:space="preserve">2 году стали организация  </w:t>
      </w:r>
      <w:r w:rsidRPr="00243351">
        <w:rPr>
          <w:rFonts w:ascii="Times New Roman" w:eastAsia="Times New Roman" w:hAnsi="Times New Roman" w:cs="Times New Roman"/>
          <w:bCs/>
          <w:sz w:val="26"/>
          <w:szCs w:val="26"/>
          <w:lang w:eastAsia="ru-RU"/>
        </w:rPr>
        <w:t>мероприятий по изучению государственных символов России</w:t>
      </w:r>
      <w:r w:rsidR="00ED6067" w:rsidRPr="00243351">
        <w:rPr>
          <w:rFonts w:ascii="Times New Roman" w:eastAsia="Times New Roman" w:hAnsi="Times New Roman" w:cs="Times New Roman"/>
          <w:bCs/>
          <w:sz w:val="26"/>
          <w:szCs w:val="26"/>
          <w:lang w:eastAsia="ru-RU"/>
        </w:rPr>
        <w:t xml:space="preserve"> и </w:t>
      </w:r>
      <w:r w:rsidR="00ED6067" w:rsidRPr="00243351">
        <w:rPr>
          <w:rFonts w:ascii="Times New Roman" w:eastAsia="Times New Roman" w:hAnsi="Times New Roman" w:cs="Times New Roman"/>
          <w:sz w:val="26"/>
          <w:szCs w:val="26"/>
          <w:lang w:eastAsia="ru-RU"/>
        </w:rPr>
        <w:t xml:space="preserve">проведение внеурочных занятий «Разговоры </w:t>
      </w:r>
      <w:proofErr w:type="gramStart"/>
      <w:r w:rsidR="00ED6067" w:rsidRPr="00243351">
        <w:rPr>
          <w:rFonts w:ascii="Times New Roman" w:eastAsia="Times New Roman" w:hAnsi="Times New Roman" w:cs="Times New Roman"/>
          <w:sz w:val="26"/>
          <w:szCs w:val="26"/>
          <w:lang w:eastAsia="ru-RU"/>
        </w:rPr>
        <w:t>о</w:t>
      </w:r>
      <w:proofErr w:type="gramEnd"/>
      <w:r w:rsidR="00ED6067" w:rsidRPr="00243351">
        <w:rPr>
          <w:rFonts w:ascii="Times New Roman" w:eastAsia="Times New Roman" w:hAnsi="Times New Roman" w:cs="Times New Roman"/>
          <w:sz w:val="26"/>
          <w:szCs w:val="26"/>
          <w:lang w:eastAsia="ru-RU"/>
        </w:rPr>
        <w:t> важном».</w:t>
      </w:r>
    </w:p>
    <w:p w:rsidR="009C22DF" w:rsidRPr="00243351" w:rsidRDefault="009C22DF" w:rsidP="00ED6067">
      <w:pPr>
        <w:spacing w:after="0"/>
        <w:ind w:firstLine="708"/>
        <w:jc w:val="both"/>
        <w:rPr>
          <w:rFonts w:ascii="Times New Roman" w:hAnsi="Times New Roman" w:cs="Times New Roman"/>
          <w:sz w:val="26"/>
          <w:szCs w:val="26"/>
        </w:rPr>
      </w:pPr>
      <w:r w:rsidRPr="00243351">
        <w:rPr>
          <w:rFonts w:ascii="Times New Roman" w:eastAsia="Times New Roman" w:hAnsi="Times New Roman" w:cs="Times New Roman"/>
          <w:sz w:val="26"/>
          <w:szCs w:val="26"/>
          <w:lang w:eastAsia="ru-RU"/>
        </w:rPr>
        <w:t xml:space="preserve">В соответствии с рекомендациями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 xml:space="preserve"> об организации еженедельной церемонии поднятия и спуска флага России (Стандарт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 xml:space="preserve"> от 06.06.2022 № б/н) учебная неделя по понедельникам  начинается с церемонии поднятия Государственного флага РФ и исполнения гимна России. На общешкольной линейке озвучиваются ключевые дела недели и важные государственные события.</w:t>
      </w:r>
    </w:p>
    <w:p w:rsidR="009C22DF" w:rsidRPr="00243351" w:rsidRDefault="009C22DF" w:rsidP="00ED6067">
      <w:pPr>
        <w:spacing w:after="0"/>
        <w:ind w:firstLine="708"/>
        <w:jc w:val="both"/>
        <w:rPr>
          <w:rFonts w:ascii="Times New Roman" w:eastAsia="Times New Roman" w:hAnsi="Times New Roman" w:cs="Times New Roman"/>
          <w:i/>
          <w:sz w:val="26"/>
          <w:szCs w:val="26"/>
          <w:lang w:eastAsia="ru-RU"/>
        </w:rPr>
      </w:pPr>
      <w:r w:rsidRPr="00243351">
        <w:rPr>
          <w:rFonts w:ascii="Times New Roman" w:eastAsia="Times New Roman" w:hAnsi="Times New Roman" w:cs="Times New Roman"/>
          <w:sz w:val="26"/>
          <w:szCs w:val="26"/>
          <w:lang w:eastAsia="ru-RU"/>
        </w:rPr>
        <w:t xml:space="preserve">Согласно рекомендациям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 xml:space="preserve"> России о знакомстве детей с государственными символами (письмо от 15.04.2022 № СК-295/06) с 1 сентября 2022 года обучающиеся школы начали изучать государственные символы РФ. Во всех классах, с 1-го по 11-й, было организовано знакомство с историей возникновения государственных символов. </w:t>
      </w:r>
      <w:r w:rsidR="00B24C9A" w:rsidRPr="00243351">
        <w:rPr>
          <w:rFonts w:ascii="Times New Roman" w:eastAsia="Times New Roman" w:hAnsi="Times New Roman" w:cs="Times New Roman"/>
          <w:sz w:val="26"/>
          <w:szCs w:val="26"/>
          <w:lang w:eastAsia="ru-RU"/>
        </w:rPr>
        <w:t>Для о</w:t>
      </w:r>
      <w:r w:rsidRPr="00243351">
        <w:rPr>
          <w:rFonts w:ascii="Times New Roman" w:eastAsia="Times New Roman" w:hAnsi="Times New Roman" w:cs="Times New Roman"/>
          <w:sz w:val="26"/>
          <w:szCs w:val="26"/>
          <w:lang w:eastAsia="ru-RU"/>
        </w:rPr>
        <w:t>бучающи</w:t>
      </w:r>
      <w:r w:rsidR="00B24C9A" w:rsidRPr="00243351">
        <w:rPr>
          <w:rFonts w:ascii="Times New Roman" w:eastAsia="Times New Roman" w:hAnsi="Times New Roman" w:cs="Times New Roman"/>
          <w:sz w:val="26"/>
          <w:szCs w:val="26"/>
          <w:lang w:eastAsia="ru-RU"/>
        </w:rPr>
        <w:t>х</w:t>
      </w:r>
      <w:r w:rsidRPr="00243351">
        <w:rPr>
          <w:rFonts w:ascii="Times New Roman" w:eastAsia="Times New Roman" w:hAnsi="Times New Roman" w:cs="Times New Roman"/>
          <w:sz w:val="26"/>
          <w:szCs w:val="26"/>
          <w:lang w:eastAsia="ru-RU"/>
        </w:rPr>
        <w:t xml:space="preserve">ся 1–4-х классов – в рамках предмета «Окружающий мир», </w:t>
      </w:r>
      <w:r w:rsidR="00F81254" w:rsidRPr="00243351">
        <w:rPr>
          <w:rFonts w:ascii="Times New Roman" w:eastAsia="Times New Roman" w:hAnsi="Times New Roman" w:cs="Times New Roman"/>
          <w:sz w:val="26"/>
          <w:szCs w:val="26"/>
          <w:lang w:eastAsia="ru-RU"/>
        </w:rPr>
        <w:t>6</w:t>
      </w:r>
      <w:r w:rsidRPr="00243351">
        <w:rPr>
          <w:rFonts w:ascii="Times New Roman" w:eastAsia="Times New Roman" w:hAnsi="Times New Roman" w:cs="Times New Roman"/>
          <w:sz w:val="26"/>
          <w:szCs w:val="26"/>
          <w:lang w:eastAsia="ru-RU"/>
        </w:rPr>
        <w:t>–11-х классов – «Обществознание»</w:t>
      </w:r>
      <w:r w:rsidR="00B24C9A" w:rsidRPr="00243351">
        <w:rPr>
          <w:rFonts w:ascii="Times New Roman" w:eastAsia="Times New Roman" w:hAnsi="Times New Roman" w:cs="Times New Roman"/>
          <w:sz w:val="26"/>
          <w:szCs w:val="26"/>
          <w:lang w:eastAsia="ru-RU"/>
        </w:rPr>
        <w:t xml:space="preserve">, 5-х классов –  согласно календарному плану </w:t>
      </w:r>
      <w:r w:rsidR="00F81254" w:rsidRPr="00243351">
        <w:rPr>
          <w:rFonts w:ascii="Times New Roman" w:eastAsia="Times New Roman" w:hAnsi="Times New Roman" w:cs="Times New Roman"/>
          <w:sz w:val="26"/>
          <w:szCs w:val="26"/>
          <w:lang w:eastAsia="ru-RU"/>
        </w:rPr>
        <w:t>мероприятий программы воспитания.</w:t>
      </w:r>
      <w:r w:rsidR="004002AB" w:rsidRPr="00243351">
        <w:rPr>
          <w:rFonts w:ascii="Times New Roman" w:eastAsia="Times New Roman" w:hAnsi="Times New Roman" w:cs="Times New Roman"/>
          <w:sz w:val="26"/>
          <w:szCs w:val="26"/>
          <w:lang w:eastAsia="ru-RU"/>
        </w:rPr>
        <w:t xml:space="preserve"> </w:t>
      </w:r>
      <w:r w:rsidRPr="00243351">
        <w:rPr>
          <w:rFonts w:ascii="Times New Roman" w:eastAsia="Times New Roman" w:hAnsi="Times New Roman" w:cs="Times New Roman"/>
          <w:sz w:val="26"/>
          <w:szCs w:val="26"/>
          <w:lang w:eastAsia="ru-RU"/>
        </w:rPr>
        <w:t>Работа была организована учителями начальных классов</w:t>
      </w:r>
      <w:r w:rsidR="00F81254" w:rsidRPr="00243351">
        <w:rPr>
          <w:rFonts w:ascii="Times New Roman" w:eastAsia="Times New Roman" w:hAnsi="Times New Roman" w:cs="Times New Roman"/>
          <w:sz w:val="26"/>
          <w:szCs w:val="26"/>
          <w:lang w:eastAsia="ru-RU"/>
        </w:rPr>
        <w:t>,</w:t>
      </w:r>
      <w:r w:rsidRPr="00243351">
        <w:rPr>
          <w:rFonts w:ascii="Times New Roman" w:eastAsia="Times New Roman" w:hAnsi="Times New Roman" w:cs="Times New Roman"/>
          <w:sz w:val="26"/>
          <w:szCs w:val="26"/>
          <w:lang w:eastAsia="ru-RU"/>
        </w:rPr>
        <w:t xml:space="preserve"> учи</w:t>
      </w:r>
      <w:r w:rsidR="00F81254" w:rsidRPr="00243351">
        <w:rPr>
          <w:rFonts w:ascii="Times New Roman" w:eastAsia="Times New Roman" w:hAnsi="Times New Roman" w:cs="Times New Roman"/>
          <w:sz w:val="26"/>
          <w:szCs w:val="26"/>
          <w:lang w:eastAsia="ru-RU"/>
        </w:rPr>
        <w:t>телями истории и обществознания,</w:t>
      </w:r>
      <w:r w:rsidRPr="00243351">
        <w:rPr>
          <w:rFonts w:ascii="Times New Roman" w:eastAsia="Times New Roman" w:hAnsi="Times New Roman" w:cs="Times New Roman"/>
          <w:sz w:val="26"/>
          <w:szCs w:val="26"/>
          <w:lang w:eastAsia="ru-RU"/>
        </w:rPr>
        <w:t xml:space="preserve"> </w:t>
      </w:r>
      <w:r w:rsidR="00F81254" w:rsidRPr="00243351">
        <w:rPr>
          <w:rFonts w:ascii="Times New Roman" w:eastAsia="Times New Roman" w:hAnsi="Times New Roman" w:cs="Times New Roman"/>
          <w:sz w:val="26"/>
          <w:szCs w:val="26"/>
          <w:lang w:eastAsia="ru-RU"/>
        </w:rPr>
        <w:t>с</w:t>
      </w:r>
      <w:r w:rsidRPr="00243351">
        <w:rPr>
          <w:rFonts w:ascii="Times New Roman" w:eastAsia="Times New Roman" w:hAnsi="Times New Roman" w:cs="Times New Roman"/>
          <w:sz w:val="26"/>
          <w:szCs w:val="26"/>
          <w:lang w:eastAsia="ru-RU"/>
        </w:rPr>
        <w:t xml:space="preserve">оветником </w:t>
      </w:r>
      <w:r w:rsidR="00F81254" w:rsidRPr="00243351">
        <w:rPr>
          <w:rFonts w:ascii="Times New Roman" w:eastAsia="Times New Roman" w:hAnsi="Times New Roman" w:cs="Times New Roman"/>
          <w:sz w:val="26"/>
          <w:szCs w:val="26"/>
          <w:lang w:eastAsia="ru-RU"/>
        </w:rPr>
        <w:t xml:space="preserve">директора </w:t>
      </w:r>
      <w:r w:rsidRPr="00243351">
        <w:rPr>
          <w:rFonts w:ascii="Times New Roman" w:eastAsia="Times New Roman" w:hAnsi="Times New Roman" w:cs="Times New Roman"/>
          <w:sz w:val="26"/>
          <w:szCs w:val="26"/>
          <w:lang w:eastAsia="ru-RU"/>
        </w:rPr>
        <w:t>по воспитанию</w:t>
      </w:r>
      <w:r w:rsidR="00F81254" w:rsidRPr="00243351">
        <w:rPr>
          <w:rFonts w:ascii="Times New Roman" w:eastAsia="Times New Roman" w:hAnsi="Times New Roman" w:cs="Times New Roman"/>
          <w:sz w:val="26"/>
          <w:szCs w:val="26"/>
          <w:lang w:eastAsia="ru-RU"/>
        </w:rPr>
        <w:t>.</w:t>
      </w:r>
    </w:p>
    <w:p w:rsidR="009C22DF" w:rsidRPr="00243351" w:rsidRDefault="009C22DF" w:rsidP="009C22DF">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Классные руководители 1–11-х классов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В рамках курса внеурочной деятельности «Разговоры о </w:t>
      </w:r>
      <w:proofErr w:type="gramStart"/>
      <w:r w:rsidRPr="00243351">
        <w:rPr>
          <w:rFonts w:ascii="Times New Roman" w:eastAsia="Times New Roman" w:hAnsi="Times New Roman" w:cs="Times New Roman"/>
          <w:sz w:val="26"/>
          <w:szCs w:val="26"/>
          <w:lang w:eastAsia="ru-RU"/>
        </w:rPr>
        <w:t>важном</w:t>
      </w:r>
      <w:proofErr w:type="gramEnd"/>
      <w:r w:rsidRPr="00243351">
        <w:rPr>
          <w:rFonts w:ascii="Times New Roman" w:eastAsia="Times New Roman" w:hAnsi="Times New Roman" w:cs="Times New Roman"/>
          <w:sz w:val="26"/>
          <w:szCs w:val="26"/>
          <w:lang w:eastAsia="ru-RU"/>
        </w:rPr>
        <w:t>» происходит знакомство обучающихся с государственными праздниками РФ и государственными символами РФ.</w:t>
      </w:r>
    </w:p>
    <w:p w:rsidR="009C22DF" w:rsidRPr="00243351" w:rsidRDefault="00B24C9A" w:rsidP="00B24C9A">
      <w:pPr>
        <w:spacing w:after="0"/>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b/>
          <w:bCs/>
          <w:i/>
          <w:sz w:val="26"/>
          <w:szCs w:val="26"/>
          <w:lang w:eastAsia="ru-RU"/>
        </w:rPr>
        <w:t>Вывод:</w:t>
      </w:r>
      <w:r w:rsidR="009C22DF" w:rsidRPr="00243351">
        <w:rPr>
          <w:rFonts w:ascii="Times New Roman" w:eastAsia="Times New Roman" w:hAnsi="Times New Roman" w:cs="Times New Roman"/>
          <w:b/>
          <w:bCs/>
          <w:sz w:val="26"/>
          <w:szCs w:val="26"/>
          <w:lang w:eastAsia="ru-RU"/>
        </w:rPr>
        <w:t xml:space="preserve"> </w:t>
      </w:r>
      <w:r w:rsidR="009C22DF" w:rsidRPr="00243351">
        <w:rPr>
          <w:rFonts w:ascii="Times New Roman" w:eastAsia="Times New Roman" w:hAnsi="Times New Roman" w:cs="Times New Roman"/>
          <w:sz w:val="26"/>
          <w:szCs w:val="26"/>
          <w:lang w:eastAsia="ru-RU"/>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9C22DF" w:rsidRPr="00243351" w:rsidRDefault="009C22DF" w:rsidP="009C22DF">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С 1 сентября 2022 года в планы внеурочной деятельности всех уровней образования включено новое направление – еженедельные информационно-просветительские занятия патриотической, нравственной и экологической направленности «Разговоры </w:t>
      </w:r>
      <w:proofErr w:type="gramStart"/>
      <w:r w:rsidRPr="00243351">
        <w:rPr>
          <w:rFonts w:ascii="Times New Roman" w:eastAsia="Times New Roman" w:hAnsi="Times New Roman" w:cs="Times New Roman"/>
          <w:sz w:val="26"/>
          <w:szCs w:val="26"/>
          <w:lang w:eastAsia="ru-RU"/>
        </w:rPr>
        <w:t>о</w:t>
      </w:r>
      <w:proofErr w:type="gramEnd"/>
      <w:r w:rsidRPr="00243351">
        <w:rPr>
          <w:rFonts w:ascii="Times New Roman" w:eastAsia="Times New Roman" w:hAnsi="Times New Roman" w:cs="Times New Roman"/>
          <w:sz w:val="26"/>
          <w:szCs w:val="26"/>
          <w:lang w:eastAsia="ru-RU"/>
        </w:rPr>
        <w:t> важном» (в объеме 34 часов).</w:t>
      </w:r>
    </w:p>
    <w:p w:rsidR="009C22DF" w:rsidRPr="00243351" w:rsidRDefault="009C22DF" w:rsidP="009C22DF">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На основе примерной программы курса «Разговоры о </w:t>
      </w:r>
      <w:proofErr w:type="gramStart"/>
      <w:r w:rsidRPr="00243351">
        <w:rPr>
          <w:rFonts w:ascii="Times New Roman" w:eastAsia="Times New Roman" w:hAnsi="Times New Roman" w:cs="Times New Roman"/>
          <w:sz w:val="26"/>
          <w:szCs w:val="26"/>
          <w:lang w:eastAsia="ru-RU"/>
        </w:rPr>
        <w:t>важном</w:t>
      </w:r>
      <w:proofErr w:type="gramEnd"/>
      <w:r w:rsidRPr="00243351">
        <w:rPr>
          <w:rFonts w:ascii="Times New Roman" w:eastAsia="Times New Roman" w:hAnsi="Times New Roman" w:cs="Times New Roman"/>
          <w:sz w:val="26"/>
          <w:szCs w:val="26"/>
          <w:lang w:eastAsia="ru-RU"/>
        </w:rPr>
        <w:t xml:space="preserve">», одобренной решением ФУМО (протокол от 15.09.2022 № 6/22), были разработаны рабочие программы внеурочных занятий «Разговоры о важном». Занятия внесены в расписание и проводятся по понедельникам первым уроком еженедельно. </w:t>
      </w:r>
    </w:p>
    <w:p w:rsidR="009C22DF" w:rsidRPr="00243351" w:rsidRDefault="009C22DF" w:rsidP="009C22DF">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Ответственными за организацию и проведение внеурочных занятий «Разговоры о </w:t>
      </w:r>
      <w:proofErr w:type="gramStart"/>
      <w:r w:rsidRPr="00243351">
        <w:rPr>
          <w:rFonts w:ascii="Times New Roman" w:eastAsia="Times New Roman" w:hAnsi="Times New Roman" w:cs="Times New Roman"/>
          <w:sz w:val="26"/>
          <w:szCs w:val="26"/>
          <w:lang w:eastAsia="ru-RU"/>
        </w:rPr>
        <w:t>важном</w:t>
      </w:r>
      <w:proofErr w:type="gramEnd"/>
      <w:r w:rsidRPr="00243351">
        <w:rPr>
          <w:rFonts w:ascii="Times New Roman" w:eastAsia="Times New Roman" w:hAnsi="Times New Roman" w:cs="Times New Roman"/>
          <w:sz w:val="26"/>
          <w:szCs w:val="26"/>
          <w:lang w:eastAsia="ru-RU"/>
        </w:rPr>
        <w:t>» являются классные руководители, советник директора по воспитанию. Школа организовала методическую поддержку классных руководителей и педагогов, которые проводили такие занятия с учениками.</w:t>
      </w:r>
    </w:p>
    <w:p w:rsidR="009C22DF" w:rsidRPr="00243351" w:rsidRDefault="009C22DF" w:rsidP="009C22DF">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Первое занятие состоялось 5 сентября 2022 года. В первом полугодии 2022-2023 учебного года проведено 16 занятий в каждом классе. </w:t>
      </w:r>
      <w:proofErr w:type="gramStart"/>
      <w:r w:rsidRPr="00243351">
        <w:rPr>
          <w:rFonts w:ascii="Times New Roman" w:eastAsia="Times New Roman" w:hAnsi="Times New Roman" w:cs="Times New Roman"/>
          <w:sz w:val="26"/>
          <w:szCs w:val="26"/>
          <w:lang w:eastAsia="ru-RU"/>
        </w:rPr>
        <w:t>Проведение педагогами внеурочных занятий «Разговоры о важном» в 1–11-х классах было на контроле администрации школы.</w:t>
      </w:r>
      <w:proofErr w:type="gramEnd"/>
      <w:r w:rsidRPr="00243351">
        <w:rPr>
          <w:rFonts w:ascii="Times New Roman" w:eastAsia="Times New Roman" w:hAnsi="Times New Roman" w:cs="Times New Roman"/>
          <w:sz w:val="26"/>
          <w:szCs w:val="26"/>
          <w:lang w:eastAsia="ru-RU"/>
        </w:rPr>
        <w:t xml:space="preserve"> Результаты контроля свидетельствуют, что: </w:t>
      </w:r>
    </w:p>
    <w:p w:rsidR="009C22DF" w:rsidRPr="00243351" w:rsidRDefault="009C22DF" w:rsidP="009C22DF">
      <w:pPr>
        <w:pStyle w:val="a5"/>
        <w:numPr>
          <w:ilvl w:val="0"/>
          <w:numId w:val="25"/>
        </w:numPr>
        <w:spacing w:after="0"/>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фактически занятия проведены в соответствии с расписанием;</w:t>
      </w:r>
    </w:p>
    <w:p w:rsidR="009C22DF" w:rsidRPr="00243351" w:rsidRDefault="009C22DF" w:rsidP="009C22DF">
      <w:pPr>
        <w:pStyle w:val="a5"/>
        <w:numPr>
          <w:ilvl w:val="0"/>
          <w:numId w:val="25"/>
        </w:numPr>
        <w:spacing w:after="0"/>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темы занятий соответствуют тематическим планам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w:t>
      </w:r>
    </w:p>
    <w:p w:rsidR="009C22DF" w:rsidRPr="00243351" w:rsidRDefault="009C22DF" w:rsidP="009C22DF">
      <w:pPr>
        <w:pStyle w:val="a5"/>
        <w:numPr>
          <w:ilvl w:val="0"/>
          <w:numId w:val="25"/>
        </w:numPr>
        <w:spacing w:after="0"/>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формы проведения занятий соответствуют </w:t>
      </w:r>
      <w:proofErr w:type="gramStart"/>
      <w:r w:rsidRPr="00243351">
        <w:rPr>
          <w:rFonts w:ascii="Times New Roman" w:eastAsia="Times New Roman" w:hAnsi="Times New Roman" w:cs="Times New Roman"/>
          <w:sz w:val="26"/>
          <w:szCs w:val="26"/>
          <w:lang w:eastAsia="ru-RU"/>
        </w:rPr>
        <w:t>рекомендованным</w:t>
      </w:r>
      <w:proofErr w:type="gramEnd"/>
      <w:r w:rsidRPr="00243351">
        <w:rPr>
          <w:rFonts w:ascii="Times New Roman" w:eastAsia="Times New Roman" w:hAnsi="Times New Roman" w:cs="Times New Roman"/>
          <w:sz w:val="26"/>
          <w:szCs w:val="26"/>
          <w:lang w:eastAsia="ru-RU"/>
        </w:rPr>
        <w:t>;</w:t>
      </w:r>
    </w:p>
    <w:p w:rsidR="009C22DF" w:rsidRPr="00243351" w:rsidRDefault="009C22DF" w:rsidP="009C22DF">
      <w:pPr>
        <w:pStyle w:val="a5"/>
        <w:numPr>
          <w:ilvl w:val="0"/>
          <w:numId w:val="25"/>
        </w:numPr>
        <w:spacing w:after="0"/>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активно используется мультимедийное оборудование, что делает возможным показ видео, презентаций и проведение некоторых интерактивных заданий.</w:t>
      </w:r>
    </w:p>
    <w:p w:rsidR="009C22DF" w:rsidRDefault="00D57B9E" w:rsidP="009C22DF">
      <w:pPr>
        <w:spacing w:after="0"/>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b/>
          <w:bCs/>
          <w:i/>
          <w:sz w:val="26"/>
          <w:szCs w:val="26"/>
          <w:lang w:eastAsia="ru-RU"/>
        </w:rPr>
        <w:t>Вывод:</w:t>
      </w:r>
      <w:r w:rsidR="009C22DF" w:rsidRPr="00243351">
        <w:rPr>
          <w:rFonts w:ascii="Times New Roman" w:eastAsia="Times New Roman" w:hAnsi="Times New Roman" w:cs="Times New Roman"/>
          <w:sz w:val="26"/>
          <w:szCs w:val="26"/>
          <w:lang w:eastAsia="ru-RU"/>
        </w:rPr>
        <w:t xml:space="preserve"> Выявленные на начальном этапе проблемы организационного характера не повлияли на качество организации внеурочной деятельности. Затруднений педагогов при  подготовке и проведении занятий не выявлено. Планы внеурочной деятельности НОО, ООО и СОО выполнены в полном объеме.</w:t>
      </w:r>
    </w:p>
    <w:p w:rsidR="00243351" w:rsidRPr="00710485" w:rsidRDefault="00243351" w:rsidP="00243351">
      <w:pPr>
        <w:tabs>
          <w:tab w:val="left" w:pos="13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710485">
        <w:rPr>
          <w:rFonts w:ascii="Times New Roman" w:hAnsi="Times New Roman" w:cs="Times New Roman"/>
          <w:sz w:val="26"/>
          <w:szCs w:val="26"/>
        </w:rPr>
        <w:t xml:space="preserve">В организации работы по  созданию развивающей образовательной среды МОУ «СОШ №1 </w:t>
      </w:r>
      <w:proofErr w:type="spellStart"/>
      <w:r w:rsidRPr="00710485">
        <w:rPr>
          <w:rFonts w:ascii="Times New Roman" w:hAnsi="Times New Roman" w:cs="Times New Roman"/>
          <w:sz w:val="26"/>
          <w:szCs w:val="26"/>
        </w:rPr>
        <w:t>г</w:t>
      </w:r>
      <w:proofErr w:type="gramStart"/>
      <w:r w:rsidRPr="00710485">
        <w:rPr>
          <w:rFonts w:ascii="Times New Roman" w:hAnsi="Times New Roman" w:cs="Times New Roman"/>
          <w:sz w:val="26"/>
          <w:szCs w:val="26"/>
        </w:rPr>
        <w:t>.П</w:t>
      </w:r>
      <w:proofErr w:type="gramEnd"/>
      <w:r w:rsidRPr="00710485">
        <w:rPr>
          <w:rFonts w:ascii="Times New Roman" w:hAnsi="Times New Roman" w:cs="Times New Roman"/>
          <w:sz w:val="26"/>
          <w:szCs w:val="26"/>
        </w:rPr>
        <w:t>угачева</w:t>
      </w:r>
      <w:proofErr w:type="spellEnd"/>
      <w:r w:rsidRPr="00710485">
        <w:rPr>
          <w:rFonts w:ascii="Times New Roman" w:hAnsi="Times New Roman" w:cs="Times New Roman"/>
          <w:sz w:val="26"/>
          <w:szCs w:val="26"/>
        </w:rPr>
        <w:t xml:space="preserve"> имени </w:t>
      </w:r>
      <w:proofErr w:type="spellStart"/>
      <w:r w:rsidRPr="00710485">
        <w:rPr>
          <w:rFonts w:ascii="Times New Roman" w:hAnsi="Times New Roman" w:cs="Times New Roman"/>
          <w:sz w:val="26"/>
          <w:szCs w:val="26"/>
        </w:rPr>
        <w:t>Т.Г.Мазура</w:t>
      </w:r>
      <w:proofErr w:type="spellEnd"/>
      <w:r w:rsidRPr="00710485">
        <w:rPr>
          <w:rFonts w:ascii="Times New Roman" w:hAnsi="Times New Roman" w:cs="Times New Roman"/>
          <w:sz w:val="26"/>
          <w:szCs w:val="26"/>
        </w:rPr>
        <w:t>» в</w:t>
      </w:r>
      <w:r w:rsidRPr="00710485">
        <w:rPr>
          <w:sz w:val="26"/>
          <w:szCs w:val="26"/>
        </w:rPr>
        <w:t xml:space="preserve"> </w:t>
      </w:r>
      <w:r w:rsidRPr="00710485">
        <w:rPr>
          <w:rFonts w:ascii="Times New Roman" w:hAnsi="Times New Roman" w:cs="Times New Roman"/>
          <w:sz w:val="26"/>
          <w:szCs w:val="26"/>
        </w:rPr>
        <w:t>2022 году появились новшества: организован и действует школьный спортивный клуб «Олимп»</w:t>
      </w:r>
      <w:r w:rsidR="0098580B">
        <w:rPr>
          <w:rFonts w:ascii="Times New Roman" w:hAnsi="Times New Roman" w:cs="Times New Roman"/>
          <w:sz w:val="26"/>
          <w:szCs w:val="26"/>
        </w:rPr>
        <w:t xml:space="preserve">  с охватом учащихся 209 чел./25% </w:t>
      </w:r>
      <w:r w:rsidR="0098580B" w:rsidRPr="0098580B">
        <w:rPr>
          <w:rFonts w:ascii="Times New Roman" w:hAnsi="Times New Roman" w:cs="Times New Roman"/>
          <w:i/>
          <w:sz w:val="26"/>
          <w:szCs w:val="26"/>
        </w:rPr>
        <w:t>(П.2 К.2.3.4.)</w:t>
      </w:r>
      <w:r w:rsidRPr="00710485">
        <w:rPr>
          <w:rFonts w:ascii="Times New Roman" w:hAnsi="Times New Roman" w:cs="Times New Roman"/>
          <w:sz w:val="26"/>
          <w:szCs w:val="26"/>
        </w:rPr>
        <w:t>, начат выпуск и тиражирование школьной газеты «Наш дом».</w:t>
      </w:r>
    </w:p>
    <w:p w:rsidR="00D57B9E" w:rsidRPr="00243351" w:rsidRDefault="00D57B9E" w:rsidP="00ED6067">
      <w:pPr>
        <w:pStyle w:val="Default"/>
        <w:spacing w:line="276" w:lineRule="auto"/>
        <w:jc w:val="both"/>
        <w:rPr>
          <w:color w:val="auto"/>
          <w:sz w:val="26"/>
          <w:szCs w:val="26"/>
        </w:rPr>
      </w:pPr>
      <w:r w:rsidRPr="00243351">
        <w:rPr>
          <w:b/>
          <w:i/>
          <w:color w:val="auto"/>
          <w:sz w:val="26"/>
          <w:szCs w:val="26"/>
        </w:rPr>
        <w:t>Выводы по разделу:</w:t>
      </w:r>
      <w:r w:rsidRPr="00243351">
        <w:rPr>
          <w:color w:val="auto"/>
          <w:sz w:val="26"/>
          <w:szCs w:val="26"/>
        </w:rPr>
        <w:t xml:space="preserve"> Последовательно и целенаправленно педагогический коллектив обеспечивает гарантированное предоставление гражданам качественного начального, основного общего и среднего общего образования, а также дополнительного образования в рамках, определенных учебным планом, лицензией </w:t>
      </w:r>
      <w:r w:rsidR="00D96044" w:rsidRPr="00243351">
        <w:rPr>
          <w:color w:val="auto"/>
          <w:sz w:val="26"/>
          <w:szCs w:val="26"/>
        </w:rPr>
        <w:t>на образовательную деятельность</w:t>
      </w:r>
      <w:r w:rsidR="00ED6067" w:rsidRPr="00243351">
        <w:rPr>
          <w:color w:val="auto"/>
          <w:sz w:val="26"/>
          <w:szCs w:val="26"/>
        </w:rPr>
        <w:t>.</w:t>
      </w:r>
    </w:p>
    <w:p w:rsidR="009C22DF" w:rsidRPr="00243351" w:rsidRDefault="009C22DF" w:rsidP="00FA5110">
      <w:pPr>
        <w:rPr>
          <w:rFonts w:ascii="Times New Roman" w:hAnsi="Times New Roman" w:cs="Times New Roman"/>
          <w:sz w:val="26"/>
          <w:szCs w:val="26"/>
        </w:rPr>
      </w:pPr>
    </w:p>
    <w:p w:rsidR="004025C1" w:rsidRPr="00243351" w:rsidRDefault="00FA5110" w:rsidP="004025C1">
      <w:pPr>
        <w:pStyle w:val="Default"/>
        <w:rPr>
          <w:b/>
          <w:color w:val="auto"/>
          <w:sz w:val="26"/>
          <w:szCs w:val="26"/>
        </w:rPr>
      </w:pPr>
      <w:r w:rsidRPr="00243351">
        <w:rPr>
          <w:b/>
          <w:color w:val="auto"/>
          <w:sz w:val="26"/>
          <w:szCs w:val="26"/>
        </w:rPr>
        <w:t>IV. </w:t>
      </w:r>
      <w:r w:rsidR="00B74F02" w:rsidRPr="00243351">
        <w:rPr>
          <w:b/>
          <w:color w:val="auto"/>
          <w:sz w:val="26"/>
          <w:szCs w:val="26"/>
        </w:rPr>
        <w:t>Организация учебного процесса</w:t>
      </w:r>
      <w:r w:rsidR="004025C1" w:rsidRPr="00243351">
        <w:rPr>
          <w:b/>
          <w:color w:val="auto"/>
          <w:sz w:val="26"/>
          <w:szCs w:val="26"/>
        </w:rPr>
        <w:t xml:space="preserve"> </w:t>
      </w:r>
    </w:p>
    <w:p w:rsidR="004025C1" w:rsidRPr="00243351" w:rsidRDefault="004025C1" w:rsidP="004025C1">
      <w:pPr>
        <w:pStyle w:val="Default"/>
        <w:rPr>
          <w:b/>
          <w:color w:val="auto"/>
          <w:sz w:val="23"/>
          <w:szCs w:val="23"/>
        </w:rPr>
      </w:pPr>
    </w:p>
    <w:p w:rsidR="00D77228" w:rsidRPr="00243351" w:rsidRDefault="004025C1" w:rsidP="004025C1">
      <w:pPr>
        <w:pStyle w:val="Default"/>
        <w:spacing w:line="276" w:lineRule="auto"/>
        <w:ind w:firstLine="708"/>
        <w:jc w:val="both"/>
        <w:rPr>
          <w:color w:val="auto"/>
          <w:sz w:val="26"/>
          <w:szCs w:val="26"/>
        </w:rPr>
      </w:pPr>
      <w:r w:rsidRPr="00243351">
        <w:rPr>
          <w:color w:val="auto"/>
          <w:sz w:val="26"/>
          <w:szCs w:val="26"/>
        </w:rPr>
        <w:t xml:space="preserve">Организация учебного процесса в МОУ «СОШ №1 </w:t>
      </w:r>
      <w:proofErr w:type="spellStart"/>
      <w:r w:rsidRPr="00243351">
        <w:rPr>
          <w:color w:val="auto"/>
          <w:sz w:val="26"/>
          <w:szCs w:val="26"/>
        </w:rPr>
        <w:t>г</w:t>
      </w:r>
      <w:proofErr w:type="gramStart"/>
      <w:r w:rsidRPr="00243351">
        <w:rPr>
          <w:color w:val="auto"/>
          <w:sz w:val="26"/>
          <w:szCs w:val="26"/>
        </w:rPr>
        <w:t>.П</w:t>
      </w:r>
      <w:proofErr w:type="gramEnd"/>
      <w:r w:rsidRPr="00243351">
        <w:rPr>
          <w:color w:val="auto"/>
          <w:sz w:val="26"/>
          <w:szCs w:val="26"/>
        </w:rPr>
        <w:t>угачева</w:t>
      </w:r>
      <w:proofErr w:type="spellEnd"/>
      <w:r w:rsidRPr="00243351">
        <w:rPr>
          <w:color w:val="auto"/>
          <w:sz w:val="26"/>
          <w:szCs w:val="26"/>
        </w:rPr>
        <w:t xml:space="preserve"> имени </w:t>
      </w:r>
      <w:proofErr w:type="spellStart"/>
      <w:r w:rsidRPr="00243351">
        <w:rPr>
          <w:color w:val="auto"/>
          <w:sz w:val="26"/>
          <w:szCs w:val="26"/>
        </w:rPr>
        <w:t>Т.Г.Мазура</w:t>
      </w:r>
      <w:proofErr w:type="spellEnd"/>
      <w:r w:rsidRPr="00243351">
        <w:rPr>
          <w:color w:val="auto"/>
          <w:sz w:val="26"/>
          <w:szCs w:val="26"/>
        </w:rPr>
        <w:t>» регламентируется режимом занятий, учебным планом, календарным учебным графиком, расписанием занятий, локальными нормативными актами.</w:t>
      </w:r>
    </w:p>
    <w:p w:rsidR="005E542E" w:rsidRPr="00243351" w:rsidRDefault="005E542E" w:rsidP="005E542E">
      <w:pPr>
        <w:ind w:firstLine="708"/>
        <w:rPr>
          <w:rFonts w:ascii="Times New Roman" w:hAnsi="Times New Roman" w:cs="Times New Roman"/>
          <w:sz w:val="26"/>
          <w:szCs w:val="26"/>
        </w:rPr>
      </w:pPr>
      <w:r w:rsidRPr="00243351">
        <w:rPr>
          <w:rFonts w:ascii="Times New Roman" w:hAnsi="Times New Roman" w:cs="Times New Roman"/>
          <w:sz w:val="26"/>
          <w:szCs w:val="26"/>
        </w:rPr>
        <w:t>Начало учебного года – 1 сентября, окончание – 31 мая.</w:t>
      </w:r>
    </w:p>
    <w:p w:rsidR="00B74F02" w:rsidRPr="00243351" w:rsidRDefault="00B74F02" w:rsidP="005E542E">
      <w:pPr>
        <w:spacing w:after="0"/>
        <w:jc w:val="center"/>
        <w:rPr>
          <w:rFonts w:ascii="Times New Roman" w:eastAsia="Times New Roman" w:hAnsi="Times New Roman" w:cs="Times New Roman"/>
          <w:bCs/>
          <w:sz w:val="26"/>
          <w:szCs w:val="26"/>
          <w:lang w:eastAsia="ru-RU"/>
        </w:rPr>
      </w:pPr>
      <w:r w:rsidRPr="00243351">
        <w:rPr>
          <w:rFonts w:ascii="Times New Roman" w:eastAsia="Times New Roman" w:hAnsi="Times New Roman" w:cs="Times New Roman"/>
          <w:bCs/>
          <w:sz w:val="26"/>
          <w:szCs w:val="26"/>
          <w:lang w:eastAsia="ru-RU"/>
        </w:rPr>
        <w:t>Режим образовательной деятельности</w:t>
      </w:r>
    </w:p>
    <w:p w:rsidR="005E542E" w:rsidRPr="00ED6067" w:rsidRDefault="005E542E" w:rsidP="005E542E">
      <w:pPr>
        <w:spacing w:after="0"/>
        <w:jc w:val="center"/>
        <w:rPr>
          <w:rFonts w:ascii="Times New Roman" w:eastAsia="Times New Roman" w:hAnsi="Times New Roman" w:cs="Times New Roman"/>
          <w:bCs/>
          <w:color w:val="0070C0"/>
          <w:sz w:val="26"/>
          <w:szCs w:val="26"/>
          <w:lang w:eastAsia="ru-RU"/>
        </w:rPr>
      </w:pPr>
    </w:p>
    <w:tbl>
      <w:tblPr>
        <w:tblStyle w:val="a3"/>
        <w:tblW w:w="0" w:type="auto"/>
        <w:tblLook w:val="04A0" w:firstRow="1" w:lastRow="0" w:firstColumn="1" w:lastColumn="0" w:noHBand="0" w:noVBand="1"/>
      </w:tblPr>
      <w:tblGrid>
        <w:gridCol w:w="1101"/>
        <w:gridCol w:w="1417"/>
        <w:gridCol w:w="3380"/>
        <w:gridCol w:w="1836"/>
        <w:gridCol w:w="1837"/>
      </w:tblGrid>
      <w:tr w:rsidR="00B74F02" w:rsidRPr="00243351" w:rsidTr="005F1966">
        <w:tc>
          <w:tcPr>
            <w:tcW w:w="1101"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Классы</w:t>
            </w:r>
          </w:p>
        </w:tc>
        <w:tc>
          <w:tcPr>
            <w:tcW w:w="1417"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Количество смен</w:t>
            </w:r>
          </w:p>
        </w:tc>
        <w:tc>
          <w:tcPr>
            <w:tcW w:w="3380"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Продолжительность урока (мин)</w:t>
            </w:r>
          </w:p>
        </w:tc>
        <w:tc>
          <w:tcPr>
            <w:tcW w:w="1836"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Количество учебных дней в неделю</w:t>
            </w:r>
          </w:p>
        </w:tc>
        <w:tc>
          <w:tcPr>
            <w:tcW w:w="1837"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Количество учебных недель в году</w:t>
            </w:r>
          </w:p>
        </w:tc>
      </w:tr>
      <w:tr w:rsidR="00B74F02" w:rsidRPr="00243351" w:rsidTr="005F1966">
        <w:tc>
          <w:tcPr>
            <w:tcW w:w="1101" w:type="dxa"/>
            <w:vAlign w:val="center"/>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1</w:t>
            </w:r>
          </w:p>
        </w:tc>
        <w:tc>
          <w:tcPr>
            <w:tcW w:w="1417" w:type="dxa"/>
            <w:vAlign w:val="center"/>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1</w:t>
            </w:r>
          </w:p>
        </w:tc>
        <w:tc>
          <w:tcPr>
            <w:tcW w:w="3380"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Ступенчатый режим:</w:t>
            </w:r>
          </w:p>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 35 минут (сентябрь – декабрь);</w:t>
            </w:r>
          </w:p>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 40 минут (январь – май)</w:t>
            </w:r>
          </w:p>
        </w:tc>
        <w:tc>
          <w:tcPr>
            <w:tcW w:w="1836" w:type="dxa"/>
            <w:vAlign w:val="center"/>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5</w:t>
            </w:r>
          </w:p>
        </w:tc>
        <w:tc>
          <w:tcPr>
            <w:tcW w:w="1837" w:type="dxa"/>
            <w:vAlign w:val="center"/>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33</w:t>
            </w:r>
          </w:p>
        </w:tc>
      </w:tr>
      <w:tr w:rsidR="00B74F02" w:rsidRPr="00243351" w:rsidTr="005F1966">
        <w:tc>
          <w:tcPr>
            <w:tcW w:w="1101"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2–8</w:t>
            </w:r>
          </w:p>
        </w:tc>
        <w:tc>
          <w:tcPr>
            <w:tcW w:w="1417"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1</w:t>
            </w:r>
          </w:p>
        </w:tc>
        <w:tc>
          <w:tcPr>
            <w:tcW w:w="3380"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45</w:t>
            </w:r>
          </w:p>
        </w:tc>
        <w:tc>
          <w:tcPr>
            <w:tcW w:w="1836"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5</w:t>
            </w:r>
          </w:p>
        </w:tc>
        <w:tc>
          <w:tcPr>
            <w:tcW w:w="1837" w:type="dxa"/>
          </w:tcPr>
          <w:p w:rsidR="00B74F02" w:rsidRPr="00243351" w:rsidRDefault="00B74F02" w:rsidP="005F1966">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34</w:t>
            </w:r>
          </w:p>
        </w:tc>
      </w:tr>
      <w:tr w:rsidR="00B74F02" w:rsidRPr="00243351" w:rsidTr="005F1966">
        <w:tc>
          <w:tcPr>
            <w:tcW w:w="1101" w:type="dxa"/>
          </w:tcPr>
          <w:p w:rsidR="00B74F02" w:rsidRPr="00243351" w:rsidRDefault="00B74F02" w:rsidP="005F1966">
            <w:pPr>
              <w:spacing w:before="100" w:beforeAutospacing="1" w:after="100" w:afterAutospacing="1"/>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9-11</w:t>
            </w:r>
          </w:p>
        </w:tc>
        <w:tc>
          <w:tcPr>
            <w:tcW w:w="1417" w:type="dxa"/>
          </w:tcPr>
          <w:p w:rsidR="00B74F02" w:rsidRPr="00243351" w:rsidRDefault="00B74F02" w:rsidP="005F1966">
            <w:pPr>
              <w:spacing w:before="100" w:beforeAutospacing="1" w:after="100" w:afterAutospacing="1"/>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1</w:t>
            </w:r>
          </w:p>
        </w:tc>
        <w:tc>
          <w:tcPr>
            <w:tcW w:w="3380" w:type="dxa"/>
          </w:tcPr>
          <w:p w:rsidR="00B74F02" w:rsidRPr="00243351" w:rsidRDefault="00B74F02" w:rsidP="005F1966">
            <w:pPr>
              <w:spacing w:before="100" w:beforeAutospacing="1" w:after="100" w:afterAutospacing="1"/>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45</w:t>
            </w:r>
          </w:p>
        </w:tc>
        <w:tc>
          <w:tcPr>
            <w:tcW w:w="1836" w:type="dxa"/>
          </w:tcPr>
          <w:p w:rsidR="00B74F02" w:rsidRPr="00243351" w:rsidRDefault="00B74F02" w:rsidP="005F1966">
            <w:pPr>
              <w:spacing w:before="100" w:beforeAutospacing="1" w:after="100" w:afterAutospacing="1"/>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6</w:t>
            </w:r>
          </w:p>
        </w:tc>
        <w:tc>
          <w:tcPr>
            <w:tcW w:w="1837" w:type="dxa"/>
          </w:tcPr>
          <w:p w:rsidR="00B74F02" w:rsidRPr="00243351" w:rsidRDefault="00B74F02" w:rsidP="005F1966">
            <w:pPr>
              <w:spacing w:before="100" w:beforeAutospacing="1" w:after="100" w:afterAutospacing="1"/>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34</w:t>
            </w:r>
          </w:p>
        </w:tc>
      </w:tr>
    </w:tbl>
    <w:p w:rsidR="005E542E" w:rsidRPr="00243351" w:rsidRDefault="00B74F02" w:rsidP="005E542E">
      <w:pPr>
        <w:shd w:val="clear" w:color="auto" w:fill="FFFFFF"/>
        <w:spacing w:after="0" w:line="240" w:lineRule="auto"/>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     </w:t>
      </w:r>
      <w:r w:rsidR="005E542E" w:rsidRPr="00243351">
        <w:rPr>
          <w:rFonts w:ascii="Times New Roman" w:eastAsia="Times New Roman" w:hAnsi="Times New Roman" w:cs="Times New Roman"/>
          <w:sz w:val="26"/>
          <w:szCs w:val="26"/>
          <w:lang w:eastAsia="ru-RU"/>
        </w:rPr>
        <w:tab/>
      </w:r>
    </w:p>
    <w:p w:rsidR="005E542E" w:rsidRPr="00243351" w:rsidRDefault="00B74F02" w:rsidP="005E542E">
      <w:pPr>
        <w:shd w:val="clear" w:color="auto" w:fill="FFFFFF"/>
        <w:spacing w:after="0" w:line="240" w:lineRule="auto"/>
        <w:ind w:firstLine="708"/>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Начал</w:t>
      </w:r>
      <w:r w:rsidR="005E542E" w:rsidRPr="00243351">
        <w:rPr>
          <w:rFonts w:ascii="Times New Roman" w:eastAsia="Times New Roman" w:hAnsi="Times New Roman" w:cs="Times New Roman"/>
          <w:sz w:val="26"/>
          <w:szCs w:val="26"/>
          <w:lang w:eastAsia="ru-RU"/>
        </w:rPr>
        <w:t>о учебных занятий – 8 ч 30 мин.</w:t>
      </w:r>
    </w:p>
    <w:p w:rsidR="00B74F02" w:rsidRPr="00243351" w:rsidRDefault="00B74F02" w:rsidP="005E542E">
      <w:pPr>
        <w:shd w:val="clear" w:color="auto" w:fill="FFFFFF"/>
        <w:spacing w:after="0" w:line="240" w:lineRule="auto"/>
        <w:ind w:firstLine="708"/>
        <w:rPr>
          <w:rFonts w:ascii="Times New Roman" w:eastAsia="Times New Roman" w:hAnsi="Times New Roman" w:cs="Times New Roman"/>
          <w:sz w:val="26"/>
          <w:szCs w:val="26"/>
          <w:lang w:eastAsia="ru-RU"/>
        </w:rPr>
      </w:pPr>
      <w:r w:rsidRPr="00243351">
        <w:rPr>
          <w:rFonts w:ascii="Times New Roman" w:hAnsi="Times New Roman" w:cs="Times New Roman"/>
          <w:spacing w:val="-4"/>
          <w:sz w:val="26"/>
          <w:szCs w:val="26"/>
        </w:rPr>
        <w:t xml:space="preserve">Обязательная недельная нагрузка </w:t>
      </w:r>
      <w:proofErr w:type="gramStart"/>
      <w:r w:rsidRPr="00243351">
        <w:rPr>
          <w:rFonts w:ascii="Times New Roman" w:hAnsi="Times New Roman" w:cs="Times New Roman"/>
          <w:spacing w:val="-4"/>
          <w:sz w:val="26"/>
          <w:szCs w:val="26"/>
        </w:rPr>
        <w:t>обучающихся</w:t>
      </w:r>
      <w:proofErr w:type="gramEnd"/>
      <w:r w:rsidRPr="00243351">
        <w:rPr>
          <w:rFonts w:ascii="Times New Roman" w:hAnsi="Times New Roman" w:cs="Times New Roman"/>
          <w:spacing w:val="-4"/>
          <w:sz w:val="26"/>
          <w:szCs w:val="26"/>
        </w:rPr>
        <w:t xml:space="preserve"> соответствовала санитарным нормам. </w:t>
      </w:r>
    </w:p>
    <w:p w:rsidR="00B74F02" w:rsidRPr="00243351" w:rsidRDefault="00B74F02" w:rsidP="00B74F02">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proofErr w:type="gramStart"/>
      <w:r w:rsidRPr="00243351">
        <w:rPr>
          <w:rFonts w:ascii="Times New Roman" w:hAnsi="Times New Roman" w:cs="Times New Roman"/>
          <w:sz w:val="26"/>
          <w:szCs w:val="26"/>
        </w:rPr>
        <w:t xml:space="preserve">Проведение промежуточной аттестации обучающихся в школе регулируется  Положением «О формах, периодичности и порядке текущего </w:t>
      </w:r>
      <w:r w:rsidR="002B3CDF" w:rsidRPr="00243351">
        <w:rPr>
          <w:rFonts w:ascii="Times New Roman" w:hAnsi="Times New Roman" w:cs="Times New Roman"/>
          <w:sz w:val="26"/>
          <w:szCs w:val="26"/>
        </w:rPr>
        <w:t xml:space="preserve">контроля </w:t>
      </w:r>
      <w:r w:rsidRPr="00243351">
        <w:rPr>
          <w:rFonts w:ascii="Times New Roman" w:hAnsi="Times New Roman" w:cs="Times New Roman"/>
          <w:sz w:val="26"/>
          <w:szCs w:val="26"/>
        </w:rPr>
        <w:t>успеваемости и промежуточной аттестации обучающихся».</w:t>
      </w:r>
      <w:proofErr w:type="gramEnd"/>
      <w:r w:rsidR="002B3CDF" w:rsidRPr="00243351">
        <w:rPr>
          <w:rFonts w:ascii="Times New Roman" w:hAnsi="Times New Roman" w:cs="Times New Roman"/>
          <w:sz w:val="26"/>
          <w:szCs w:val="26"/>
        </w:rPr>
        <w:t xml:space="preserve"> </w:t>
      </w:r>
      <w:r w:rsidRPr="00243351">
        <w:rPr>
          <w:rFonts w:ascii="Times New Roman" w:hAnsi="Times New Roman" w:cs="Times New Roman"/>
          <w:sz w:val="26"/>
          <w:szCs w:val="26"/>
        </w:rPr>
        <w:t>Периодичность проведения промежуточной аттестации обучающихся 2-9 классов – по четвертям, 10-11 классов – по полугодиям.</w:t>
      </w:r>
    </w:p>
    <w:p w:rsidR="00CD61D0" w:rsidRPr="00243351" w:rsidRDefault="00786B31" w:rsidP="00CD61D0">
      <w:pPr>
        <w:pStyle w:val="Default"/>
        <w:spacing w:line="276" w:lineRule="auto"/>
        <w:ind w:firstLine="708"/>
        <w:jc w:val="both"/>
        <w:rPr>
          <w:color w:val="auto"/>
          <w:sz w:val="26"/>
          <w:szCs w:val="26"/>
        </w:rPr>
      </w:pPr>
      <w:r w:rsidRPr="00243351">
        <w:rPr>
          <w:color w:val="auto"/>
          <w:sz w:val="26"/>
          <w:szCs w:val="26"/>
        </w:rPr>
        <w:t xml:space="preserve">2022-2023 учебный год начался в </w:t>
      </w:r>
      <w:r w:rsidRPr="00243351">
        <w:rPr>
          <w:rFonts w:eastAsia="Times New Roman"/>
          <w:color w:val="auto"/>
          <w:sz w:val="26"/>
          <w:szCs w:val="26"/>
          <w:lang w:eastAsia="ru-RU"/>
        </w:rPr>
        <w:t>традиционной</w:t>
      </w:r>
      <w:r w:rsidRPr="00243351">
        <w:rPr>
          <w:color w:val="auto"/>
          <w:sz w:val="26"/>
          <w:szCs w:val="26"/>
        </w:rPr>
        <w:t xml:space="preserve"> очной форме.</w:t>
      </w:r>
      <w:r w:rsidR="00CD61D0" w:rsidRPr="00243351">
        <w:rPr>
          <w:color w:val="auto"/>
          <w:sz w:val="26"/>
          <w:szCs w:val="26"/>
        </w:rPr>
        <w:t xml:space="preserve"> </w:t>
      </w:r>
      <w:r w:rsidR="00E15277" w:rsidRPr="00243351">
        <w:rPr>
          <w:color w:val="auto"/>
          <w:sz w:val="26"/>
          <w:szCs w:val="26"/>
        </w:rPr>
        <w:t xml:space="preserve">Несмотря на то, что смягчили некоторые </w:t>
      </w:r>
      <w:proofErr w:type="spellStart"/>
      <w:r w:rsidR="00E15277" w:rsidRPr="00243351">
        <w:rPr>
          <w:color w:val="auto"/>
          <w:sz w:val="26"/>
          <w:szCs w:val="26"/>
        </w:rPr>
        <w:t>антиковидные</w:t>
      </w:r>
      <w:proofErr w:type="spellEnd"/>
      <w:r w:rsidR="00E15277" w:rsidRPr="00243351">
        <w:rPr>
          <w:color w:val="auto"/>
          <w:sz w:val="26"/>
          <w:szCs w:val="26"/>
        </w:rPr>
        <w:t xml:space="preserve"> ограничения, профилактика </w:t>
      </w:r>
      <w:proofErr w:type="spellStart"/>
      <w:r w:rsidR="00E15277" w:rsidRPr="00243351">
        <w:rPr>
          <w:color w:val="auto"/>
          <w:sz w:val="26"/>
          <w:szCs w:val="26"/>
        </w:rPr>
        <w:t>коронавируса</w:t>
      </w:r>
      <w:proofErr w:type="spellEnd"/>
      <w:r w:rsidR="00E15277" w:rsidRPr="00243351">
        <w:rPr>
          <w:color w:val="auto"/>
          <w:sz w:val="26"/>
          <w:szCs w:val="26"/>
        </w:rPr>
        <w:t xml:space="preserve"> продолжается. Для этого были запланированы организационные и санитарно-противоэпидемические мероприятия в соответствии с СП 3.1/2.43598-20. </w:t>
      </w:r>
      <w:proofErr w:type="gramStart"/>
      <w:r w:rsidRPr="00243351">
        <w:rPr>
          <w:color w:val="auto"/>
          <w:sz w:val="26"/>
          <w:szCs w:val="26"/>
        </w:rPr>
        <w:t xml:space="preserve">Оснащение школы </w:t>
      </w:r>
      <w:r w:rsidR="00E15277" w:rsidRPr="00243351">
        <w:rPr>
          <w:color w:val="auto"/>
          <w:sz w:val="26"/>
          <w:szCs w:val="26"/>
        </w:rPr>
        <w:t>средствами и устройствами для антисептической обработки рук</w:t>
      </w:r>
      <w:r w:rsidR="00CD61D0" w:rsidRPr="00243351">
        <w:rPr>
          <w:color w:val="auto"/>
          <w:sz w:val="26"/>
          <w:szCs w:val="26"/>
        </w:rPr>
        <w:t xml:space="preserve">, </w:t>
      </w:r>
      <w:proofErr w:type="spellStart"/>
      <w:r w:rsidRPr="00243351">
        <w:rPr>
          <w:color w:val="auto"/>
          <w:sz w:val="26"/>
          <w:szCs w:val="26"/>
        </w:rPr>
        <w:t>рециркуляторами</w:t>
      </w:r>
      <w:proofErr w:type="spellEnd"/>
      <w:r w:rsidR="00E15277" w:rsidRPr="00243351">
        <w:rPr>
          <w:color w:val="auto"/>
          <w:sz w:val="26"/>
          <w:szCs w:val="26"/>
        </w:rPr>
        <w:t xml:space="preserve"> передвижными и настенными</w:t>
      </w:r>
      <w:r w:rsidRPr="00243351">
        <w:rPr>
          <w:color w:val="auto"/>
          <w:sz w:val="26"/>
          <w:szCs w:val="26"/>
        </w:rPr>
        <w:t>, соблюдение организационных мер профилактики (термометрия на входной группе, график</w:t>
      </w:r>
      <w:r w:rsidR="00CD61D0" w:rsidRPr="00243351">
        <w:rPr>
          <w:color w:val="auto"/>
          <w:sz w:val="26"/>
          <w:szCs w:val="26"/>
        </w:rPr>
        <w:t>и</w:t>
      </w:r>
      <w:r w:rsidRPr="00243351">
        <w:rPr>
          <w:color w:val="auto"/>
          <w:sz w:val="26"/>
          <w:szCs w:val="26"/>
        </w:rPr>
        <w:t xml:space="preserve"> организации питания учащихся,</w:t>
      </w:r>
      <w:r w:rsidR="00CD61D0" w:rsidRPr="00243351">
        <w:rPr>
          <w:color w:val="auto"/>
          <w:sz w:val="26"/>
          <w:szCs w:val="26"/>
        </w:rPr>
        <w:t xml:space="preserve"> уборки, проветривания кабинетов, рекреаций)</w:t>
      </w:r>
      <w:r w:rsidR="009F0EF0">
        <w:rPr>
          <w:color w:val="auto"/>
          <w:sz w:val="26"/>
          <w:szCs w:val="26"/>
        </w:rPr>
        <w:t xml:space="preserve"> </w:t>
      </w:r>
      <w:r w:rsidRPr="00243351">
        <w:rPr>
          <w:color w:val="auto"/>
          <w:sz w:val="26"/>
          <w:szCs w:val="26"/>
        </w:rPr>
        <w:t xml:space="preserve">позволили минимизировать вероятность распространения не только коронавирусной инфекции (COVID-19), но и ОРВИ-инфекций, характерных для осеннего и весеннего периодов. </w:t>
      </w:r>
      <w:proofErr w:type="gramEnd"/>
    </w:p>
    <w:p w:rsidR="00243351" w:rsidRDefault="00CD61D0" w:rsidP="00243351">
      <w:pPr>
        <w:pStyle w:val="Default"/>
        <w:spacing w:line="276" w:lineRule="auto"/>
        <w:ind w:firstLine="708"/>
        <w:jc w:val="both"/>
        <w:rPr>
          <w:color w:val="auto"/>
          <w:sz w:val="26"/>
          <w:szCs w:val="26"/>
        </w:rPr>
      </w:pPr>
      <w:r w:rsidRPr="00243351">
        <w:rPr>
          <w:color w:val="auto"/>
          <w:sz w:val="26"/>
          <w:szCs w:val="26"/>
        </w:rPr>
        <w:t>Администрацией Школы строго контролируется исполнение норм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8E5F25" w:rsidRPr="00243351" w:rsidRDefault="00C80B29" w:rsidP="00243351">
      <w:pPr>
        <w:pStyle w:val="Default"/>
        <w:spacing w:line="276" w:lineRule="auto"/>
        <w:ind w:firstLine="708"/>
        <w:jc w:val="both"/>
        <w:rPr>
          <w:color w:val="auto"/>
          <w:sz w:val="26"/>
          <w:szCs w:val="26"/>
        </w:rPr>
      </w:pPr>
      <w:r w:rsidRPr="00243351">
        <w:rPr>
          <w:color w:val="auto"/>
          <w:sz w:val="26"/>
          <w:szCs w:val="26"/>
        </w:rPr>
        <w:t>В 2022-2023 учебном году</w:t>
      </w:r>
      <w:r w:rsidR="008E5F25" w:rsidRPr="00243351">
        <w:rPr>
          <w:color w:val="auto"/>
          <w:sz w:val="26"/>
          <w:szCs w:val="26"/>
        </w:rPr>
        <w:t xml:space="preserve"> образовательный процесс В МОУ «СОШ №1 </w:t>
      </w:r>
      <w:proofErr w:type="spellStart"/>
      <w:r w:rsidR="008E5F25" w:rsidRPr="00243351">
        <w:rPr>
          <w:color w:val="auto"/>
          <w:sz w:val="26"/>
          <w:szCs w:val="26"/>
        </w:rPr>
        <w:t>г</w:t>
      </w:r>
      <w:proofErr w:type="gramStart"/>
      <w:r w:rsidR="008E5F25" w:rsidRPr="00243351">
        <w:rPr>
          <w:color w:val="auto"/>
          <w:sz w:val="26"/>
          <w:szCs w:val="26"/>
        </w:rPr>
        <w:t>.П</w:t>
      </w:r>
      <w:proofErr w:type="gramEnd"/>
      <w:r w:rsidR="008E5F25" w:rsidRPr="00243351">
        <w:rPr>
          <w:color w:val="auto"/>
          <w:sz w:val="26"/>
          <w:szCs w:val="26"/>
        </w:rPr>
        <w:t>угачева</w:t>
      </w:r>
      <w:proofErr w:type="spellEnd"/>
      <w:r w:rsidR="008E5F25" w:rsidRPr="00243351">
        <w:rPr>
          <w:color w:val="auto"/>
          <w:sz w:val="26"/>
          <w:szCs w:val="26"/>
        </w:rPr>
        <w:t xml:space="preserve"> имени </w:t>
      </w:r>
      <w:proofErr w:type="spellStart"/>
      <w:r w:rsidR="008E5F25" w:rsidRPr="00243351">
        <w:rPr>
          <w:color w:val="auto"/>
          <w:sz w:val="26"/>
          <w:szCs w:val="26"/>
        </w:rPr>
        <w:t>Т.Г.Мазура</w:t>
      </w:r>
      <w:proofErr w:type="spellEnd"/>
      <w:r w:rsidR="008E5F25" w:rsidRPr="00243351">
        <w:rPr>
          <w:color w:val="auto"/>
          <w:sz w:val="26"/>
          <w:szCs w:val="26"/>
        </w:rPr>
        <w:t>» осуществля</w:t>
      </w:r>
      <w:r w:rsidR="00D77228" w:rsidRPr="00243351">
        <w:rPr>
          <w:color w:val="auto"/>
          <w:sz w:val="26"/>
          <w:szCs w:val="26"/>
        </w:rPr>
        <w:t>ет</w:t>
      </w:r>
      <w:r w:rsidR="008E5F25" w:rsidRPr="00243351">
        <w:rPr>
          <w:color w:val="auto"/>
          <w:sz w:val="26"/>
          <w:szCs w:val="26"/>
        </w:rPr>
        <w:t xml:space="preserve">ся на основе </w:t>
      </w:r>
      <w:r w:rsidR="00D3485F" w:rsidRPr="00243351">
        <w:rPr>
          <w:rStyle w:val="propis"/>
          <w:rFonts w:ascii="Times New Roman" w:hAnsi="Times New Roman" w:cs="Times New Roman"/>
          <w:color w:val="auto"/>
          <w:sz w:val="26"/>
          <w:szCs w:val="26"/>
        </w:rPr>
        <w:t>пяти</w:t>
      </w:r>
      <w:r w:rsidR="00D3485F" w:rsidRPr="00243351">
        <w:rPr>
          <w:color w:val="auto"/>
          <w:sz w:val="26"/>
          <w:szCs w:val="26"/>
        </w:rPr>
        <w:t xml:space="preserve"> </w:t>
      </w:r>
      <w:r w:rsidR="00D3485F" w:rsidRPr="00243351">
        <w:rPr>
          <w:i/>
          <w:color w:val="auto"/>
          <w:sz w:val="26"/>
          <w:szCs w:val="26"/>
        </w:rPr>
        <w:t>учебных планов</w:t>
      </w:r>
      <w:r w:rsidR="008E5F25" w:rsidRPr="00243351">
        <w:rPr>
          <w:color w:val="auto"/>
          <w:sz w:val="26"/>
          <w:szCs w:val="26"/>
        </w:rPr>
        <w:t xml:space="preserve">: </w:t>
      </w:r>
    </w:p>
    <w:p w:rsidR="00FF17E2" w:rsidRPr="00243351" w:rsidRDefault="00FF17E2" w:rsidP="004B65A1">
      <w:pPr>
        <w:pStyle w:val="13NormDOC-bul"/>
        <w:numPr>
          <w:ilvl w:val="0"/>
          <w:numId w:val="17"/>
        </w:numPr>
        <w:spacing w:line="288" w:lineRule="auto"/>
        <w:ind w:right="0"/>
        <w:rPr>
          <w:rStyle w:val="propis"/>
          <w:rFonts w:ascii="Times New Roman" w:hAnsi="Times New Roman" w:cs="Times New Roman"/>
          <w:iCs w:val="0"/>
          <w:color w:val="auto"/>
          <w:sz w:val="26"/>
          <w:szCs w:val="26"/>
        </w:rPr>
      </w:pPr>
      <w:r w:rsidRPr="00243351">
        <w:rPr>
          <w:rStyle w:val="propis"/>
          <w:rFonts w:ascii="Times New Roman" w:hAnsi="Times New Roman" w:cs="Times New Roman"/>
          <w:i w:val="0"/>
          <w:color w:val="auto"/>
          <w:sz w:val="26"/>
          <w:szCs w:val="26"/>
        </w:rPr>
        <w:t>для</w:t>
      </w:r>
      <w:r w:rsidR="004B65A1" w:rsidRPr="00243351">
        <w:rPr>
          <w:rStyle w:val="propis"/>
          <w:rFonts w:ascii="Times New Roman" w:hAnsi="Times New Roman" w:cs="Times New Roman"/>
          <w:i w:val="0"/>
          <w:color w:val="auto"/>
          <w:sz w:val="26"/>
          <w:szCs w:val="26"/>
        </w:rPr>
        <w:t xml:space="preserve"> 1-</w:t>
      </w:r>
      <w:r w:rsidRPr="00243351">
        <w:rPr>
          <w:rStyle w:val="propis"/>
          <w:rFonts w:ascii="Times New Roman" w:hAnsi="Times New Roman" w:cs="Times New Roman"/>
          <w:i w:val="0"/>
          <w:color w:val="auto"/>
          <w:sz w:val="26"/>
          <w:szCs w:val="26"/>
        </w:rPr>
        <w:t>х классов</w:t>
      </w:r>
      <w:r w:rsidR="004B65A1" w:rsidRPr="00243351">
        <w:rPr>
          <w:rStyle w:val="propis"/>
          <w:rFonts w:ascii="Times New Roman" w:hAnsi="Times New Roman" w:cs="Times New Roman"/>
          <w:i w:val="0"/>
          <w:color w:val="auto"/>
          <w:sz w:val="26"/>
          <w:szCs w:val="26"/>
        </w:rPr>
        <w:t xml:space="preserve"> </w:t>
      </w:r>
      <w:r w:rsidRPr="00243351">
        <w:rPr>
          <w:rStyle w:val="propis"/>
          <w:rFonts w:ascii="Times New Roman" w:hAnsi="Times New Roman" w:cs="Times New Roman"/>
          <w:i w:val="0"/>
          <w:color w:val="auto"/>
          <w:sz w:val="26"/>
          <w:szCs w:val="26"/>
        </w:rPr>
        <w:t>в соответствии с ФГОС – 202</w:t>
      </w:r>
      <w:r w:rsidR="00A14998" w:rsidRPr="00243351">
        <w:rPr>
          <w:rStyle w:val="propis"/>
          <w:rFonts w:ascii="Times New Roman" w:hAnsi="Times New Roman" w:cs="Times New Roman"/>
          <w:i w:val="0"/>
          <w:color w:val="auto"/>
          <w:sz w:val="26"/>
          <w:szCs w:val="26"/>
        </w:rPr>
        <w:t>1</w:t>
      </w:r>
      <w:r w:rsidRPr="00243351">
        <w:rPr>
          <w:rStyle w:val="propis"/>
          <w:rFonts w:ascii="Times New Roman" w:hAnsi="Times New Roman" w:cs="Times New Roman"/>
          <w:i w:val="0"/>
          <w:color w:val="auto"/>
          <w:sz w:val="26"/>
          <w:szCs w:val="26"/>
        </w:rPr>
        <w:t>;</w:t>
      </w:r>
    </w:p>
    <w:p w:rsidR="004B65A1" w:rsidRPr="00243351" w:rsidRDefault="00FF17E2" w:rsidP="004B65A1">
      <w:pPr>
        <w:pStyle w:val="13NormDOC-bul"/>
        <w:numPr>
          <w:ilvl w:val="0"/>
          <w:numId w:val="17"/>
        </w:numPr>
        <w:spacing w:line="288" w:lineRule="auto"/>
        <w:ind w:right="0"/>
        <w:rPr>
          <w:rFonts w:ascii="Times New Roman" w:hAnsi="Times New Roman" w:cs="Times New Roman"/>
          <w:i/>
          <w:color w:val="auto"/>
          <w:sz w:val="26"/>
          <w:szCs w:val="26"/>
        </w:rPr>
      </w:pPr>
      <w:r w:rsidRPr="00243351">
        <w:rPr>
          <w:rStyle w:val="propis"/>
          <w:rFonts w:ascii="Times New Roman" w:hAnsi="Times New Roman" w:cs="Times New Roman"/>
          <w:i w:val="0"/>
          <w:color w:val="auto"/>
          <w:sz w:val="26"/>
          <w:szCs w:val="26"/>
        </w:rPr>
        <w:t>для</w:t>
      </w:r>
      <w:r w:rsidR="004B65A1" w:rsidRPr="00243351">
        <w:rPr>
          <w:rStyle w:val="propis"/>
          <w:rFonts w:ascii="Times New Roman" w:hAnsi="Times New Roman" w:cs="Times New Roman"/>
          <w:i w:val="0"/>
          <w:color w:val="auto"/>
          <w:sz w:val="26"/>
          <w:szCs w:val="26"/>
        </w:rPr>
        <w:t xml:space="preserve"> </w:t>
      </w:r>
      <w:r w:rsidRPr="00243351">
        <w:rPr>
          <w:rStyle w:val="propis"/>
          <w:rFonts w:ascii="Times New Roman" w:hAnsi="Times New Roman" w:cs="Times New Roman"/>
          <w:i w:val="0"/>
          <w:color w:val="auto"/>
          <w:sz w:val="26"/>
          <w:szCs w:val="26"/>
        </w:rPr>
        <w:t>2-4 классов в соответствии с ФГОС начального общего образования</w:t>
      </w:r>
      <w:r w:rsidR="004B65A1" w:rsidRPr="00243351">
        <w:rPr>
          <w:rStyle w:val="propis"/>
          <w:rFonts w:ascii="Times New Roman" w:hAnsi="Times New Roman" w:cs="Times New Roman"/>
          <w:i w:val="0"/>
          <w:color w:val="auto"/>
          <w:sz w:val="26"/>
          <w:szCs w:val="26"/>
        </w:rPr>
        <w:t>;</w:t>
      </w:r>
    </w:p>
    <w:p w:rsidR="004B65A1" w:rsidRPr="00243351" w:rsidRDefault="004B65A1" w:rsidP="004B65A1">
      <w:pPr>
        <w:pStyle w:val="13NormDOC-bul"/>
        <w:numPr>
          <w:ilvl w:val="0"/>
          <w:numId w:val="17"/>
        </w:numPr>
        <w:spacing w:line="288" w:lineRule="auto"/>
        <w:ind w:right="0"/>
        <w:rPr>
          <w:rFonts w:ascii="Times New Roman" w:hAnsi="Times New Roman" w:cs="Times New Roman"/>
          <w:i/>
          <w:color w:val="auto"/>
          <w:sz w:val="26"/>
          <w:szCs w:val="26"/>
        </w:rPr>
      </w:pPr>
      <w:r w:rsidRPr="00243351">
        <w:rPr>
          <w:rStyle w:val="propis"/>
          <w:rFonts w:ascii="Times New Roman" w:hAnsi="Times New Roman" w:cs="Times New Roman"/>
          <w:i w:val="0"/>
          <w:color w:val="auto"/>
          <w:sz w:val="26"/>
          <w:szCs w:val="26"/>
        </w:rPr>
        <w:t>для 5-х классов в соответствии с ФГОС-2021;</w:t>
      </w:r>
    </w:p>
    <w:p w:rsidR="00FF17E2" w:rsidRPr="00243351" w:rsidRDefault="004B65A1" w:rsidP="00FF17E2">
      <w:pPr>
        <w:pStyle w:val="13NormDOC-bul"/>
        <w:numPr>
          <w:ilvl w:val="0"/>
          <w:numId w:val="17"/>
        </w:numPr>
        <w:spacing w:line="288" w:lineRule="auto"/>
        <w:ind w:right="0"/>
        <w:rPr>
          <w:rFonts w:ascii="Times New Roman" w:hAnsi="Times New Roman" w:cs="Times New Roman"/>
          <w:color w:val="auto"/>
          <w:sz w:val="26"/>
          <w:szCs w:val="26"/>
        </w:rPr>
      </w:pPr>
      <w:r w:rsidRPr="00243351">
        <w:rPr>
          <w:rStyle w:val="propis"/>
          <w:rFonts w:ascii="Times New Roman" w:hAnsi="Times New Roman" w:cs="Times New Roman"/>
          <w:i w:val="0"/>
          <w:color w:val="auto"/>
          <w:sz w:val="26"/>
          <w:szCs w:val="26"/>
        </w:rPr>
        <w:t>для 6–9-х классов в соответствии с ФГОС основного общего образования;</w:t>
      </w:r>
    </w:p>
    <w:p w:rsidR="008E5F25" w:rsidRPr="00243351" w:rsidRDefault="004B65A1" w:rsidP="00FF17E2">
      <w:pPr>
        <w:pStyle w:val="13NormDOC-bul"/>
        <w:numPr>
          <w:ilvl w:val="0"/>
          <w:numId w:val="17"/>
        </w:numPr>
        <w:spacing w:line="288" w:lineRule="auto"/>
        <w:ind w:right="0"/>
        <w:rPr>
          <w:rFonts w:ascii="Times New Roman" w:hAnsi="Times New Roman" w:cs="Times New Roman"/>
          <w:color w:val="auto"/>
          <w:sz w:val="26"/>
          <w:szCs w:val="26"/>
        </w:rPr>
      </w:pPr>
      <w:r w:rsidRPr="00243351">
        <w:rPr>
          <w:rFonts w:ascii="Times New Roman" w:hAnsi="Times New Roman" w:cs="Times New Roman"/>
          <w:color w:val="auto"/>
          <w:sz w:val="26"/>
          <w:szCs w:val="26"/>
        </w:rPr>
        <w:t>для 10–11-х классов в соответствии с ФГОС среднего общего образования</w:t>
      </w:r>
      <w:r w:rsidR="00FF17E2" w:rsidRPr="00243351">
        <w:rPr>
          <w:rFonts w:ascii="Times New Roman" w:hAnsi="Times New Roman" w:cs="Times New Roman"/>
          <w:color w:val="auto"/>
          <w:sz w:val="26"/>
          <w:szCs w:val="26"/>
        </w:rPr>
        <w:t>.</w:t>
      </w:r>
    </w:p>
    <w:p w:rsidR="00266D97" w:rsidRPr="00243351" w:rsidRDefault="00266D97" w:rsidP="0055551F">
      <w:pPr>
        <w:tabs>
          <w:tab w:val="left" w:pos="1367"/>
        </w:tabs>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8E5F25" w:rsidRPr="00243351">
        <w:rPr>
          <w:rFonts w:ascii="Times New Roman" w:hAnsi="Times New Roman" w:cs="Times New Roman"/>
          <w:sz w:val="26"/>
          <w:szCs w:val="26"/>
        </w:rPr>
        <w:t xml:space="preserve">Учебные планы школы для </w:t>
      </w:r>
      <w:r w:rsidR="008E5F25" w:rsidRPr="00243351">
        <w:rPr>
          <w:rStyle w:val="propis"/>
          <w:rFonts w:ascii="Times New Roman" w:hAnsi="Times New Roman" w:cs="Times New Roman"/>
          <w:i w:val="0"/>
          <w:sz w:val="26"/>
          <w:szCs w:val="26"/>
        </w:rPr>
        <w:t>1-х и 5-х</w:t>
      </w:r>
      <w:r w:rsidR="008E5F25" w:rsidRPr="00243351">
        <w:rPr>
          <w:rFonts w:ascii="Times New Roman" w:hAnsi="Times New Roman" w:cs="Times New Roman"/>
          <w:sz w:val="26"/>
          <w:szCs w:val="26"/>
        </w:rPr>
        <w:t xml:space="preserve"> классов построены на основе ФГОС третьего поколения</w:t>
      </w:r>
      <w:r w:rsidR="00E826F0" w:rsidRPr="00243351">
        <w:rPr>
          <w:rFonts w:ascii="Times New Roman" w:hAnsi="Times New Roman" w:cs="Times New Roman"/>
          <w:sz w:val="26"/>
          <w:szCs w:val="26"/>
        </w:rPr>
        <w:t xml:space="preserve">, </w:t>
      </w:r>
      <w:r w:rsidR="008E5F25" w:rsidRPr="00243351">
        <w:rPr>
          <w:rFonts w:ascii="Times New Roman" w:hAnsi="Times New Roman" w:cs="Times New Roman"/>
          <w:sz w:val="26"/>
          <w:szCs w:val="26"/>
        </w:rPr>
        <w:t xml:space="preserve"> </w:t>
      </w:r>
      <w:r w:rsidR="00E826F0" w:rsidRPr="00243351">
        <w:rPr>
          <w:rFonts w:ascii="Times New Roman" w:hAnsi="Times New Roman" w:cs="Times New Roman"/>
          <w:sz w:val="26"/>
          <w:szCs w:val="26"/>
        </w:rPr>
        <w:t>состо</w:t>
      </w:r>
      <w:r w:rsidRPr="00243351">
        <w:rPr>
          <w:rFonts w:ascii="Times New Roman" w:hAnsi="Times New Roman" w:cs="Times New Roman"/>
          <w:sz w:val="26"/>
          <w:szCs w:val="26"/>
        </w:rPr>
        <w:t>я</w:t>
      </w:r>
      <w:r w:rsidR="00E826F0" w:rsidRPr="00243351">
        <w:rPr>
          <w:rFonts w:ascii="Times New Roman" w:hAnsi="Times New Roman" w:cs="Times New Roman"/>
          <w:sz w:val="26"/>
          <w:szCs w:val="26"/>
        </w:rPr>
        <w:t xml:space="preserve">т из двух частей – обязательной части и части, формируемой участниками образовательных отношений. </w:t>
      </w:r>
    </w:p>
    <w:p w:rsidR="0055551F" w:rsidRPr="00243351" w:rsidRDefault="00266D97" w:rsidP="0055551F">
      <w:pPr>
        <w:tabs>
          <w:tab w:val="left" w:pos="1367"/>
        </w:tabs>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E826F0" w:rsidRPr="00243351">
        <w:rPr>
          <w:rFonts w:ascii="Times New Roman" w:hAnsi="Times New Roman" w:cs="Times New Roman"/>
          <w:sz w:val="26"/>
          <w:szCs w:val="26"/>
        </w:rPr>
        <w:t xml:space="preserve">Обязательная часть </w:t>
      </w:r>
      <w:r w:rsidRPr="00243351">
        <w:rPr>
          <w:rFonts w:ascii="Times New Roman" w:hAnsi="Times New Roman" w:cs="Times New Roman"/>
          <w:sz w:val="26"/>
          <w:szCs w:val="26"/>
        </w:rPr>
        <w:t>в</w:t>
      </w:r>
      <w:r w:rsidR="00E826F0" w:rsidRPr="00243351">
        <w:rPr>
          <w:rFonts w:ascii="Times New Roman" w:hAnsi="Times New Roman" w:cs="Times New Roman"/>
          <w:sz w:val="26"/>
          <w:szCs w:val="26"/>
        </w:rPr>
        <w:t xml:space="preserve"> 1 класс</w:t>
      </w:r>
      <w:r w:rsidRPr="00243351">
        <w:rPr>
          <w:rFonts w:ascii="Times New Roman" w:hAnsi="Times New Roman" w:cs="Times New Roman"/>
          <w:sz w:val="26"/>
          <w:szCs w:val="26"/>
        </w:rPr>
        <w:t>е</w:t>
      </w:r>
      <w:r w:rsidR="00E826F0" w:rsidRPr="00243351">
        <w:rPr>
          <w:rFonts w:ascii="Times New Roman" w:hAnsi="Times New Roman" w:cs="Times New Roman"/>
          <w:sz w:val="26"/>
          <w:szCs w:val="26"/>
        </w:rPr>
        <w:t xml:space="preserve"> включает в себя следующие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sidRPr="00243351">
        <w:rPr>
          <w:rFonts w:ascii="Times New Roman" w:hAnsi="Times New Roman" w:cs="Times New Roman"/>
          <w:sz w:val="26"/>
          <w:szCs w:val="26"/>
        </w:rPr>
        <w:t xml:space="preserve"> В связи с отсутствием запроса родителей на изучение предметной области «Родной язык и литературное чтение на родном языке» эта предметная область из учебного плана исключена.</w:t>
      </w:r>
    </w:p>
    <w:p w:rsidR="00E826F0" w:rsidRPr="00243351" w:rsidRDefault="0055551F" w:rsidP="0055551F">
      <w:pPr>
        <w:tabs>
          <w:tab w:val="left" w:pos="1367"/>
        </w:tabs>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E826F0" w:rsidRPr="00243351">
        <w:rPr>
          <w:rFonts w:ascii="Times New Roman" w:hAnsi="Times New Roman" w:cs="Times New Roman"/>
          <w:sz w:val="26"/>
          <w:szCs w:val="26"/>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00E826F0" w:rsidRPr="00243351">
        <w:rPr>
          <w:rFonts w:ascii="Times New Roman" w:hAnsi="Times New Roman" w:cs="Times New Roman"/>
          <w:sz w:val="26"/>
          <w:szCs w:val="26"/>
        </w:rPr>
        <w:t>критериальной</w:t>
      </w:r>
      <w:proofErr w:type="spellEnd"/>
      <w:r w:rsidR="00E826F0" w:rsidRPr="00243351">
        <w:rPr>
          <w:rFonts w:ascii="Times New Roman" w:hAnsi="Times New Roman" w:cs="Times New Roman"/>
          <w:sz w:val="26"/>
          <w:szCs w:val="26"/>
        </w:rPr>
        <w:t xml:space="preserve"> основе, в форме письменных заключений учителя, по итогам проверки самостоятельных работ. </w:t>
      </w:r>
    </w:p>
    <w:p w:rsidR="008E5F25" w:rsidRPr="00243351" w:rsidRDefault="008E5F25" w:rsidP="000977B0">
      <w:pPr>
        <w:pStyle w:val="13NormDOC-txt"/>
        <w:tabs>
          <w:tab w:val="left" w:pos="9355"/>
        </w:tabs>
        <w:spacing w:before="0" w:line="288" w:lineRule="auto"/>
        <w:ind w:left="0" w:right="-1" w:firstLine="708"/>
        <w:rPr>
          <w:rFonts w:ascii="Times New Roman" w:hAnsi="Times New Roman" w:cs="Times New Roman"/>
          <w:color w:val="auto"/>
          <w:sz w:val="28"/>
          <w:szCs w:val="28"/>
        </w:rPr>
      </w:pPr>
      <w:r w:rsidRPr="00243351">
        <w:rPr>
          <w:rFonts w:ascii="Times New Roman" w:hAnsi="Times New Roman" w:cs="Times New Roman"/>
          <w:color w:val="auto"/>
          <w:sz w:val="26"/>
          <w:szCs w:val="26"/>
        </w:rPr>
        <w:t>Обязательная часть учебного плана</w:t>
      </w:r>
      <w:r w:rsidR="00266D97" w:rsidRPr="00243351">
        <w:rPr>
          <w:rFonts w:ascii="Times New Roman" w:hAnsi="Times New Roman" w:cs="Times New Roman"/>
          <w:color w:val="auto"/>
          <w:sz w:val="26"/>
          <w:szCs w:val="26"/>
        </w:rPr>
        <w:t xml:space="preserve"> в 5 классе</w:t>
      </w:r>
      <w:r w:rsidRPr="00243351">
        <w:rPr>
          <w:rFonts w:ascii="Times New Roman" w:hAnsi="Times New Roman" w:cs="Times New Roman"/>
          <w:color w:val="auto"/>
          <w:sz w:val="26"/>
          <w:szCs w:val="26"/>
        </w:rPr>
        <w:t xml:space="preserve"> определена составом учебных предметов обязательных предм</w:t>
      </w:r>
      <w:r w:rsidR="00523DFE" w:rsidRPr="00243351">
        <w:rPr>
          <w:rFonts w:ascii="Times New Roman" w:hAnsi="Times New Roman" w:cs="Times New Roman"/>
          <w:color w:val="auto"/>
          <w:sz w:val="26"/>
          <w:szCs w:val="26"/>
        </w:rPr>
        <w:t xml:space="preserve">етных областей: </w:t>
      </w:r>
      <w:proofErr w:type="gramStart"/>
      <w:r w:rsidR="00523DFE" w:rsidRPr="00243351">
        <w:rPr>
          <w:rFonts w:ascii="Times New Roman" w:hAnsi="Times New Roman" w:cs="Times New Roman"/>
          <w:color w:val="auto"/>
          <w:sz w:val="26"/>
          <w:szCs w:val="26"/>
        </w:rPr>
        <w:t xml:space="preserve">«Русский язык и литература» («Русский язык», </w:t>
      </w:r>
      <w:r w:rsidRPr="00243351">
        <w:rPr>
          <w:rFonts w:ascii="Times New Roman" w:hAnsi="Times New Roman" w:cs="Times New Roman"/>
          <w:color w:val="auto"/>
          <w:sz w:val="26"/>
          <w:szCs w:val="26"/>
        </w:rPr>
        <w:t>«Ли</w:t>
      </w:r>
      <w:r w:rsidR="00523DFE" w:rsidRPr="00243351">
        <w:rPr>
          <w:rFonts w:ascii="Times New Roman" w:hAnsi="Times New Roman" w:cs="Times New Roman"/>
          <w:color w:val="auto"/>
          <w:sz w:val="26"/>
          <w:szCs w:val="26"/>
        </w:rPr>
        <w:t xml:space="preserve">тература»), «Иностранные языки» </w:t>
      </w:r>
      <w:r w:rsidRPr="00243351">
        <w:rPr>
          <w:rFonts w:ascii="Times New Roman" w:hAnsi="Times New Roman" w:cs="Times New Roman"/>
          <w:color w:val="auto"/>
          <w:sz w:val="26"/>
          <w:szCs w:val="26"/>
        </w:rPr>
        <w:t>(«Английский язык»,), «Математика и информатика» («Математика»), «Общественно-научные предметы» («История», «География»), «Естественнонаучные предметы» («Биология»), «Искусство» («Музыка», «Из</w:t>
      </w:r>
      <w:r w:rsidR="00523DFE" w:rsidRPr="00243351">
        <w:rPr>
          <w:rFonts w:ascii="Times New Roman" w:hAnsi="Times New Roman" w:cs="Times New Roman"/>
          <w:color w:val="auto"/>
          <w:sz w:val="26"/>
          <w:szCs w:val="26"/>
        </w:rPr>
        <w:t xml:space="preserve">образительное искусство»), </w:t>
      </w:r>
      <w:r w:rsidR="000977B0">
        <w:rPr>
          <w:rFonts w:ascii="Times New Roman" w:hAnsi="Times New Roman" w:cs="Times New Roman"/>
          <w:color w:val="auto"/>
          <w:sz w:val="26"/>
          <w:szCs w:val="26"/>
        </w:rPr>
        <w:t xml:space="preserve">«Технология» </w:t>
      </w:r>
      <w:r w:rsidRPr="00243351">
        <w:rPr>
          <w:rFonts w:ascii="Times New Roman" w:hAnsi="Times New Roman" w:cs="Times New Roman"/>
          <w:color w:val="auto"/>
          <w:sz w:val="26"/>
          <w:szCs w:val="26"/>
        </w:rPr>
        <w:t>(«Технология»), «Физическая культура и основы безопасности жизнедеятельности» («Физическая культура»), «Основы духовн</w:t>
      </w:r>
      <w:r w:rsidR="000977B0">
        <w:rPr>
          <w:rFonts w:ascii="Times New Roman" w:hAnsi="Times New Roman" w:cs="Times New Roman"/>
          <w:color w:val="auto"/>
          <w:sz w:val="26"/>
          <w:szCs w:val="26"/>
        </w:rPr>
        <w:t xml:space="preserve">о-нравственной культуры народов </w:t>
      </w:r>
      <w:r w:rsidRPr="00243351">
        <w:rPr>
          <w:rFonts w:ascii="Times New Roman" w:hAnsi="Times New Roman" w:cs="Times New Roman"/>
          <w:color w:val="auto"/>
          <w:sz w:val="26"/>
          <w:szCs w:val="26"/>
        </w:rPr>
        <w:t>России».</w:t>
      </w:r>
      <w:proofErr w:type="gramEnd"/>
    </w:p>
    <w:p w:rsidR="00C2061D" w:rsidRPr="00243351" w:rsidRDefault="00C2061D" w:rsidP="008E5F25">
      <w:pPr>
        <w:autoSpaceDE w:val="0"/>
        <w:autoSpaceDN w:val="0"/>
        <w:adjustRightInd w:val="0"/>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В связи с отсутствием запроса родителей на изучение предметной области «Родной язык и родная литература» эта предметная область из учебного плана исключена. Учебный план не обеспечивает преподавание и изучение предмета «Второй иностранный язык (немецкий)» в рамках обязательной предметной области «Иностранный язык» в связи с отсутствием </w:t>
      </w:r>
      <w:r w:rsidR="00266D97" w:rsidRPr="00243351">
        <w:rPr>
          <w:rFonts w:ascii="Times New Roman" w:hAnsi="Times New Roman" w:cs="Times New Roman"/>
          <w:sz w:val="26"/>
          <w:szCs w:val="26"/>
        </w:rPr>
        <w:t xml:space="preserve">условий для преподавания и </w:t>
      </w:r>
      <w:r w:rsidRPr="00243351">
        <w:rPr>
          <w:rFonts w:ascii="Times New Roman" w:hAnsi="Times New Roman" w:cs="Times New Roman"/>
          <w:sz w:val="26"/>
          <w:szCs w:val="26"/>
        </w:rPr>
        <w:t xml:space="preserve">запроса родителей (законных представителей) несовершеннолетних обучающихся. </w:t>
      </w:r>
    </w:p>
    <w:p w:rsidR="008E5F25" w:rsidRPr="00243351" w:rsidRDefault="008E5F25" w:rsidP="008E5F25">
      <w:pPr>
        <w:autoSpaceDE w:val="0"/>
        <w:autoSpaceDN w:val="0"/>
        <w:adjustRightInd w:val="0"/>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Изучение учебного модуля предметной области «Основы духовно-нравственной культуры народов России» организовано за счет часов внеурочной деятельности.</w:t>
      </w:r>
    </w:p>
    <w:p w:rsidR="007A28C5" w:rsidRPr="00243351" w:rsidRDefault="008E5F25" w:rsidP="007A28C5">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Формируемая часть учебного плана 5</w:t>
      </w:r>
      <w:r w:rsidR="00C2061D" w:rsidRPr="00243351">
        <w:rPr>
          <w:rFonts w:ascii="Times New Roman" w:eastAsia="Times New Roman" w:hAnsi="Times New Roman" w:cs="Times New Roman"/>
          <w:sz w:val="26"/>
          <w:szCs w:val="26"/>
          <w:lang w:eastAsia="ru-RU"/>
        </w:rPr>
        <w:t xml:space="preserve"> класса </w:t>
      </w:r>
      <w:r w:rsidRPr="00243351">
        <w:rPr>
          <w:rFonts w:ascii="Times New Roman" w:eastAsia="Times New Roman" w:hAnsi="Times New Roman" w:cs="Times New Roman"/>
          <w:sz w:val="26"/>
          <w:szCs w:val="26"/>
          <w:lang w:eastAsia="ru-RU"/>
        </w:rPr>
        <w:t>включа</w:t>
      </w:r>
      <w:r w:rsidR="00A14998" w:rsidRPr="00243351">
        <w:rPr>
          <w:rFonts w:ascii="Times New Roman" w:eastAsia="Times New Roman" w:hAnsi="Times New Roman" w:cs="Times New Roman"/>
          <w:sz w:val="26"/>
          <w:szCs w:val="26"/>
          <w:lang w:eastAsia="ru-RU"/>
        </w:rPr>
        <w:t>ет</w:t>
      </w:r>
      <w:r w:rsidRPr="00243351">
        <w:rPr>
          <w:rFonts w:ascii="Times New Roman" w:eastAsia="Times New Roman" w:hAnsi="Times New Roman" w:cs="Times New Roman"/>
          <w:sz w:val="26"/>
          <w:szCs w:val="26"/>
          <w:lang w:eastAsia="ru-RU"/>
        </w:rPr>
        <w:t xml:space="preserve"> </w:t>
      </w:r>
      <w:r w:rsidRPr="00243351">
        <w:rPr>
          <w:rFonts w:ascii="Times New Roman" w:hAnsi="Times New Roman" w:cs="Times New Roman"/>
          <w:sz w:val="26"/>
          <w:szCs w:val="26"/>
        </w:rPr>
        <w:t xml:space="preserve">учебные курсы </w:t>
      </w:r>
      <w:r w:rsidRPr="00243351">
        <w:rPr>
          <w:rFonts w:ascii="Times New Roman" w:eastAsia="Times New Roman" w:hAnsi="Times New Roman" w:cs="Times New Roman"/>
          <w:sz w:val="26"/>
          <w:szCs w:val="26"/>
          <w:lang w:eastAsia="ru-RU"/>
        </w:rPr>
        <w:t>и курсы внеурочной деятельности</w:t>
      </w:r>
      <w:r w:rsidRPr="00243351">
        <w:rPr>
          <w:rFonts w:ascii="Times New Roman" w:hAnsi="Times New Roman" w:cs="Times New Roman"/>
          <w:sz w:val="26"/>
          <w:szCs w:val="26"/>
        </w:rPr>
        <w:t xml:space="preserve"> по выбору </w:t>
      </w:r>
      <w:r w:rsidR="00B66282" w:rsidRPr="00243351">
        <w:rPr>
          <w:rFonts w:ascii="Times New Roman" w:eastAsia="Times New Roman" w:hAnsi="Times New Roman" w:cs="Times New Roman"/>
          <w:sz w:val="26"/>
          <w:szCs w:val="26"/>
          <w:lang w:eastAsia="ru-RU"/>
        </w:rPr>
        <w:t>школьников</w:t>
      </w:r>
      <w:r w:rsidRPr="00243351">
        <w:rPr>
          <w:rFonts w:ascii="Times New Roman" w:eastAsia="Times New Roman" w:hAnsi="Times New Roman" w:cs="Times New Roman"/>
          <w:sz w:val="26"/>
          <w:szCs w:val="26"/>
          <w:lang w:eastAsia="ru-RU"/>
        </w:rPr>
        <w:t>, родителей (законных представителей)</w:t>
      </w:r>
      <w:r w:rsidRPr="00243351">
        <w:rPr>
          <w:rFonts w:ascii="Times New Roman" w:hAnsi="Times New Roman" w:cs="Times New Roman"/>
          <w:sz w:val="26"/>
          <w:szCs w:val="26"/>
        </w:rPr>
        <w:t xml:space="preserve"> с целью удовлетворения </w:t>
      </w:r>
      <w:r w:rsidR="00B66282" w:rsidRPr="00243351">
        <w:rPr>
          <w:rFonts w:ascii="Times New Roman" w:hAnsi="Times New Roman" w:cs="Times New Roman"/>
          <w:sz w:val="26"/>
          <w:szCs w:val="26"/>
        </w:rPr>
        <w:t>познавательных</w:t>
      </w:r>
      <w:r w:rsidRPr="00243351">
        <w:rPr>
          <w:rFonts w:ascii="Times New Roman" w:hAnsi="Times New Roman" w:cs="Times New Roman"/>
          <w:sz w:val="26"/>
          <w:szCs w:val="26"/>
        </w:rPr>
        <w:t xml:space="preserve"> интересов учащихся, педагогического коллектива школы по формированию предметных и </w:t>
      </w:r>
      <w:proofErr w:type="spellStart"/>
      <w:r w:rsidRPr="00243351">
        <w:rPr>
          <w:rFonts w:ascii="Times New Roman" w:hAnsi="Times New Roman" w:cs="Times New Roman"/>
          <w:sz w:val="26"/>
          <w:szCs w:val="26"/>
        </w:rPr>
        <w:t>метапредметных</w:t>
      </w:r>
      <w:proofErr w:type="spellEnd"/>
      <w:r w:rsidRPr="00243351">
        <w:rPr>
          <w:rFonts w:ascii="Times New Roman" w:hAnsi="Times New Roman" w:cs="Times New Roman"/>
          <w:sz w:val="26"/>
          <w:szCs w:val="26"/>
        </w:rPr>
        <w:t xml:space="preserve"> компетенций школьников</w:t>
      </w:r>
      <w:r w:rsidR="00523DFE" w:rsidRPr="00243351">
        <w:rPr>
          <w:rFonts w:ascii="Times New Roman" w:eastAsia="Times New Roman" w:hAnsi="Times New Roman" w:cs="Times New Roman"/>
          <w:sz w:val="26"/>
          <w:szCs w:val="26"/>
          <w:lang w:eastAsia="ru-RU"/>
        </w:rPr>
        <w:t xml:space="preserve">: </w:t>
      </w:r>
      <w:r w:rsidRPr="00243351">
        <w:rPr>
          <w:rFonts w:ascii="Times New Roman" w:eastAsia="Times New Roman" w:hAnsi="Times New Roman" w:cs="Times New Roman"/>
          <w:sz w:val="26"/>
          <w:szCs w:val="26"/>
          <w:lang w:eastAsia="ru-RU"/>
        </w:rPr>
        <w:t xml:space="preserve">5А, 5Б, 5В </w:t>
      </w:r>
      <w:r w:rsidR="006227F6">
        <w:rPr>
          <w:rFonts w:ascii="Times New Roman" w:eastAsia="Times New Roman" w:hAnsi="Times New Roman" w:cs="Times New Roman"/>
          <w:sz w:val="26"/>
          <w:szCs w:val="26"/>
          <w:lang w:eastAsia="ru-RU"/>
        </w:rPr>
        <w:t>классы – предмет «Информатика»</w:t>
      </w:r>
      <w:r w:rsidRPr="00243351">
        <w:rPr>
          <w:rStyle w:val="markedcontent"/>
          <w:rFonts w:ascii="Times New Roman" w:hAnsi="Times New Roman" w:cs="Times New Roman"/>
          <w:sz w:val="26"/>
          <w:szCs w:val="26"/>
        </w:rPr>
        <w:t>;</w:t>
      </w:r>
      <w:r w:rsidR="00523DFE" w:rsidRPr="00243351">
        <w:rPr>
          <w:rFonts w:ascii="Times New Roman" w:eastAsia="Times New Roman" w:hAnsi="Times New Roman" w:cs="Times New Roman"/>
          <w:sz w:val="26"/>
          <w:szCs w:val="26"/>
          <w:lang w:eastAsia="ru-RU"/>
        </w:rPr>
        <w:t xml:space="preserve"> 5А, 5В классы – элективный курс «</w:t>
      </w:r>
      <w:r w:rsidR="00523DFE" w:rsidRPr="00243351">
        <w:rPr>
          <w:rFonts w:ascii="Times New Roman" w:hAnsi="Times New Roman" w:cs="Times New Roman"/>
          <w:sz w:val="26"/>
          <w:szCs w:val="26"/>
        </w:rPr>
        <w:t>За страницами школьного учебника. Мастерская стиха</w:t>
      </w:r>
      <w:r w:rsidR="00523DFE" w:rsidRPr="00243351">
        <w:rPr>
          <w:rFonts w:ascii="Times New Roman" w:eastAsia="Times New Roman" w:hAnsi="Times New Roman" w:cs="Times New Roman"/>
          <w:sz w:val="26"/>
          <w:szCs w:val="26"/>
          <w:lang w:eastAsia="ru-RU"/>
        </w:rPr>
        <w:t>»; 5Б класс – элективный курс «</w:t>
      </w:r>
      <w:r w:rsidR="00523DFE" w:rsidRPr="00243351">
        <w:rPr>
          <w:rFonts w:ascii="Times New Roman" w:hAnsi="Times New Roman" w:cs="Times New Roman"/>
          <w:sz w:val="26"/>
          <w:szCs w:val="26"/>
        </w:rPr>
        <w:t>Занимательная математика</w:t>
      </w:r>
      <w:r w:rsidR="00523DFE" w:rsidRPr="00243351">
        <w:rPr>
          <w:rFonts w:ascii="Times New Roman" w:eastAsia="Times New Roman" w:hAnsi="Times New Roman" w:cs="Times New Roman"/>
          <w:sz w:val="26"/>
          <w:szCs w:val="26"/>
          <w:lang w:eastAsia="ru-RU"/>
        </w:rPr>
        <w:t xml:space="preserve">».   </w:t>
      </w:r>
    </w:p>
    <w:p w:rsidR="008E5F25" w:rsidRPr="00243351" w:rsidRDefault="008E5F25" w:rsidP="007A28C5">
      <w:pPr>
        <w:spacing w:after="0"/>
        <w:ind w:firstLine="708"/>
        <w:jc w:val="both"/>
        <w:rPr>
          <w:rFonts w:ascii="Times New Roman" w:eastAsia="Times New Roman" w:hAnsi="Times New Roman" w:cs="Times New Roman"/>
          <w:sz w:val="26"/>
          <w:szCs w:val="26"/>
          <w:lang w:eastAsia="ru-RU"/>
        </w:rPr>
      </w:pPr>
      <w:r w:rsidRPr="00243351">
        <w:rPr>
          <w:rFonts w:ascii="Times New Roman" w:hAnsi="Times New Roman" w:cs="Times New Roman"/>
          <w:sz w:val="26"/>
          <w:szCs w:val="26"/>
        </w:rPr>
        <w:t xml:space="preserve">Учебные планы школы для </w:t>
      </w:r>
      <w:r w:rsidRPr="00243351">
        <w:rPr>
          <w:rStyle w:val="propis"/>
          <w:rFonts w:ascii="Times New Roman" w:hAnsi="Times New Roman" w:cs="Times New Roman"/>
          <w:i w:val="0"/>
          <w:sz w:val="26"/>
          <w:szCs w:val="26"/>
        </w:rPr>
        <w:t>6-9,10-11</w:t>
      </w:r>
      <w:r w:rsidRPr="00243351">
        <w:rPr>
          <w:rFonts w:ascii="Times New Roman" w:hAnsi="Times New Roman" w:cs="Times New Roman"/>
          <w:sz w:val="26"/>
          <w:szCs w:val="26"/>
        </w:rPr>
        <w:t xml:space="preserve"> классов построены на</w:t>
      </w:r>
      <w:r w:rsidR="007A28C5" w:rsidRPr="00243351">
        <w:rPr>
          <w:rFonts w:ascii="Times New Roman" w:hAnsi="Times New Roman" w:cs="Times New Roman"/>
          <w:sz w:val="26"/>
          <w:szCs w:val="26"/>
        </w:rPr>
        <w:t xml:space="preserve"> основе ФГОС второго поколения и</w:t>
      </w:r>
      <w:r w:rsidRPr="00243351">
        <w:rPr>
          <w:rFonts w:ascii="Times New Roman" w:hAnsi="Times New Roman" w:cs="Times New Roman"/>
          <w:sz w:val="26"/>
          <w:szCs w:val="26"/>
        </w:rPr>
        <w:t xml:space="preserve"> состо</w:t>
      </w:r>
      <w:r w:rsidR="007A28C5" w:rsidRPr="00243351">
        <w:rPr>
          <w:rFonts w:ascii="Times New Roman" w:hAnsi="Times New Roman" w:cs="Times New Roman"/>
          <w:sz w:val="26"/>
          <w:szCs w:val="26"/>
        </w:rPr>
        <w:t>я</w:t>
      </w:r>
      <w:r w:rsidRPr="00243351">
        <w:rPr>
          <w:rFonts w:ascii="Times New Roman" w:hAnsi="Times New Roman" w:cs="Times New Roman"/>
          <w:sz w:val="26"/>
          <w:szCs w:val="26"/>
        </w:rPr>
        <w:t>т из двух частей: обязательной части и части, формируемой участниками образовательных отношений.</w:t>
      </w:r>
    </w:p>
    <w:p w:rsidR="00D44351" w:rsidRPr="00243351" w:rsidRDefault="008E5F25" w:rsidP="00B72951">
      <w:pPr>
        <w:pStyle w:val="13NormDOC-txt"/>
        <w:spacing w:before="0" w:line="276" w:lineRule="auto"/>
        <w:ind w:left="0" w:right="-1" w:firstLine="708"/>
        <w:rPr>
          <w:rFonts w:ascii="Times New Roman" w:hAnsi="Times New Roman" w:cs="Times New Roman"/>
          <w:color w:val="auto"/>
          <w:sz w:val="26"/>
          <w:szCs w:val="26"/>
        </w:rPr>
      </w:pPr>
      <w:r w:rsidRPr="00243351">
        <w:rPr>
          <w:rFonts w:ascii="Times New Roman" w:hAnsi="Times New Roman" w:cs="Times New Roman"/>
          <w:color w:val="auto"/>
          <w:sz w:val="26"/>
          <w:szCs w:val="26"/>
        </w:rPr>
        <w:t xml:space="preserve">Обязательная часть учебного плана определяет состав учебных предметов обязательных предметных областей </w:t>
      </w:r>
      <w:r w:rsidR="004000D6" w:rsidRPr="00243351">
        <w:rPr>
          <w:rFonts w:ascii="Times New Roman" w:hAnsi="Times New Roman" w:cs="Times New Roman"/>
          <w:color w:val="auto"/>
          <w:sz w:val="26"/>
          <w:szCs w:val="26"/>
        </w:rPr>
        <w:t xml:space="preserve">«Русский язык и литература», «Родной язык и родная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 </w:t>
      </w:r>
      <w:r w:rsidRPr="00243351">
        <w:rPr>
          <w:rFonts w:ascii="Times New Roman" w:hAnsi="Times New Roman" w:cs="Times New Roman"/>
          <w:color w:val="auto"/>
          <w:sz w:val="26"/>
          <w:szCs w:val="26"/>
        </w:rPr>
        <w:t xml:space="preserve">и учебное время, отводимое на их изучение. </w:t>
      </w:r>
    </w:p>
    <w:p w:rsidR="007A28C5" w:rsidRPr="00243351" w:rsidRDefault="00E826F0" w:rsidP="00B72951">
      <w:pPr>
        <w:pStyle w:val="13NormDOC-txt"/>
        <w:spacing w:before="0" w:line="276" w:lineRule="auto"/>
        <w:ind w:left="0" w:right="-1" w:firstLine="708"/>
        <w:rPr>
          <w:rFonts w:ascii="Times New Roman" w:hAnsi="Times New Roman" w:cs="Times New Roman"/>
          <w:color w:val="auto"/>
          <w:sz w:val="26"/>
          <w:szCs w:val="26"/>
        </w:rPr>
      </w:pPr>
      <w:proofErr w:type="gramStart"/>
      <w:r w:rsidRPr="00243351">
        <w:rPr>
          <w:rFonts w:ascii="Times New Roman" w:hAnsi="Times New Roman" w:cs="Times New Roman"/>
          <w:color w:val="auto"/>
          <w:sz w:val="26"/>
          <w:szCs w:val="26"/>
        </w:rPr>
        <w:t>П</w:t>
      </w:r>
      <w:r w:rsidR="008E5F25" w:rsidRPr="00243351">
        <w:rPr>
          <w:rFonts w:ascii="Times New Roman" w:eastAsia="Times New Roman" w:hAnsi="Times New Roman" w:cs="Times New Roman"/>
          <w:color w:val="auto"/>
          <w:sz w:val="26"/>
          <w:szCs w:val="26"/>
          <w:lang w:eastAsia="ru-RU"/>
        </w:rPr>
        <w:t xml:space="preserve">редметная область «Родной язык и родная литература» представлена предметами «Родной язык (русский)» </w:t>
      </w:r>
      <w:r w:rsidRPr="00243351">
        <w:rPr>
          <w:rFonts w:ascii="Times New Roman" w:eastAsia="Times New Roman" w:hAnsi="Times New Roman" w:cs="Times New Roman"/>
          <w:color w:val="auto"/>
          <w:sz w:val="26"/>
          <w:szCs w:val="26"/>
          <w:lang w:eastAsia="ru-RU"/>
        </w:rPr>
        <w:t xml:space="preserve">и «Родная литература (русская)»: 7 классы </w:t>
      </w:r>
      <w:r w:rsidRPr="00243351">
        <w:rPr>
          <w:rStyle w:val="propis"/>
          <w:rFonts w:ascii="Times New Roman" w:hAnsi="Times New Roman" w:cs="Times New Roman"/>
          <w:i w:val="0"/>
          <w:color w:val="auto"/>
          <w:sz w:val="26"/>
          <w:szCs w:val="26"/>
        </w:rPr>
        <w:t>–</w:t>
      </w:r>
      <w:r w:rsidRPr="00243351">
        <w:rPr>
          <w:rFonts w:ascii="Times New Roman" w:eastAsia="Times New Roman" w:hAnsi="Times New Roman" w:cs="Times New Roman"/>
          <w:color w:val="auto"/>
          <w:sz w:val="26"/>
          <w:szCs w:val="26"/>
          <w:lang w:eastAsia="ru-RU"/>
        </w:rPr>
        <w:t xml:space="preserve"> </w:t>
      </w:r>
      <w:r w:rsidRPr="00243351">
        <w:rPr>
          <w:rStyle w:val="propis"/>
          <w:rFonts w:ascii="Times New Roman" w:hAnsi="Times New Roman" w:cs="Times New Roman"/>
          <w:i w:val="0"/>
          <w:color w:val="auto"/>
          <w:sz w:val="26"/>
          <w:szCs w:val="26"/>
        </w:rPr>
        <w:t>«Родной язык (русский)» (0,5 часа) и «Родная литература (русская)» (0,5ч часа);</w:t>
      </w:r>
      <w:r w:rsidRPr="00243351">
        <w:rPr>
          <w:rFonts w:ascii="Times New Roman" w:hAnsi="Times New Roman" w:cs="Times New Roman"/>
          <w:i/>
          <w:color w:val="auto"/>
          <w:sz w:val="26"/>
          <w:szCs w:val="26"/>
        </w:rPr>
        <w:t xml:space="preserve"> </w:t>
      </w:r>
      <w:r w:rsidRPr="00243351">
        <w:rPr>
          <w:rStyle w:val="propis"/>
          <w:rFonts w:ascii="Times New Roman" w:hAnsi="Times New Roman" w:cs="Times New Roman"/>
          <w:i w:val="0"/>
          <w:color w:val="auto"/>
          <w:sz w:val="26"/>
          <w:szCs w:val="26"/>
        </w:rPr>
        <w:t>9 классы – «Родной язык (русский)» (1 час).</w:t>
      </w:r>
      <w:proofErr w:type="gramEnd"/>
      <w:r w:rsidRPr="00243351">
        <w:rPr>
          <w:rFonts w:ascii="Times New Roman" w:hAnsi="Times New Roman" w:cs="Times New Roman"/>
          <w:color w:val="auto"/>
          <w:sz w:val="26"/>
          <w:szCs w:val="26"/>
        </w:rPr>
        <w:t xml:space="preserve"> </w:t>
      </w:r>
      <w:r w:rsidRPr="00243351">
        <w:rPr>
          <w:rFonts w:ascii="Times New Roman" w:eastAsia="Times New Roman" w:hAnsi="Times New Roman" w:cs="Times New Roman"/>
          <w:color w:val="auto"/>
          <w:sz w:val="26"/>
          <w:szCs w:val="26"/>
          <w:lang w:eastAsia="ru-RU"/>
        </w:rPr>
        <w:t xml:space="preserve">В соответствии с </w:t>
      </w:r>
      <w:r w:rsidR="008E5F25" w:rsidRPr="00243351">
        <w:rPr>
          <w:rFonts w:ascii="Times New Roman" w:eastAsia="Times New Roman" w:hAnsi="Times New Roman" w:cs="Times New Roman"/>
          <w:color w:val="auto"/>
          <w:sz w:val="26"/>
          <w:szCs w:val="26"/>
          <w:lang w:eastAsia="ru-RU"/>
        </w:rPr>
        <w:t>пожелания</w:t>
      </w:r>
      <w:r w:rsidRPr="00243351">
        <w:rPr>
          <w:rFonts w:ascii="Times New Roman" w:eastAsia="Times New Roman" w:hAnsi="Times New Roman" w:cs="Times New Roman"/>
          <w:color w:val="auto"/>
          <w:sz w:val="26"/>
          <w:szCs w:val="26"/>
          <w:lang w:eastAsia="ru-RU"/>
        </w:rPr>
        <w:t>ми</w:t>
      </w:r>
      <w:r w:rsidR="008E5F25" w:rsidRPr="00243351">
        <w:rPr>
          <w:rFonts w:ascii="Times New Roman" w:eastAsia="Times New Roman" w:hAnsi="Times New Roman" w:cs="Times New Roman"/>
          <w:color w:val="auto"/>
          <w:sz w:val="26"/>
          <w:szCs w:val="26"/>
          <w:lang w:eastAsia="ru-RU"/>
        </w:rPr>
        <w:t xml:space="preserve"> обучающихся</w:t>
      </w:r>
      <w:r w:rsidR="007A28C5" w:rsidRPr="00243351">
        <w:rPr>
          <w:rFonts w:ascii="Times New Roman" w:eastAsia="Times New Roman" w:hAnsi="Times New Roman" w:cs="Times New Roman"/>
          <w:color w:val="auto"/>
          <w:sz w:val="26"/>
          <w:szCs w:val="26"/>
          <w:lang w:eastAsia="ru-RU"/>
        </w:rPr>
        <w:t>,</w:t>
      </w:r>
      <w:r w:rsidR="008E5F25" w:rsidRPr="00243351">
        <w:rPr>
          <w:rFonts w:ascii="Times New Roman" w:eastAsia="Times New Roman" w:hAnsi="Times New Roman" w:cs="Times New Roman"/>
          <w:color w:val="auto"/>
          <w:sz w:val="26"/>
          <w:szCs w:val="26"/>
          <w:lang w:eastAsia="ru-RU"/>
        </w:rPr>
        <w:t xml:space="preserve"> </w:t>
      </w:r>
      <w:r w:rsidRPr="00243351">
        <w:rPr>
          <w:rFonts w:ascii="Times New Roman" w:eastAsia="Times New Roman" w:hAnsi="Times New Roman" w:cs="Times New Roman"/>
          <w:color w:val="auto"/>
          <w:sz w:val="26"/>
          <w:szCs w:val="26"/>
          <w:lang w:eastAsia="ru-RU"/>
        </w:rPr>
        <w:t>н</w:t>
      </w:r>
      <w:r w:rsidR="008E5F25" w:rsidRPr="00243351">
        <w:rPr>
          <w:rFonts w:ascii="Times New Roman" w:eastAsia="Times New Roman" w:hAnsi="Times New Roman" w:cs="Times New Roman"/>
          <w:color w:val="auto"/>
          <w:sz w:val="26"/>
          <w:szCs w:val="26"/>
          <w:lang w:eastAsia="ru-RU"/>
        </w:rPr>
        <w:t>а основании заявления родителей для изучения в качестве родног</w:t>
      </w:r>
      <w:r w:rsidR="00F618B5" w:rsidRPr="00243351">
        <w:rPr>
          <w:rFonts w:ascii="Times New Roman" w:eastAsia="Times New Roman" w:hAnsi="Times New Roman" w:cs="Times New Roman"/>
          <w:color w:val="auto"/>
          <w:sz w:val="26"/>
          <w:szCs w:val="26"/>
          <w:lang w:eastAsia="ru-RU"/>
        </w:rPr>
        <w:t>о языка был выбран русский</w:t>
      </w:r>
      <w:r w:rsidRPr="00243351">
        <w:rPr>
          <w:rFonts w:ascii="Times New Roman" w:eastAsia="Times New Roman" w:hAnsi="Times New Roman" w:cs="Times New Roman"/>
          <w:color w:val="auto"/>
          <w:sz w:val="26"/>
          <w:szCs w:val="26"/>
          <w:lang w:eastAsia="ru-RU"/>
        </w:rPr>
        <w:t>.</w:t>
      </w:r>
      <w:r w:rsidR="00F618B5" w:rsidRPr="00243351">
        <w:rPr>
          <w:rFonts w:ascii="Times New Roman" w:eastAsia="Times New Roman" w:hAnsi="Times New Roman" w:cs="Times New Roman"/>
          <w:color w:val="auto"/>
          <w:sz w:val="26"/>
          <w:szCs w:val="26"/>
          <w:lang w:eastAsia="ru-RU"/>
        </w:rPr>
        <w:t xml:space="preserve"> </w:t>
      </w:r>
    </w:p>
    <w:p w:rsidR="007A28C5" w:rsidRPr="00243351" w:rsidRDefault="008E5F25" w:rsidP="009F0EF0">
      <w:pPr>
        <w:pStyle w:val="13NormDOC-txt"/>
        <w:tabs>
          <w:tab w:val="left" w:pos="9355"/>
        </w:tabs>
        <w:spacing w:before="0" w:line="276" w:lineRule="auto"/>
        <w:ind w:left="0" w:right="-1" w:firstLine="708"/>
        <w:rPr>
          <w:rFonts w:ascii="Times New Roman" w:hAnsi="Times New Roman" w:cs="Times New Roman"/>
          <w:color w:val="auto"/>
          <w:sz w:val="26"/>
          <w:szCs w:val="26"/>
        </w:rPr>
      </w:pPr>
      <w:r w:rsidRPr="00243351">
        <w:rPr>
          <w:rFonts w:ascii="Times New Roman" w:hAnsi="Times New Roman" w:cs="Times New Roman"/>
          <w:color w:val="auto"/>
          <w:sz w:val="26"/>
          <w:szCs w:val="26"/>
        </w:rPr>
        <w:t>Учитывая  возможности</w:t>
      </w:r>
      <w:r w:rsidRPr="00243351">
        <w:rPr>
          <w:rFonts w:ascii="Times New Roman" w:hAnsi="Times New Roman" w:cs="Times New Roman"/>
          <w:i/>
          <w:color w:val="auto"/>
          <w:sz w:val="26"/>
          <w:szCs w:val="26"/>
        </w:rPr>
        <w:t xml:space="preserve"> </w:t>
      </w:r>
      <w:r w:rsidRPr="00243351">
        <w:rPr>
          <w:rFonts w:ascii="Times New Roman" w:hAnsi="Times New Roman" w:cs="Times New Roman"/>
          <w:color w:val="auto"/>
          <w:sz w:val="26"/>
          <w:szCs w:val="26"/>
        </w:rPr>
        <w:t>образовательной организации,  предмет «Второй иностранный язык (немецкий)» изучается в  9 классе в объеме 1 часа без деления на гру</w:t>
      </w:r>
      <w:r w:rsidR="00C2061D" w:rsidRPr="00243351">
        <w:rPr>
          <w:rFonts w:ascii="Times New Roman" w:hAnsi="Times New Roman" w:cs="Times New Roman"/>
          <w:color w:val="auto"/>
          <w:sz w:val="26"/>
          <w:szCs w:val="26"/>
        </w:rPr>
        <w:t>ппы.</w:t>
      </w:r>
    </w:p>
    <w:p w:rsidR="007A28C5" w:rsidRPr="00243351" w:rsidRDefault="008E5F25" w:rsidP="009F0EF0">
      <w:pPr>
        <w:pStyle w:val="13NormDOC-txt"/>
        <w:tabs>
          <w:tab w:val="left" w:pos="9355"/>
        </w:tabs>
        <w:spacing w:before="0" w:line="276" w:lineRule="auto"/>
        <w:ind w:left="0" w:right="-1" w:firstLine="708"/>
        <w:rPr>
          <w:rStyle w:val="propis"/>
          <w:rFonts w:ascii="Times New Roman" w:hAnsi="Times New Roman" w:cs="Times New Roman"/>
          <w:i w:val="0"/>
          <w:iCs w:val="0"/>
          <w:color w:val="auto"/>
          <w:sz w:val="26"/>
          <w:szCs w:val="26"/>
        </w:rPr>
      </w:pPr>
      <w:r w:rsidRPr="00243351">
        <w:rPr>
          <w:rFonts w:ascii="Times New Roman" w:hAnsi="Times New Roman" w:cs="Times New Roman"/>
          <w:color w:val="auto"/>
          <w:sz w:val="26"/>
          <w:szCs w:val="26"/>
        </w:rPr>
        <w:t>На предмет «Физическая культура» отводится 2 часа в неделю в 6 классе и 3 часа в неделю в 7-9 классах. Третий час в 6 классах реализован за счет часов внеурочной деятельности с обязательным посещением всеми учащимися класса</w:t>
      </w:r>
      <w:r w:rsidRPr="00243351">
        <w:rPr>
          <w:rStyle w:val="propis"/>
          <w:rFonts w:ascii="Times New Roman" w:hAnsi="Times New Roman" w:cs="Times New Roman"/>
          <w:color w:val="auto"/>
          <w:sz w:val="26"/>
          <w:szCs w:val="26"/>
        </w:rPr>
        <w:t xml:space="preserve">. </w:t>
      </w:r>
    </w:p>
    <w:p w:rsidR="007A28C5" w:rsidRPr="00243351" w:rsidRDefault="00E826F0" w:rsidP="009F0EF0">
      <w:pPr>
        <w:pStyle w:val="13NormDOC-txt"/>
        <w:tabs>
          <w:tab w:val="left" w:pos="9355"/>
        </w:tabs>
        <w:spacing w:before="0" w:line="276" w:lineRule="auto"/>
        <w:ind w:left="0" w:right="-1" w:firstLine="708"/>
        <w:rPr>
          <w:rStyle w:val="10"/>
          <w:rFonts w:ascii="Times New Roman" w:eastAsiaTheme="minorHAnsi" w:hAnsi="Times New Roman" w:cs="Times New Roman"/>
          <w:b w:val="0"/>
          <w:bCs w:val="0"/>
          <w:color w:val="auto"/>
          <w:sz w:val="26"/>
          <w:szCs w:val="26"/>
        </w:rPr>
      </w:pPr>
      <w:r w:rsidRPr="00243351">
        <w:rPr>
          <w:rFonts w:ascii="Times New Roman" w:hAnsi="Times New Roman" w:cs="Times New Roman"/>
          <w:color w:val="auto"/>
          <w:sz w:val="26"/>
          <w:szCs w:val="26"/>
        </w:rPr>
        <w:t>Учебный курс</w:t>
      </w:r>
      <w:r w:rsidR="008E5F25" w:rsidRPr="00243351">
        <w:rPr>
          <w:rFonts w:ascii="Times New Roman" w:hAnsi="Times New Roman" w:cs="Times New Roman"/>
          <w:color w:val="auto"/>
          <w:sz w:val="26"/>
          <w:szCs w:val="26"/>
        </w:rPr>
        <w:t xml:space="preserve"> предметной области «Основы духовно-нравственной культуры народов России»  реализ</w:t>
      </w:r>
      <w:r w:rsidRPr="00243351">
        <w:rPr>
          <w:rFonts w:ascii="Times New Roman" w:hAnsi="Times New Roman" w:cs="Times New Roman"/>
          <w:color w:val="auto"/>
          <w:sz w:val="26"/>
          <w:szCs w:val="26"/>
        </w:rPr>
        <w:t>уется</w:t>
      </w:r>
      <w:r w:rsidR="008E5F25" w:rsidRPr="00243351">
        <w:rPr>
          <w:rFonts w:ascii="Times New Roman" w:hAnsi="Times New Roman" w:cs="Times New Roman"/>
          <w:color w:val="auto"/>
          <w:sz w:val="26"/>
          <w:szCs w:val="26"/>
        </w:rPr>
        <w:t xml:space="preserve"> в 6 классах в рамках Программы воспитания </w:t>
      </w:r>
      <w:r w:rsidR="008E5F25" w:rsidRPr="00243351">
        <w:rPr>
          <w:rStyle w:val="markedcontent"/>
          <w:rFonts w:ascii="Times New Roman" w:hAnsi="Times New Roman" w:cs="Times New Roman"/>
          <w:color w:val="auto"/>
          <w:sz w:val="26"/>
          <w:szCs w:val="26"/>
        </w:rPr>
        <w:t xml:space="preserve">ООП ООО </w:t>
      </w:r>
      <w:r w:rsidR="008E5F25" w:rsidRPr="00243351">
        <w:rPr>
          <w:rFonts w:ascii="Times New Roman" w:hAnsi="Times New Roman" w:cs="Times New Roman"/>
          <w:color w:val="auto"/>
          <w:sz w:val="26"/>
          <w:szCs w:val="26"/>
        </w:rPr>
        <w:t>через занятия внеурочной деятельности по 1 часу в неделю с обязательным посещением всеми учащимися класса.</w:t>
      </w:r>
      <w:r w:rsidR="008E5F25" w:rsidRPr="00243351">
        <w:rPr>
          <w:rStyle w:val="10"/>
          <w:rFonts w:ascii="Times New Roman" w:eastAsiaTheme="minorHAnsi" w:hAnsi="Times New Roman" w:cs="Times New Roman"/>
          <w:color w:val="auto"/>
          <w:sz w:val="26"/>
          <w:szCs w:val="26"/>
        </w:rPr>
        <w:t xml:space="preserve"> </w:t>
      </w:r>
    </w:p>
    <w:p w:rsidR="007A28C5" w:rsidRPr="00243351" w:rsidRDefault="00E826F0" w:rsidP="009F0EF0">
      <w:pPr>
        <w:pStyle w:val="13NormDOC-txt"/>
        <w:tabs>
          <w:tab w:val="left" w:pos="9355"/>
        </w:tabs>
        <w:spacing w:before="0" w:line="276" w:lineRule="auto"/>
        <w:ind w:left="0" w:right="-1" w:firstLine="708"/>
        <w:rPr>
          <w:rFonts w:ascii="Times New Roman" w:hAnsi="Times New Roman" w:cs="Times New Roman"/>
          <w:color w:val="auto"/>
          <w:sz w:val="26"/>
          <w:szCs w:val="26"/>
          <w:u w:val="single"/>
        </w:rPr>
      </w:pPr>
      <w:proofErr w:type="gramStart"/>
      <w:r w:rsidRPr="00243351">
        <w:rPr>
          <w:rFonts w:ascii="Times New Roman" w:hAnsi="Times New Roman" w:cs="Times New Roman"/>
          <w:color w:val="auto"/>
          <w:sz w:val="26"/>
          <w:szCs w:val="26"/>
        </w:rPr>
        <w:t>У</w:t>
      </w:r>
      <w:r w:rsidR="008E5F25" w:rsidRPr="00243351">
        <w:rPr>
          <w:rFonts w:ascii="Times New Roman" w:hAnsi="Times New Roman" w:cs="Times New Roman"/>
          <w:color w:val="auto"/>
          <w:sz w:val="26"/>
          <w:szCs w:val="26"/>
        </w:rPr>
        <w:t xml:space="preserve">чебный предмет «Технология» в 9 классах (1 час) и второй час в 8 классах </w:t>
      </w:r>
      <w:r w:rsidR="004000D6" w:rsidRPr="00243351">
        <w:rPr>
          <w:rFonts w:ascii="Times New Roman" w:hAnsi="Times New Roman" w:cs="Times New Roman"/>
          <w:color w:val="auto"/>
          <w:sz w:val="26"/>
          <w:szCs w:val="26"/>
        </w:rPr>
        <w:t xml:space="preserve">ведется </w:t>
      </w:r>
      <w:r w:rsidR="008E5F25" w:rsidRPr="00243351">
        <w:rPr>
          <w:rFonts w:ascii="Times New Roman" w:hAnsi="Times New Roman" w:cs="Times New Roman"/>
          <w:color w:val="auto"/>
          <w:sz w:val="26"/>
          <w:szCs w:val="26"/>
        </w:rPr>
        <w:t>за счет часов внеурочной деятельности в целях овладения методами  учебно-исследовательской и проектной деятельности, формирования у обучающихся сущности технологиче</w:t>
      </w:r>
      <w:r w:rsidRPr="00243351">
        <w:rPr>
          <w:rFonts w:ascii="Times New Roman" w:hAnsi="Times New Roman" w:cs="Times New Roman"/>
          <w:color w:val="auto"/>
          <w:sz w:val="26"/>
          <w:szCs w:val="26"/>
        </w:rPr>
        <w:t>ской культуры и культуры труда.</w:t>
      </w:r>
      <w:proofErr w:type="gramEnd"/>
      <w:r w:rsidRPr="00243351">
        <w:rPr>
          <w:rFonts w:ascii="Times New Roman" w:hAnsi="Times New Roman" w:cs="Times New Roman"/>
          <w:i/>
          <w:color w:val="auto"/>
          <w:sz w:val="26"/>
          <w:szCs w:val="26"/>
        </w:rPr>
        <w:t xml:space="preserve"> </w:t>
      </w:r>
      <w:r w:rsidR="008E5F25" w:rsidRPr="00243351">
        <w:rPr>
          <w:rFonts w:ascii="Times New Roman" w:hAnsi="Times New Roman" w:cs="Times New Roman"/>
          <w:color w:val="auto"/>
          <w:sz w:val="26"/>
          <w:szCs w:val="26"/>
        </w:rPr>
        <w:t>При реализации программы использ</w:t>
      </w:r>
      <w:r w:rsidR="00D44351" w:rsidRPr="00243351">
        <w:rPr>
          <w:rFonts w:ascii="Times New Roman" w:hAnsi="Times New Roman" w:cs="Times New Roman"/>
          <w:color w:val="auto"/>
          <w:sz w:val="26"/>
          <w:szCs w:val="26"/>
        </w:rPr>
        <w:t>уются</w:t>
      </w:r>
      <w:r w:rsidR="008E5F25" w:rsidRPr="00243351">
        <w:rPr>
          <w:rFonts w:ascii="Times New Roman" w:hAnsi="Times New Roman" w:cs="Times New Roman"/>
          <w:color w:val="auto"/>
          <w:sz w:val="26"/>
          <w:szCs w:val="26"/>
        </w:rPr>
        <w:t xml:space="preserve"> возможности Центра образования «Точка роста». </w:t>
      </w:r>
    </w:p>
    <w:p w:rsidR="008E5F25" w:rsidRPr="00243351" w:rsidRDefault="008E5F25" w:rsidP="007A28C5">
      <w:pPr>
        <w:pStyle w:val="13NormDOC-txt"/>
        <w:tabs>
          <w:tab w:val="left" w:pos="9355"/>
        </w:tabs>
        <w:spacing w:before="0" w:line="276" w:lineRule="auto"/>
        <w:ind w:left="0" w:right="-1" w:firstLine="708"/>
        <w:rPr>
          <w:rFonts w:ascii="Times New Roman" w:hAnsi="Times New Roman" w:cs="Times New Roman"/>
          <w:color w:val="auto"/>
          <w:sz w:val="26"/>
          <w:szCs w:val="26"/>
        </w:rPr>
      </w:pPr>
      <w:proofErr w:type="gramStart"/>
      <w:r w:rsidRPr="00243351">
        <w:rPr>
          <w:rFonts w:ascii="Times New Roman" w:hAnsi="Times New Roman" w:cs="Times New Roman"/>
          <w:color w:val="auto"/>
          <w:sz w:val="26"/>
          <w:szCs w:val="26"/>
        </w:rPr>
        <w:t xml:space="preserve">Часть учебного плана, формируемая участниками образовательных отношений, </w:t>
      </w:r>
      <w:r w:rsidR="00D44351" w:rsidRPr="00243351">
        <w:rPr>
          <w:rFonts w:ascii="Times New Roman" w:hAnsi="Times New Roman" w:cs="Times New Roman"/>
          <w:color w:val="auto"/>
          <w:sz w:val="26"/>
          <w:szCs w:val="26"/>
        </w:rPr>
        <w:t>представлена курсами,</w:t>
      </w:r>
      <w:r w:rsidRPr="00243351">
        <w:rPr>
          <w:rFonts w:ascii="Times New Roman" w:hAnsi="Times New Roman" w:cs="Times New Roman"/>
          <w:color w:val="auto"/>
          <w:sz w:val="26"/>
          <w:szCs w:val="26"/>
        </w:rPr>
        <w:t xml:space="preserve"> обеспечивающ</w:t>
      </w:r>
      <w:r w:rsidR="00D44351" w:rsidRPr="00243351">
        <w:rPr>
          <w:rFonts w:ascii="Times New Roman" w:hAnsi="Times New Roman" w:cs="Times New Roman"/>
          <w:color w:val="auto"/>
          <w:sz w:val="26"/>
          <w:szCs w:val="26"/>
        </w:rPr>
        <w:t>ими</w:t>
      </w:r>
      <w:r w:rsidRPr="00243351">
        <w:rPr>
          <w:rFonts w:ascii="Times New Roman" w:hAnsi="Times New Roman" w:cs="Times New Roman"/>
          <w:color w:val="auto"/>
          <w:sz w:val="26"/>
          <w:szCs w:val="26"/>
        </w:rPr>
        <w:t xml:space="preserve"> реализацию интересов и потребностей </w:t>
      </w:r>
      <w:r w:rsidR="00F618B5" w:rsidRPr="00243351">
        <w:rPr>
          <w:rFonts w:ascii="Times New Roman" w:hAnsi="Times New Roman" w:cs="Times New Roman"/>
          <w:color w:val="auto"/>
          <w:sz w:val="26"/>
          <w:szCs w:val="26"/>
        </w:rPr>
        <w:t>обучающихся, родителей (законных представителей)</w:t>
      </w:r>
      <w:r w:rsidR="004000D6" w:rsidRPr="00243351">
        <w:rPr>
          <w:rFonts w:ascii="Times New Roman" w:hAnsi="Times New Roman" w:cs="Times New Roman"/>
          <w:color w:val="auto"/>
          <w:sz w:val="26"/>
          <w:szCs w:val="26"/>
        </w:rPr>
        <w:t xml:space="preserve"> </w:t>
      </w:r>
      <w:r w:rsidR="00384735" w:rsidRPr="00243351">
        <w:rPr>
          <w:rFonts w:ascii="Times New Roman" w:hAnsi="Times New Roman" w:cs="Times New Roman"/>
          <w:color w:val="auto"/>
          <w:sz w:val="26"/>
          <w:szCs w:val="26"/>
        </w:rPr>
        <w:t>(</w:t>
      </w:r>
      <w:r w:rsidR="004000D6" w:rsidRPr="00243351">
        <w:rPr>
          <w:rFonts w:ascii="Times New Roman" w:hAnsi="Times New Roman" w:cs="Times New Roman"/>
          <w:color w:val="auto"/>
          <w:sz w:val="26"/>
          <w:szCs w:val="26"/>
        </w:rPr>
        <w:t xml:space="preserve">в </w:t>
      </w:r>
      <w:proofErr w:type="spellStart"/>
      <w:r w:rsidR="004000D6" w:rsidRPr="00243351">
        <w:rPr>
          <w:rFonts w:ascii="Times New Roman" w:hAnsi="Times New Roman" w:cs="Times New Roman"/>
          <w:color w:val="auto"/>
          <w:sz w:val="26"/>
          <w:szCs w:val="26"/>
        </w:rPr>
        <w:t>т.ч</w:t>
      </w:r>
      <w:proofErr w:type="spellEnd"/>
      <w:r w:rsidR="004000D6" w:rsidRPr="00243351">
        <w:rPr>
          <w:rFonts w:ascii="Times New Roman" w:hAnsi="Times New Roman" w:cs="Times New Roman"/>
          <w:color w:val="auto"/>
          <w:sz w:val="26"/>
          <w:szCs w:val="26"/>
        </w:rPr>
        <w:t xml:space="preserve">. </w:t>
      </w:r>
      <w:r w:rsidR="00384735" w:rsidRPr="00243351">
        <w:rPr>
          <w:rFonts w:ascii="Times New Roman" w:hAnsi="Times New Roman" w:cs="Times New Roman"/>
          <w:color w:val="auto"/>
          <w:sz w:val="26"/>
          <w:szCs w:val="26"/>
        </w:rPr>
        <w:t>на формирование функциональ</w:t>
      </w:r>
      <w:r w:rsidRPr="00243351">
        <w:rPr>
          <w:rFonts w:ascii="Times New Roman" w:hAnsi="Times New Roman" w:cs="Times New Roman"/>
          <w:color w:val="auto"/>
          <w:sz w:val="26"/>
          <w:szCs w:val="26"/>
        </w:rPr>
        <w:t xml:space="preserve">ной грамотности </w:t>
      </w:r>
      <w:r w:rsidR="00D44351" w:rsidRPr="00243351">
        <w:rPr>
          <w:rFonts w:ascii="Times New Roman" w:hAnsi="Times New Roman" w:cs="Times New Roman"/>
          <w:color w:val="auto"/>
          <w:sz w:val="26"/>
          <w:szCs w:val="26"/>
        </w:rPr>
        <w:t>школьников</w:t>
      </w:r>
      <w:r w:rsidR="00F618B5" w:rsidRPr="00243351">
        <w:rPr>
          <w:rFonts w:ascii="Times New Roman" w:hAnsi="Times New Roman" w:cs="Times New Roman"/>
          <w:color w:val="auto"/>
          <w:sz w:val="26"/>
          <w:szCs w:val="26"/>
        </w:rPr>
        <w:t>)</w:t>
      </w:r>
      <w:r w:rsidRPr="00243351">
        <w:rPr>
          <w:rFonts w:ascii="Times New Roman" w:hAnsi="Times New Roman" w:cs="Times New Roman"/>
          <w:color w:val="auto"/>
          <w:sz w:val="26"/>
          <w:szCs w:val="26"/>
        </w:rPr>
        <w:t>:</w:t>
      </w:r>
      <w:r w:rsidR="00420112" w:rsidRPr="00243351">
        <w:rPr>
          <w:rFonts w:ascii="Times New Roman" w:hAnsi="Times New Roman" w:cs="Times New Roman"/>
          <w:color w:val="auto"/>
          <w:sz w:val="26"/>
          <w:szCs w:val="26"/>
        </w:rPr>
        <w:t xml:space="preserve"> </w:t>
      </w:r>
      <w:r w:rsidR="00384735" w:rsidRPr="0042278F">
        <w:rPr>
          <w:rFonts w:ascii="Times New Roman" w:hAnsi="Times New Roman" w:cs="Times New Roman"/>
          <w:color w:val="auto"/>
          <w:sz w:val="26"/>
          <w:szCs w:val="26"/>
        </w:rPr>
        <w:t>6 классы</w:t>
      </w:r>
      <w:r w:rsidR="00420112" w:rsidRPr="00243351">
        <w:rPr>
          <w:rFonts w:ascii="Times New Roman" w:hAnsi="Times New Roman" w:cs="Times New Roman"/>
          <w:b/>
          <w:color w:val="auto"/>
          <w:sz w:val="26"/>
          <w:szCs w:val="26"/>
        </w:rPr>
        <w:t xml:space="preserve"> – </w:t>
      </w:r>
      <w:r w:rsidRPr="00243351">
        <w:rPr>
          <w:rFonts w:ascii="Times New Roman" w:hAnsi="Times New Roman" w:cs="Times New Roman"/>
          <w:color w:val="auto"/>
          <w:sz w:val="26"/>
          <w:szCs w:val="26"/>
        </w:rPr>
        <w:t>учебный предмет «Информатика»</w:t>
      </w:r>
      <w:r w:rsidR="00420112" w:rsidRPr="00243351">
        <w:rPr>
          <w:rStyle w:val="markedcontent"/>
          <w:rFonts w:ascii="Times New Roman" w:hAnsi="Times New Roman" w:cs="Times New Roman"/>
          <w:color w:val="auto"/>
          <w:sz w:val="26"/>
          <w:szCs w:val="26"/>
        </w:rPr>
        <w:t xml:space="preserve">, </w:t>
      </w:r>
      <w:r w:rsidRPr="00243351">
        <w:rPr>
          <w:rStyle w:val="markedcontent"/>
          <w:rFonts w:ascii="Times New Roman" w:hAnsi="Times New Roman" w:cs="Times New Roman"/>
          <w:color w:val="auto"/>
          <w:sz w:val="26"/>
          <w:szCs w:val="26"/>
        </w:rPr>
        <w:t>элективный курс «За страницами учебника литературы.</w:t>
      </w:r>
      <w:proofErr w:type="gramEnd"/>
      <w:r w:rsidRPr="00243351">
        <w:rPr>
          <w:rStyle w:val="markedcontent"/>
          <w:rFonts w:ascii="Times New Roman" w:hAnsi="Times New Roman" w:cs="Times New Roman"/>
          <w:color w:val="auto"/>
          <w:sz w:val="26"/>
          <w:szCs w:val="26"/>
        </w:rPr>
        <w:t xml:space="preserve"> </w:t>
      </w:r>
      <w:proofErr w:type="gramStart"/>
      <w:r w:rsidRPr="00243351">
        <w:rPr>
          <w:rStyle w:val="markedcontent"/>
          <w:rFonts w:ascii="Times New Roman" w:hAnsi="Times New Roman" w:cs="Times New Roman"/>
          <w:color w:val="auto"/>
          <w:sz w:val="26"/>
          <w:szCs w:val="26"/>
        </w:rPr>
        <w:t>Мастерская прозы»;</w:t>
      </w:r>
      <w:r w:rsidR="00420112" w:rsidRPr="00243351">
        <w:rPr>
          <w:rStyle w:val="markedcontent"/>
          <w:rFonts w:ascii="Times New Roman" w:hAnsi="Times New Roman" w:cs="Times New Roman"/>
          <w:color w:val="auto"/>
          <w:sz w:val="26"/>
          <w:szCs w:val="26"/>
        </w:rPr>
        <w:t xml:space="preserve"> </w:t>
      </w:r>
      <w:r w:rsidRPr="0042278F">
        <w:rPr>
          <w:rFonts w:ascii="Times New Roman" w:hAnsi="Times New Roman" w:cs="Times New Roman"/>
          <w:color w:val="auto"/>
          <w:sz w:val="26"/>
          <w:szCs w:val="26"/>
        </w:rPr>
        <w:t>7 классы</w:t>
      </w:r>
      <w:r w:rsidRPr="00243351">
        <w:rPr>
          <w:rFonts w:ascii="Times New Roman" w:hAnsi="Times New Roman" w:cs="Times New Roman"/>
          <w:color w:val="auto"/>
          <w:sz w:val="26"/>
          <w:szCs w:val="26"/>
        </w:rPr>
        <w:t xml:space="preserve"> – элективный курс «Введение в химию»</w:t>
      </w:r>
      <w:r w:rsidR="007A6EF9" w:rsidRPr="00243351">
        <w:rPr>
          <w:rFonts w:ascii="Times New Roman" w:hAnsi="Times New Roman" w:cs="Times New Roman"/>
          <w:color w:val="auto"/>
          <w:sz w:val="26"/>
          <w:szCs w:val="26"/>
        </w:rPr>
        <w:t xml:space="preserve">, направленный на формирование </w:t>
      </w:r>
      <w:r w:rsidRPr="00243351">
        <w:rPr>
          <w:rFonts w:ascii="Times New Roman" w:hAnsi="Times New Roman" w:cs="Times New Roman"/>
          <w:color w:val="auto"/>
          <w:sz w:val="26"/>
          <w:szCs w:val="26"/>
        </w:rPr>
        <w:t>естественнонаучной грамотности,  в дальнейшей перспективе – подготовка части школьников  к участию в региональных программах «Медицинские классы Саратовской области» и «Аграрные классы Саратовской области»;</w:t>
      </w:r>
      <w:r w:rsidR="00420112" w:rsidRPr="00243351">
        <w:rPr>
          <w:rFonts w:ascii="Times New Roman" w:hAnsi="Times New Roman" w:cs="Times New Roman"/>
          <w:color w:val="auto"/>
          <w:sz w:val="26"/>
          <w:szCs w:val="26"/>
        </w:rPr>
        <w:t xml:space="preserve"> </w:t>
      </w:r>
      <w:r w:rsidRPr="0042278F">
        <w:rPr>
          <w:rFonts w:ascii="Times New Roman" w:hAnsi="Times New Roman" w:cs="Times New Roman"/>
          <w:color w:val="auto"/>
          <w:sz w:val="26"/>
          <w:szCs w:val="26"/>
        </w:rPr>
        <w:t>8  классы</w:t>
      </w:r>
      <w:r w:rsidR="00420112" w:rsidRPr="00243351">
        <w:rPr>
          <w:rFonts w:ascii="Times New Roman" w:hAnsi="Times New Roman" w:cs="Times New Roman"/>
          <w:color w:val="auto"/>
          <w:sz w:val="26"/>
          <w:szCs w:val="26"/>
        </w:rPr>
        <w:t xml:space="preserve"> – </w:t>
      </w:r>
      <w:r w:rsidRPr="00243351">
        <w:rPr>
          <w:rFonts w:ascii="Times New Roman" w:hAnsi="Times New Roman" w:cs="Times New Roman"/>
          <w:color w:val="auto"/>
          <w:sz w:val="26"/>
          <w:szCs w:val="26"/>
        </w:rPr>
        <w:t>8А, 8Б классы – «Красноречие - путь к успеху»; 8А, 8Б, 8В классы – «Избранные задачи по планиметрии»</w:t>
      </w:r>
      <w:proofErr w:type="gramEnd"/>
      <w:r w:rsidRPr="00243351">
        <w:rPr>
          <w:rFonts w:ascii="Times New Roman" w:hAnsi="Times New Roman" w:cs="Times New Roman"/>
          <w:color w:val="auto"/>
          <w:sz w:val="26"/>
          <w:szCs w:val="26"/>
        </w:rPr>
        <w:t xml:space="preserve">;8В класс – «Финансовая грамотность»; </w:t>
      </w:r>
      <w:r w:rsidRPr="0042278F">
        <w:rPr>
          <w:rFonts w:ascii="Times New Roman" w:hAnsi="Times New Roman" w:cs="Times New Roman"/>
          <w:color w:val="auto"/>
          <w:sz w:val="26"/>
          <w:szCs w:val="26"/>
        </w:rPr>
        <w:t>9 классы</w:t>
      </w:r>
      <w:r w:rsidRPr="00243351">
        <w:rPr>
          <w:rFonts w:ascii="Times New Roman" w:hAnsi="Times New Roman" w:cs="Times New Roman"/>
          <w:i/>
          <w:color w:val="auto"/>
          <w:sz w:val="26"/>
          <w:szCs w:val="26"/>
        </w:rPr>
        <w:t xml:space="preserve">  </w:t>
      </w:r>
      <w:r w:rsidRPr="00243351">
        <w:rPr>
          <w:rFonts w:ascii="Times New Roman" w:hAnsi="Times New Roman" w:cs="Times New Roman"/>
          <w:b/>
          <w:color w:val="auto"/>
          <w:sz w:val="26"/>
          <w:szCs w:val="26"/>
        </w:rPr>
        <w:t xml:space="preserve"> - </w:t>
      </w:r>
      <w:r w:rsidRPr="00243351">
        <w:rPr>
          <w:rFonts w:ascii="Times New Roman" w:hAnsi="Times New Roman" w:cs="Times New Roman"/>
          <w:color w:val="auto"/>
          <w:sz w:val="26"/>
          <w:szCs w:val="26"/>
        </w:rPr>
        <w:t>учебный предмет</w:t>
      </w:r>
      <w:r w:rsidRPr="00243351">
        <w:rPr>
          <w:rFonts w:ascii="Times New Roman" w:hAnsi="Times New Roman" w:cs="Times New Roman"/>
          <w:b/>
          <w:color w:val="auto"/>
          <w:sz w:val="26"/>
          <w:szCs w:val="26"/>
        </w:rPr>
        <w:t xml:space="preserve"> </w:t>
      </w:r>
      <w:r w:rsidRPr="00243351">
        <w:rPr>
          <w:rFonts w:ascii="Times New Roman" w:hAnsi="Times New Roman" w:cs="Times New Roman"/>
          <w:color w:val="auto"/>
          <w:sz w:val="26"/>
          <w:szCs w:val="26"/>
        </w:rPr>
        <w:t>«Краеведение.</w:t>
      </w:r>
      <w:r w:rsidRPr="00243351">
        <w:rPr>
          <w:rFonts w:ascii="Times New Roman" w:eastAsia="Times New Roman" w:hAnsi="Times New Roman" w:cs="Times New Roman"/>
          <w:color w:val="auto"/>
          <w:sz w:val="26"/>
          <w:szCs w:val="26"/>
        </w:rPr>
        <w:t xml:space="preserve"> История Саратовского края</w:t>
      </w:r>
      <w:r w:rsidRPr="00243351">
        <w:rPr>
          <w:rFonts w:ascii="Times New Roman" w:hAnsi="Times New Roman" w:cs="Times New Roman"/>
          <w:color w:val="auto"/>
          <w:sz w:val="26"/>
          <w:szCs w:val="26"/>
        </w:rPr>
        <w:t>» (</w:t>
      </w:r>
      <w:r w:rsidRPr="00243351">
        <w:rPr>
          <w:rStyle w:val="markedcontent"/>
          <w:rFonts w:ascii="Times New Roman" w:hAnsi="Times New Roman" w:cs="Times New Roman"/>
          <w:color w:val="auto"/>
          <w:sz w:val="26"/>
          <w:szCs w:val="26"/>
        </w:rPr>
        <w:t>отметочный</w:t>
      </w:r>
      <w:r w:rsidR="006C3DB7" w:rsidRPr="00243351">
        <w:rPr>
          <w:rFonts w:ascii="Times New Roman" w:hAnsi="Times New Roman" w:cs="Times New Roman"/>
          <w:color w:val="auto"/>
          <w:sz w:val="26"/>
          <w:szCs w:val="26"/>
        </w:rPr>
        <w:t>);</w:t>
      </w:r>
      <w:r w:rsidR="007A28C5" w:rsidRPr="00243351">
        <w:rPr>
          <w:rFonts w:ascii="Times New Roman" w:hAnsi="Times New Roman" w:cs="Times New Roman"/>
          <w:color w:val="auto"/>
          <w:sz w:val="26"/>
          <w:szCs w:val="26"/>
        </w:rPr>
        <w:t xml:space="preserve"> </w:t>
      </w:r>
      <w:r w:rsidRPr="00243351">
        <w:rPr>
          <w:rFonts w:ascii="Times New Roman" w:hAnsi="Times New Roman" w:cs="Times New Roman"/>
          <w:color w:val="auto"/>
          <w:sz w:val="26"/>
          <w:szCs w:val="26"/>
        </w:rPr>
        <w:t>элективный курс «Математика плюс».</w:t>
      </w:r>
    </w:p>
    <w:p w:rsidR="005F1966" w:rsidRPr="00243351" w:rsidRDefault="005F1966" w:rsidP="0055551F">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Учебный план 10-11 классов включает обязательную часть и часть, формируемую участниками образовательных отношений. </w:t>
      </w:r>
    </w:p>
    <w:p w:rsidR="0055551F" w:rsidRPr="00243351" w:rsidRDefault="005F1966" w:rsidP="0055551F">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Наполняемость обязательной части отвечает требованиям ФГОС СОО: содержит 11 (12) учебных предметов и предусматривает изучение не менее одного учебного предмета из каждой предметной области. </w:t>
      </w:r>
      <w:r w:rsidR="0055551F" w:rsidRPr="00243351">
        <w:rPr>
          <w:rFonts w:ascii="Times New Roman" w:hAnsi="Times New Roman" w:cs="Times New Roman"/>
          <w:sz w:val="26"/>
          <w:szCs w:val="26"/>
        </w:rPr>
        <w:t xml:space="preserve">Общими для включения в учебный план являются учебные предметы: </w:t>
      </w:r>
      <w:proofErr w:type="gramStart"/>
      <w:r w:rsidR="0055551F" w:rsidRPr="00243351">
        <w:rPr>
          <w:rFonts w:ascii="Times New Roman" w:hAnsi="Times New Roman" w:cs="Times New Roman"/>
          <w:sz w:val="26"/>
          <w:szCs w:val="26"/>
        </w:rPr>
        <w:t>«Русский язык», «Литература», «Иностранный язык», «Математика», «История», «Физическая культура», «Основы безопасности жизнедеятельности», в 11 классе –</w:t>
      </w:r>
      <w:r w:rsidR="006C3DB7" w:rsidRPr="00243351">
        <w:rPr>
          <w:rFonts w:ascii="Times New Roman" w:hAnsi="Times New Roman" w:cs="Times New Roman"/>
          <w:sz w:val="26"/>
          <w:szCs w:val="26"/>
        </w:rPr>
        <w:t xml:space="preserve"> </w:t>
      </w:r>
      <w:r w:rsidR="0055551F" w:rsidRPr="00243351">
        <w:rPr>
          <w:rFonts w:ascii="Times New Roman" w:hAnsi="Times New Roman" w:cs="Times New Roman"/>
          <w:sz w:val="26"/>
          <w:szCs w:val="26"/>
        </w:rPr>
        <w:t>дополнительно «Астрономия», «Родной язык (русский)».</w:t>
      </w:r>
      <w:proofErr w:type="gramEnd"/>
    </w:p>
    <w:p w:rsidR="005F1966" w:rsidRPr="00243351" w:rsidRDefault="005F1966" w:rsidP="006C3DB7">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Учебный план ориентирован на будущую сферу профессиональной деятельности обучающихся, с учетом образовательных потребностей и интересов обучающихся и их родителей (законных представителей) и специфики образовательной организации.</w:t>
      </w:r>
    </w:p>
    <w:p w:rsidR="005F1966" w:rsidRPr="00243351" w:rsidRDefault="005F1966" w:rsidP="0055551F">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МОУ «СОШ №</w:t>
      </w:r>
      <w:r w:rsidRPr="00243351">
        <w:rPr>
          <w:rFonts w:ascii="Times New Roman" w:hAnsi="Times New Roman" w:cs="Times New Roman"/>
          <w:sz w:val="26"/>
          <w:szCs w:val="26"/>
        </w:rPr>
        <w:tab/>
        <w:t xml:space="preserve"> </w:t>
      </w:r>
      <w:proofErr w:type="spellStart"/>
      <w:r w:rsidRPr="00243351">
        <w:rPr>
          <w:rFonts w:ascii="Times New Roman" w:hAnsi="Times New Roman" w:cs="Times New Roman"/>
          <w:sz w:val="26"/>
          <w:szCs w:val="26"/>
        </w:rPr>
        <w:t>Г.Пугачева</w:t>
      </w:r>
      <w:proofErr w:type="spellEnd"/>
      <w:r w:rsidRPr="00243351">
        <w:rPr>
          <w:rFonts w:ascii="Times New Roman" w:hAnsi="Times New Roman" w:cs="Times New Roman"/>
          <w:sz w:val="26"/>
          <w:szCs w:val="26"/>
        </w:rPr>
        <w:t xml:space="preserve"> имени </w:t>
      </w:r>
      <w:proofErr w:type="spellStart"/>
      <w:r w:rsidRPr="00243351">
        <w:rPr>
          <w:rFonts w:ascii="Times New Roman" w:hAnsi="Times New Roman" w:cs="Times New Roman"/>
          <w:sz w:val="26"/>
          <w:szCs w:val="26"/>
        </w:rPr>
        <w:t>Т.Г.Мазура</w:t>
      </w:r>
      <w:proofErr w:type="spellEnd"/>
      <w:r w:rsidRPr="00243351">
        <w:rPr>
          <w:rFonts w:ascii="Times New Roman" w:hAnsi="Times New Roman" w:cs="Times New Roman"/>
          <w:sz w:val="26"/>
          <w:szCs w:val="26"/>
        </w:rPr>
        <w:t>» обеспечивает в 10-11 х классах реализацию учебного плана универсальног</w:t>
      </w:r>
      <w:r w:rsidR="0055551F" w:rsidRPr="00243351">
        <w:rPr>
          <w:rFonts w:ascii="Times New Roman" w:hAnsi="Times New Roman" w:cs="Times New Roman"/>
          <w:sz w:val="26"/>
          <w:szCs w:val="26"/>
        </w:rPr>
        <w:t>о профиля обучения:</w:t>
      </w:r>
    </w:p>
    <w:p w:rsidR="006C3DB7" w:rsidRPr="00243351" w:rsidRDefault="005F1966" w:rsidP="0055551F">
      <w:pPr>
        <w:spacing w:after="0"/>
        <w:jc w:val="both"/>
        <w:rPr>
          <w:rFonts w:ascii="Times New Roman" w:hAnsi="Times New Roman" w:cs="Times New Roman"/>
          <w:sz w:val="26"/>
          <w:szCs w:val="26"/>
        </w:rPr>
      </w:pPr>
      <w:r w:rsidRPr="00243351">
        <w:rPr>
          <w:rFonts w:ascii="Times New Roman" w:hAnsi="Times New Roman" w:cs="Times New Roman"/>
          <w:sz w:val="26"/>
          <w:szCs w:val="26"/>
        </w:rPr>
        <w:t>-  в 10А классе  содержит учебные предметы на углубленном уровн</w:t>
      </w:r>
      <w:r w:rsidR="006C3DB7" w:rsidRPr="00243351">
        <w:rPr>
          <w:rFonts w:ascii="Times New Roman" w:hAnsi="Times New Roman" w:cs="Times New Roman"/>
          <w:sz w:val="26"/>
          <w:szCs w:val="26"/>
        </w:rPr>
        <w:t>е: «Русский язык», «Математика»;</w:t>
      </w:r>
    </w:p>
    <w:p w:rsidR="005F1966" w:rsidRPr="00243351" w:rsidRDefault="005F1966" w:rsidP="0055551F">
      <w:pPr>
        <w:spacing w:after="0"/>
        <w:jc w:val="both"/>
        <w:rPr>
          <w:rFonts w:ascii="Times New Roman" w:hAnsi="Times New Roman" w:cs="Times New Roman"/>
          <w:sz w:val="26"/>
          <w:szCs w:val="26"/>
        </w:rPr>
      </w:pPr>
      <w:r w:rsidRPr="00243351">
        <w:rPr>
          <w:rFonts w:ascii="Times New Roman" w:hAnsi="Times New Roman" w:cs="Times New Roman"/>
          <w:sz w:val="26"/>
          <w:szCs w:val="26"/>
        </w:rPr>
        <w:t>- в 10Б</w:t>
      </w:r>
      <w:r w:rsidR="0055551F" w:rsidRPr="00243351">
        <w:rPr>
          <w:rFonts w:ascii="Times New Roman" w:hAnsi="Times New Roman" w:cs="Times New Roman"/>
          <w:sz w:val="26"/>
          <w:szCs w:val="26"/>
        </w:rPr>
        <w:t xml:space="preserve"> и 11Б</w:t>
      </w:r>
      <w:r w:rsidRPr="00243351">
        <w:rPr>
          <w:rFonts w:ascii="Times New Roman" w:hAnsi="Times New Roman" w:cs="Times New Roman"/>
          <w:sz w:val="26"/>
          <w:szCs w:val="26"/>
        </w:rPr>
        <w:t xml:space="preserve"> класс</w:t>
      </w:r>
      <w:r w:rsidR="0055551F" w:rsidRPr="00243351">
        <w:rPr>
          <w:rFonts w:ascii="Times New Roman" w:hAnsi="Times New Roman" w:cs="Times New Roman"/>
          <w:sz w:val="26"/>
          <w:szCs w:val="26"/>
        </w:rPr>
        <w:t>ах</w:t>
      </w:r>
      <w:r w:rsidRPr="00243351">
        <w:rPr>
          <w:rFonts w:ascii="Times New Roman" w:hAnsi="Times New Roman" w:cs="Times New Roman"/>
          <w:sz w:val="26"/>
          <w:szCs w:val="26"/>
        </w:rPr>
        <w:t xml:space="preserve"> для 2-х групп (химико-биологической и физико-математической на</w:t>
      </w:r>
      <w:r w:rsidR="006C3DB7" w:rsidRPr="00243351">
        <w:rPr>
          <w:rFonts w:ascii="Times New Roman" w:hAnsi="Times New Roman" w:cs="Times New Roman"/>
          <w:sz w:val="26"/>
          <w:szCs w:val="26"/>
        </w:rPr>
        <w:t xml:space="preserve">правленности): </w:t>
      </w:r>
      <w:r w:rsidRPr="00243351">
        <w:rPr>
          <w:rFonts w:ascii="Times New Roman" w:hAnsi="Times New Roman" w:cs="Times New Roman"/>
          <w:sz w:val="26"/>
          <w:szCs w:val="26"/>
        </w:rPr>
        <w:t xml:space="preserve">группы химико-биологической направленности включены  три учебных предмета на углубленном уровне </w:t>
      </w:r>
      <w:r w:rsidR="0055551F" w:rsidRPr="00243351">
        <w:rPr>
          <w:rFonts w:ascii="Times New Roman" w:hAnsi="Times New Roman" w:cs="Times New Roman"/>
          <w:sz w:val="26"/>
          <w:szCs w:val="26"/>
        </w:rPr>
        <w:t xml:space="preserve">– </w:t>
      </w:r>
      <w:r w:rsidRPr="00243351">
        <w:rPr>
          <w:rFonts w:ascii="Times New Roman" w:hAnsi="Times New Roman" w:cs="Times New Roman"/>
          <w:sz w:val="26"/>
          <w:szCs w:val="26"/>
        </w:rPr>
        <w:t>«М</w:t>
      </w:r>
      <w:r w:rsidR="0055551F" w:rsidRPr="00243351">
        <w:rPr>
          <w:rFonts w:ascii="Times New Roman" w:hAnsi="Times New Roman" w:cs="Times New Roman"/>
          <w:sz w:val="26"/>
          <w:szCs w:val="26"/>
        </w:rPr>
        <w:t>атематика», «Биология», «Химия»;</w:t>
      </w:r>
      <w:r w:rsidR="006C3DB7" w:rsidRPr="00243351">
        <w:rPr>
          <w:rFonts w:ascii="Times New Roman" w:hAnsi="Times New Roman" w:cs="Times New Roman"/>
          <w:sz w:val="26"/>
          <w:szCs w:val="26"/>
        </w:rPr>
        <w:t xml:space="preserve"> </w:t>
      </w:r>
      <w:r w:rsidRPr="00243351">
        <w:rPr>
          <w:rFonts w:ascii="Times New Roman" w:hAnsi="Times New Roman" w:cs="Times New Roman"/>
          <w:sz w:val="26"/>
          <w:szCs w:val="26"/>
        </w:rPr>
        <w:t xml:space="preserve">группы физико-математической направленности включены  </w:t>
      </w:r>
      <w:r w:rsidR="0055551F" w:rsidRPr="00243351">
        <w:rPr>
          <w:rFonts w:ascii="Times New Roman" w:hAnsi="Times New Roman" w:cs="Times New Roman"/>
          <w:sz w:val="26"/>
          <w:szCs w:val="26"/>
        </w:rPr>
        <w:t xml:space="preserve">три учебных предмета на углубленном уровне – </w:t>
      </w:r>
      <w:r w:rsidRPr="00243351">
        <w:rPr>
          <w:rFonts w:ascii="Times New Roman" w:hAnsi="Times New Roman" w:cs="Times New Roman"/>
          <w:sz w:val="26"/>
          <w:szCs w:val="26"/>
        </w:rPr>
        <w:t>«Матема</w:t>
      </w:r>
      <w:r w:rsidR="0055551F" w:rsidRPr="00243351">
        <w:rPr>
          <w:rFonts w:ascii="Times New Roman" w:hAnsi="Times New Roman" w:cs="Times New Roman"/>
          <w:sz w:val="26"/>
          <w:szCs w:val="26"/>
        </w:rPr>
        <w:t>тика», «Информатика», «Физика»;</w:t>
      </w:r>
    </w:p>
    <w:p w:rsidR="005F1966" w:rsidRPr="00243351" w:rsidRDefault="0055551F" w:rsidP="0055551F">
      <w:pPr>
        <w:spacing w:after="0"/>
        <w:jc w:val="both"/>
        <w:rPr>
          <w:rFonts w:ascii="Times New Roman" w:hAnsi="Times New Roman" w:cs="Times New Roman"/>
          <w:sz w:val="26"/>
          <w:szCs w:val="26"/>
        </w:rPr>
      </w:pPr>
      <w:r w:rsidRPr="00243351">
        <w:rPr>
          <w:rFonts w:ascii="Times New Roman" w:hAnsi="Times New Roman" w:cs="Times New Roman"/>
          <w:sz w:val="26"/>
          <w:szCs w:val="26"/>
        </w:rPr>
        <w:t>-</w:t>
      </w:r>
      <w:r w:rsidR="005F1966" w:rsidRPr="00243351">
        <w:rPr>
          <w:rFonts w:ascii="Times New Roman" w:hAnsi="Times New Roman" w:cs="Times New Roman"/>
          <w:sz w:val="26"/>
          <w:szCs w:val="26"/>
        </w:rPr>
        <w:t xml:space="preserve"> в 11А классе  содержит учебные предметы на углубленном уровне: «История», «Математика», «Экономика». </w:t>
      </w:r>
    </w:p>
    <w:p w:rsidR="005F1966" w:rsidRPr="00243351" w:rsidRDefault="005F1966" w:rsidP="0055551F">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Для проведения занятий по химии, биологии, информатике, физике  осуществляется деление класса на группы для базового и углубленного изучения предметов.</w:t>
      </w:r>
    </w:p>
    <w:p w:rsidR="00D44351" w:rsidRPr="00243351" w:rsidRDefault="00D44351" w:rsidP="007A6EF9">
      <w:pPr>
        <w:pStyle w:val="13NormDOC-txt"/>
        <w:spacing w:before="0" w:line="288" w:lineRule="auto"/>
        <w:ind w:left="0" w:right="-1" w:firstLine="708"/>
        <w:rPr>
          <w:rFonts w:ascii="Times New Roman" w:hAnsi="Times New Roman" w:cs="Times New Roman"/>
          <w:color w:val="auto"/>
          <w:sz w:val="26"/>
          <w:szCs w:val="26"/>
        </w:rPr>
      </w:pPr>
      <w:r w:rsidRPr="00243351">
        <w:rPr>
          <w:rFonts w:ascii="Times New Roman" w:hAnsi="Times New Roman" w:cs="Times New Roman"/>
          <w:color w:val="auto"/>
          <w:sz w:val="26"/>
          <w:szCs w:val="26"/>
        </w:rPr>
        <w:t xml:space="preserve">При проведении занятий по </w:t>
      </w:r>
      <w:r w:rsidRPr="00243351">
        <w:rPr>
          <w:rStyle w:val="propis"/>
          <w:rFonts w:ascii="Times New Roman" w:hAnsi="Times New Roman" w:cs="Times New Roman"/>
          <w:i w:val="0"/>
          <w:color w:val="auto"/>
          <w:sz w:val="26"/>
          <w:szCs w:val="26"/>
        </w:rPr>
        <w:t>иностранному языку, технологии, информатике</w:t>
      </w:r>
      <w:r w:rsidRPr="00243351">
        <w:rPr>
          <w:rFonts w:ascii="Times New Roman" w:hAnsi="Times New Roman" w:cs="Times New Roman"/>
          <w:color w:val="auto"/>
          <w:sz w:val="26"/>
          <w:szCs w:val="26"/>
        </w:rPr>
        <w:t xml:space="preserve"> на всех уровнях образования осуществляется деление классов на две группы с учетом норм по предельно допустимой наполняемости групп. </w:t>
      </w:r>
    </w:p>
    <w:p w:rsidR="00243351" w:rsidRPr="00243351" w:rsidRDefault="00243351" w:rsidP="00243351">
      <w:pPr>
        <w:spacing w:after="0"/>
        <w:jc w:val="both"/>
        <w:rPr>
          <w:rFonts w:ascii="Times New Roman" w:hAnsi="Times New Roman" w:cs="Times New Roman"/>
          <w:sz w:val="26"/>
          <w:szCs w:val="26"/>
        </w:rPr>
      </w:pPr>
      <w:r w:rsidRPr="00243351">
        <w:rPr>
          <w:rFonts w:ascii="Times New Roman" w:hAnsi="Times New Roman" w:cs="Times New Roman"/>
          <w:b/>
          <w:i/>
          <w:sz w:val="26"/>
          <w:szCs w:val="26"/>
        </w:rPr>
        <w:t>Вывод:</w:t>
      </w:r>
      <w:r w:rsidRPr="00243351">
        <w:rPr>
          <w:rFonts w:ascii="Times New Roman" w:hAnsi="Times New Roman" w:cs="Times New Roman"/>
          <w:i/>
          <w:sz w:val="26"/>
          <w:szCs w:val="26"/>
        </w:rPr>
        <w:t xml:space="preserve"> </w:t>
      </w:r>
      <w:r w:rsidRPr="00243351">
        <w:rPr>
          <w:rFonts w:ascii="Times New Roman" w:hAnsi="Times New Roman" w:cs="Times New Roman"/>
          <w:sz w:val="26"/>
          <w:szCs w:val="26"/>
        </w:rPr>
        <w:t xml:space="preserve">Учебный план за </w:t>
      </w:r>
      <w:r w:rsidRPr="00243351">
        <w:rPr>
          <w:rFonts w:ascii="Times New Roman" w:hAnsi="Times New Roman" w:cs="Times New Roman"/>
          <w:sz w:val="26"/>
          <w:szCs w:val="26"/>
          <w:lang w:val="en-US"/>
        </w:rPr>
        <w:t>II</w:t>
      </w:r>
      <w:r w:rsidRPr="00243351">
        <w:rPr>
          <w:rFonts w:ascii="Times New Roman" w:hAnsi="Times New Roman" w:cs="Times New Roman"/>
          <w:sz w:val="26"/>
          <w:szCs w:val="26"/>
        </w:rPr>
        <w:t xml:space="preserve"> полугодие 2021-2022 учебного года и за </w:t>
      </w:r>
      <w:r w:rsidRPr="00243351">
        <w:rPr>
          <w:rFonts w:ascii="Times New Roman" w:hAnsi="Times New Roman" w:cs="Times New Roman"/>
          <w:sz w:val="26"/>
          <w:szCs w:val="26"/>
          <w:lang w:val="en-US"/>
        </w:rPr>
        <w:t>I</w:t>
      </w:r>
      <w:r w:rsidRPr="00243351">
        <w:rPr>
          <w:rFonts w:ascii="Times New Roman" w:hAnsi="Times New Roman" w:cs="Times New Roman"/>
          <w:sz w:val="26"/>
          <w:szCs w:val="26"/>
        </w:rPr>
        <w:t xml:space="preserve"> полугодие 2022-2023гг. реализован в полном объеме за счет коррекции программ по предметам.</w:t>
      </w:r>
    </w:p>
    <w:p w:rsidR="00931C3A" w:rsidRPr="00243351" w:rsidRDefault="00D13BA0" w:rsidP="00D13BA0">
      <w:pPr>
        <w:jc w:val="both"/>
        <w:rPr>
          <w:rFonts w:ascii="Times New Roman" w:eastAsia="Times New Roman" w:hAnsi="Times New Roman" w:cs="Times New Roman"/>
          <w:sz w:val="26"/>
          <w:szCs w:val="26"/>
          <w:lang w:eastAsia="ru-RU"/>
        </w:rPr>
      </w:pPr>
      <w:r w:rsidRPr="00B77E49">
        <w:rPr>
          <w:rFonts w:ascii="Times New Roman" w:eastAsia="Times New Roman" w:hAnsi="Times New Roman" w:cs="Times New Roman"/>
          <w:sz w:val="26"/>
          <w:szCs w:val="26"/>
          <w:lang w:eastAsia="ru-RU"/>
        </w:rPr>
        <w:t xml:space="preserve">     </w:t>
      </w:r>
      <w:r w:rsidR="00B77E49" w:rsidRPr="00B77E49">
        <w:rPr>
          <w:rFonts w:ascii="Times New Roman" w:eastAsia="Times New Roman" w:hAnsi="Times New Roman" w:cs="Times New Roman"/>
          <w:sz w:val="26"/>
          <w:szCs w:val="26"/>
          <w:lang w:eastAsia="ru-RU"/>
        </w:rPr>
        <w:t xml:space="preserve">        </w:t>
      </w:r>
      <w:r w:rsidR="00B77E49" w:rsidRPr="00243351">
        <w:rPr>
          <w:rFonts w:ascii="Times New Roman" w:hAnsi="Times New Roman" w:cs="Times New Roman"/>
          <w:sz w:val="26"/>
          <w:szCs w:val="26"/>
        </w:rPr>
        <w:t>Уклад общеобразовательной организации</w:t>
      </w:r>
      <w:r w:rsidR="00B77E49" w:rsidRPr="00243351">
        <w:rPr>
          <w:sz w:val="26"/>
          <w:szCs w:val="26"/>
        </w:rPr>
        <w:t xml:space="preserve"> </w:t>
      </w:r>
      <w:r w:rsidR="00931C3A" w:rsidRPr="00243351">
        <w:rPr>
          <w:rFonts w:ascii="Times New Roman" w:eastAsia="Times New Roman" w:hAnsi="Times New Roman" w:cs="Times New Roman"/>
          <w:sz w:val="26"/>
          <w:szCs w:val="26"/>
          <w:lang w:eastAsia="ru-RU"/>
        </w:rPr>
        <w:t>созда</w:t>
      </w:r>
      <w:r w:rsidR="00B77E49" w:rsidRPr="00243351">
        <w:rPr>
          <w:rFonts w:ascii="Times New Roman" w:eastAsia="Times New Roman" w:hAnsi="Times New Roman" w:cs="Times New Roman"/>
          <w:sz w:val="26"/>
          <w:szCs w:val="26"/>
          <w:lang w:eastAsia="ru-RU"/>
        </w:rPr>
        <w:t>ет</w:t>
      </w:r>
      <w:r w:rsidR="00931C3A" w:rsidRPr="00243351">
        <w:rPr>
          <w:rFonts w:ascii="Times New Roman" w:eastAsia="Times New Roman" w:hAnsi="Times New Roman" w:cs="Times New Roman"/>
          <w:sz w:val="26"/>
          <w:szCs w:val="26"/>
          <w:lang w:eastAsia="ru-RU"/>
        </w:rPr>
        <w:t xml:space="preserve"> равны</w:t>
      </w:r>
      <w:r w:rsidR="00B77E49" w:rsidRPr="00243351">
        <w:rPr>
          <w:rFonts w:ascii="Times New Roman" w:eastAsia="Times New Roman" w:hAnsi="Times New Roman" w:cs="Times New Roman"/>
          <w:sz w:val="26"/>
          <w:szCs w:val="26"/>
          <w:lang w:eastAsia="ru-RU"/>
        </w:rPr>
        <w:t>е</w:t>
      </w:r>
      <w:r w:rsidR="00931C3A" w:rsidRPr="00243351">
        <w:rPr>
          <w:rFonts w:ascii="Times New Roman" w:eastAsia="Times New Roman" w:hAnsi="Times New Roman" w:cs="Times New Roman"/>
          <w:sz w:val="26"/>
          <w:szCs w:val="26"/>
          <w:lang w:eastAsia="ru-RU"/>
        </w:rPr>
        <w:t xml:space="preserve"> возможност</w:t>
      </w:r>
      <w:r w:rsidR="00B77E49" w:rsidRPr="00243351">
        <w:rPr>
          <w:rFonts w:ascii="Times New Roman" w:eastAsia="Times New Roman" w:hAnsi="Times New Roman" w:cs="Times New Roman"/>
          <w:sz w:val="26"/>
          <w:szCs w:val="26"/>
          <w:lang w:eastAsia="ru-RU"/>
        </w:rPr>
        <w:t>и</w:t>
      </w:r>
      <w:r w:rsidR="00931C3A" w:rsidRPr="00243351">
        <w:rPr>
          <w:rFonts w:ascii="Times New Roman" w:eastAsia="Times New Roman" w:hAnsi="Times New Roman" w:cs="Times New Roman"/>
          <w:sz w:val="26"/>
          <w:szCs w:val="26"/>
          <w:lang w:eastAsia="ru-RU"/>
        </w:rPr>
        <w:t xml:space="preserve"> в получении качественного образования для всех </w:t>
      </w:r>
      <w:r w:rsidR="00F21BBD" w:rsidRPr="00243351">
        <w:rPr>
          <w:rFonts w:ascii="Times New Roman" w:eastAsia="Times New Roman" w:hAnsi="Times New Roman" w:cs="Times New Roman"/>
          <w:sz w:val="26"/>
          <w:szCs w:val="26"/>
          <w:lang w:eastAsia="ru-RU"/>
        </w:rPr>
        <w:t>обучающихся</w:t>
      </w:r>
      <w:r w:rsidR="00B77E49" w:rsidRPr="00243351">
        <w:rPr>
          <w:rFonts w:ascii="Times New Roman" w:eastAsia="Times New Roman" w:hAnsi="Times New Roman" w:cs="Times New Roman"/>
          <w:sz w:val="26"/>
          <w:szCs w:val="26"/>
          <w:lang w:eastAsia="ru-RU"/>
        </w:rPr>
        <w:t xml:space="preserve"> с учетом разнообразия их образовательных потребностей</w:t>
      </w:r>
      <w:r w:rsidR="00D44351" w:rsidRPr="00243351">
        <w:rPr>
          <w:rFonts w:ascii="Times New Roman" w:eastAsia="Times New Roman" w:hAnsi="Times New Roman" w:cs="Times New Roman"/>
          <w:sz w:val="26"/>
          <w:szCs w:val="26"/>
          <w:lang w:eastAsia="ru-RU"/>
        </w:rPr>
        <w:t>.</w:t>
      </w:r>
    </w:p>
    <w:p w:rsidR="00931C3A" w:rsidRPr="00243351" w:rsidRDefault="000977B0" w:rsidP="000977B0">
      <w:pPr>
        <w:ind w:firstLine="36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31C3A" w:rsidRPr="00243351">
        <w:rPr>
          <w:rFonts w:ascii="Times New Roman" w:eastAsia="Times New Roman" w:hAnsi="Times New Roman" w:cs="Times New Roman"/>
          <w:sz w:val="26"/>
          <w:szCs w:val="26"/>
          <w:lang w:eastAsia="ru-RU"/>
        </w:rPr>
        <w:t xml:space="preserve">Социальный состав </w:t>
      </w:r>
      <w:proofErr w:type="gramStart"/>
      <w:r w:rsidR="00931C3A" w:rsidRPr="00243351">
        <w:rPr>
          <w:rFonts w:ascii="Times New Roman" w:eastAsia="Times New Roman" w:hAnsi="Times New Roman" w:cs="Times New Roman"/>
          <w:sz w:val="26"/>
          <w:szCs w:val="26"/>
          <w:lang w:eastAsia="ru-RU"/>
        </w:rPr>
        <w:t>обучающихся</w:t>
      </w:r>
      <w:proofErr w:type="gramEnd"/>
    </w:p>
    <w:tbl>
      <w:tblPr>
        <w:tblStyle w:val="a3"/>
        <w:tblW w:w="0" w:type="auto"/>
        <w:tblInd w:w="307" w:type="dxa"/>
        <w:tblLook w:val="04A0" w:firstRow="1" w:lastRow="0" w:firstColumn="1" w:lastColumn="0" w:noHBand="0" w:noVBand="1"/>
      </w:tblPr>
      <w:tblGrid>
        <w:gridCol w:w="3510"/>
        <w:gridCol w:w="2197"/>
        <w:gridCol w:w="2198"/>
      </w:tblGrid>
      <w:tr w:rsidR="00931C3A" w:rsidRPr="00243351" w:rsidTr="000977B0">
        <w:tc>
          <w:tcPr>
            <w:tcW w:w="3510" w:type="dxa"/>
            <w:vAlign w:val="center"/>
          </w:tcPr>
          <w:p w:rsidR="00931C3A" w:rsidRPr="00243351" w:rsidRDefault="00D44A33" w:rsidP="00D44A33">
            <w:pPr>
              <w:jc w:val="center"/>
              <w:rPr>
                <w:rFonts w:ascii="Times New Roman" w:eastAsia="Times New Roman" w:hAnsi="Times New Roman" w:cs="Times New Roman"/>
                <w:sz w:val="24"/>
                <w:szCs w:val="24"/>
                <w:lang w:eastAsia="ru-RU"/>
              </w:rPr>
            </w:pPr>
            <w:r w:rsidRPr="00243351">
              <w:rPr>
                <w:rFonts w:ascii="Times New Roman" w:eastAsia="Times New Roman" w:hAnsi="Times New Roman" w:cs="Times New Roman"/>
                <w:sz w:val="24"/>
                <w:szCs w:val="24"/>
                <w:lang w:eastAsia="ru-RU"/>
              </w:rPr>
              <w:t>Показатели</w:t>
            </w:r>
          </w:p>
        </w:tc>
        <w:tc>
          <w:tcPr>
            <w:tcW w:w="2197" w:type="dxa"/>
          </w:tcPr>
          <w:p w:rsidR="00931C3A" w:rsidRPr="00243351" w:rsidRDefault="00931C3A" w:rsidP="0013481B">
            <w:pPr>
              <w:jc w:val="center"/>
              <w:rPr>
                <w:rFonts w:ascii="Times New Roman" w:hAnsi="Times New Roman" w:cs="Times New Roman"/>
                <w:sz w:val="24"/>
                <w:szCs w:val="24"/>
              </w:rPr>
            </w:pPr>
            <w:r w:rsidRPr="00243351">
              <w:rPr>
                <w:rFonts w:ascii="Times New Roman" w:hAnsi="Times New Roman" w:cs="Times New Roman"/>
                <w:sz w:val="24"/>
                <w:szCs w:val="24"/>
              </w:rPr>
              <w:t>По состоянию на 01.01.202</w:t>
            </w:r>
            <w:r w:rsidR="0013481B" w:rsidRPr="00243351">
              <w:rPr>
                <w:rFonts w:ascii="Times New Roman" w:hAnsi="Times New Roman" w:cs="Times New Roman"/>
                <w:sz w:val="24"/>
                <w:szCs w:val="24"/>
              </w:rPr>
              <w:t>2</w:t>
            </w:r>
          </w:p>
        </w:tc>
        <w:tc>
          <w:tcPr>
            <w:tcW w:w="2198" w:type="dxa"/>
          </w:tcPr>
          <w:p w:rsidR="00931C3A" w:rsidRPr="00243351" w:rsidRDefault="00931C3A" w:rsidP="0013481B">
            <w:pPr>
              <w:jc w:val="center"/>
              <w:rPr>
                <w:rFonts w:ascii="Times New Roman" w:hAnsi="Times New Roman" w:cs="Times New Roman"/>
                <w:sz w:val="24"/>
                <w:szCs w:val="24"/>
              </w:rPr>
            </w:pPr>
            <w:r w:rsidRPr="00243351">
              <w:rPr>
                <w:rFonts w:ascii="Times New Roman" w:hAnsi="Times New Roman" w:cs="Times New Roman"/>
                <w:sz w:val="24"/>
                <w:szCs w:val="24"/>
              </w:rPr>
              <w:t>По состоянию на 3</w:t>
            </w:r>
            <w:r w:rsidR="005347E0" w:rsidRPr="00243351">
              <w:rPr>
                <w:rFonts w:ascii="Times New Roman" w:hAnsi="Times New Roman" w:cs="Times New Roman"/>
                <w:sz w:val="24"/>
                <w:szCs w:val="24"/>
              </w:rPr>
              <w:t>0</w:t>
            </w:r>
            <w:r w:rsidRPr="00243351">
              <w:rPr>
                <w:rFonts w:ascii="Times New Roman" w:hAnsi="Times New Roman" w:cs="Times New Roman"/>
                <w:sz w:val="24"/>
                <w:szCs w:val="24"/>
              </w:rPr>
              <w:t>.12.202</w:t>
            </w:r>
            <w:r w:rsidR="0013481B" w:rsidRPr="00243351">
              <w:rPr>
                <w:rFonts w:ascii="Times New Roman" w:hAnsi="Times New Roman" w:cs="Times New Roman"/>
                <w:sz w:val="24"/>
                <w:szCs w:val="24"/>
              </w:rPr>
              <w:t>2</w:t>
            </w:r>
          </w:p>
        </w:tc>
      </w:tr>
      <w:tr w:rsidR="0013481B" w:rsidRPr="00243351" w:rsidTr="000977B0">
        <w:tc>
          <w:tcPr>
            <w:tcW w:w="3510" w:type="dxa"/>
          </w:tcPr>
          <w:p w:rsidR="0013481B" w:rsidRPr="00243351" w:rsidRDefault="0013481B" w:rsidP="009609D9">
            <w:pPr>
              <w:rPr>
                <w:rFonts w:ascii="Times New Roman" w:hAnsi="Times New Roman" w:cs="Times New Roman"/>
                <w:sz w:val="24"/>
                <w:szCs w:val="24"/>
              </w:rPr>
            </w:pPr>
            <w:r w:rsidRPr="00243351">
              <w:rPr>
                <w:rFonts w:ascii="Times New Roman" w:hAnsi="Times New Roman" w:cs="Times New Roman"/>
                <w:sz w:val="24"/>
                <w:szCs w:val="24"/>
              </w:rPr>
              <w:t xml:space="preserve">Всего </w:t>
            </w:r>
            <w:proofErr w:type="gramStart"/>
            <w:r w:rsidRPr="00243351">
              <w:rPr>
                <w:rFonts w:ascii="Times New Roman" w:hAnsi="Times New Roman" w:cs="Times New Roman"/>
                <w:sz w:val="24"/>
                <w:szCs w:val="24"/>
              </w:rPr>
              <w:t>обучающихся</w:t>
            </w:r>
            <w:proofErr w:type="gramEnd"/>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853</w:t>
            </w:r>
          </w:p>
        </w:tc>
        <w:tc>
          <w:tcPr>
            <w:tcW w:w="2198" w:type="dxa"/>
            <w:vAlign w:val="center"/>
          </w:tcPr>
          <w:p w:rsidR="0013481B" w:rsidRPr="00243351" w:rsidRDefault="00C80B29" w:rsidP="002B3CDF">
            <w:pPr>
              <w:jc w:val="center"/>
              <w:rPr>
                <w:rFonts w:ascii="Times New Roman" w:hAnsi="Times New Roman" w:cs="Times New Roman"/>
                <w:sz w:val="24"/>
                <w:szCs w:val="24"/>
              </w:rPr>
            </w:pPr>
            <w:r w:rsidRPr="00243351">
              <w:rPr>
                <w:rFonts w:ascii="Times New Roman" w:hAnsi="Times New Roman" w:cs="Times New Roman"/>
                <w:sz w:val="24"/>
                <w:szCs w:val="24"/>
              </w:rPr>
              <w:t>85</w:t>
            </w:r>
            <w:r w:rsidR="002B3CDF" w:rsidRPr="00243351">
              <w:rPr>
                <w:rFonts w:ascii="Times New Roman" w:hAnsi="Times New Roman" w:cs="Times New Roman"/>
                <w:sz w:val="24"/>
                <w:szCs w:val="24"/>
              </w:rPr>
              <w:t>5</w:t>
            </w:r>
          </w:p>
        </w:tc>
      </w:tr>
      <w:tr w:rsidR="00D44A33" w:rsidRPr="00243351" w:rsidTr="000977B0">
        <w:tc>
          <w:tcPr>
            <w:tcW w:w="7905" w:type="dxa"/>
            <w:gridSpan w:val="3"/>
          </w:tcPr>
          <w:p w:rsidR="00D44A33" w:rsidRPr="00243351" w:rsidRDefault="00D44A33" w:rsidP="009609D9">
            <w:pPr>
              <w:jc w:val="center"/>
              <w:rPr>
                <w:rFonts w:ascii="Times New Roman" w:hAnsi="Times New Roman" w:cs="Times New Roman"/>
                <w:sz w:val="24"/>
                <w:szCs w:val="24"/>
              </w:rPr>
            </w:pPr>
            <w:r w:rsidRPr="00243351">
              <w:rPr>
                <w:rFonts w:ascii="Times New Roman" w:hAnsi="Times New Roman" w:cs="Times New Roman"/>
                <w:sz w:val="24"/>
                <w:szCs w:val="24"/>
              </w:rPr>
              <w:t xml:space="preserve">Численность </w:t>
            </w:r>
            <w:proofErr w:type="gramStart"/>
            <w:r w:rsidRPr="00243351">
              <w:rPr>
                <w:rFonts w:ascii="Times New Roman" w:hAnsi="Times New Roman" w:cs="Times New Roman"/>
                <w:sz w:val="24"/>
                <w:szCs w:val="24"/>
              </w:rPr>
              <w:t>обучающихся</w:t>
            </w:r>
            <w:proofErr w:type="gramEnd"/>
            <w:r w:rsidRPr="00243351">
              <w:rPr>
                <w:rFonts w:ascii="Times New Roman" w:hAnsi="Times New Roman" w:cs="Times New Roman"/>
                <w:sz w:val="24"/>
                <w:szCs w:val="24"/>
              </w:rPr>
              <w:t xml:space="preserve"> с особыми образовательными потребностями:</w:t>
            </w:r>
          </w:p>
        </w:tc>
      </w:tr>
      <w:tr w:rsidR="0013481B" w:rsidRPr="00243351" w:rsidTr="000977B0">
        <w:tc>
          <w:tcPr>
            <w:tcW w:w="3510" w:type="dxa"/>
          </w:tcPr>
          <w:p w:rsidR="0013481B" w:rsidRPr="00243351" w:rsidRDefault="0013481B" w:rsidP="009609D9">
            <w:pPr>
              <w:rPr>
                <w:rFonts w:ascii="Times New Roman" w:hAnsi="Times New Roman" w:cs="Times New Roman"/>
                <w:sz w:val="24"/>
                <w:szCs w:val="24"/>
              </w:rPr>
            </w:pPr>
            <w:r w:rsidRPr="00243351">
              <w:rPr>
                <w:rFonts w:ascii="Times New Roman" w:hAnsi="Times New Roman" w:cs="Times New Roman"/>
                <w:sz w:val="24"/>
                <w:szCs w:val="24"/>
              </w:rPr>
              <w:t>с ОВЗ</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9</w:t>
            </w:r>
          </w:p>
        </w:tc>
        <w:tc>
          <w:tcPr>
            <w:tcW w:w="2198" w:type="dxa"/>
            <w:vAlign w:val="center"/>
          </w:tcPr>
          <w:p w:rsidR="0013481B" w:rsidRPr="00243351" w:rsidRDefault="00B74F02" w:rsidP="009609D9">
            <w:pPr>
              <w:jc w:val="center"/>
              <w:rPr>
                <w:rFonts w:ascii="Times New Roman" w:hAnsi="Times New Roman" w:cs="Times New Roman"/>
                <w:sz w:val="24"/>
                <w:szCs w:val="24"/>
              </w:rPr>
            </w:pPr>
            <w:r w:rsidRPr="00243351">
              <w:rPr>
                <w:rFonts w:ascii="Times New Roman" w:hAnsi="Times New Roman" w:cs="Times New Roman"/>
                <w:sz w:val="24"/>
                <w:szCs w:val="24"/>
              </w:rPr>
              <w:t>8</w:t>
            </w:r>
          </w:p>
        </w:tc>
      </w:tr>
      <w:tr w:rsidR="0013481B" w:rsidRPr="00243351" w:rsidTr="000977B0">
        <w:tc>
          <w:tcPr>
            <w:tcW w:w="3510" w:type="dxa"/>
          </w:tcPr>
          <w:p w:rsidR="0013481B" w:rsidRPr="00243351" w:rsidRDefault="0013481B" w:rsidP="009609D9">
            <w:pPr>
              <w:rPr>
                <w:rFonts w:ascii="Times New Roman" w:hAnsi="Times New Roman" w:cs="Times New Roman"/>
                <w:sz w:val="24"/>
                <w:szCs w:val="24"/>
              </w:rPr>
            </w:pPr>
            <w:r w:rsidRPr="00243351">
              <w:rPr>
                <w:rFonts w:ascii="Times New Roman" w:hAnsi="Times New Roman" w:cs="Times New Roman"/>
                <w:sz w:val="24"/>
                <w:szCs w:val="24"/>
              </w:rPr>
              <w:t>детей-инвалидов</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12</w:t>
            </w:r>
            <w:r w:rsidRPr="00243351">
              <w:rPr>
                <w:rFonts w:ascii="Times New Roman" w:hAnsi="Times New Roman" w:cs="Times New Roman"/>
                <w:b/>
                <w:sz w:val="24"/>
                <w:szCs w:val="24"/>
              </w:rPr>
              <w:t xml:space="preserve"> </w:t>
            </w:r>
            <w:r w:rsidRPr="00243351">
              <w:rPr>
                <w:rFonts w:ascii="Times New Roman" w:hAnsi="Times New Roman" w:cs="Times New Roman"/>
                <w:sz w:val="24"/>
                <w:szCs w:val="24"/>
              </w:rPr>
              <w:t>(из них 9 с ОВЗ)</w:t>
            </w:r>
          </w:p>
        </w:tc>
        <w:tc>
          <w:tcPr>
            <w:tcW w:w="2198" w:type="dxa"/>
            <w:vAlign w:val="center"/>
          </w:tcPr>
          <w:p w:rsidR="0013481B" w:rsidRPr="00243351" w:rsidRDefault="00B74F02" w:rsidP="00BC5862">
            <w:pPr>
              <w:jc w:val="center"/>
              <w:rPr>
                <w:rFonts w:ascii="Times New Roman" w:hAnsi="Times New Roman" w:cs="Times New Roman"/>
                <w:sz w:val="24"/>
                <w:szCs w:val="24"/>
              </w:rPr>
            </w:pPr>
            <w:r w:rsidRPr="00243351">
              <w:rPr>
                <w:rFonts w:ascii="Times New Roman" w:hAnsi="Times New Roman" w:cs="Times New Roman"/>
                <w:sz w:val="24"/>
                <w:szCs w:val="24"/>
              </w:rPr>
              <w:t>3</w:t>
            </w:r>
          </w:p>
        </w:tc>
      </w:tr>
      <w:tr w:rsidR="0013481B" w:rsidRPr="00243351" w:rsidTr="000977B0">
        <w:tc>
          <w:tcPr>
            <w:tcW w:w="3510" w:type="dxa"/>
          </w:tcPr>
          <w:p w:rsidR="0013481B" w:rsidRPr="00243351" w:rsidRDefault="0013481B" w:rsidP="009609D9">
            <w:pPr>
              <w:rPr>
                <w:rFonts w:ascii="Times New Roman" w:hAnsi="Times New Roman" w:cs="Times New Roman"/>
                <w:sz w:val="24"/>
                <w:szCs w:val="24"/>
              </w:rPr>
            </w:pPr>
            <w:proofErr w:type="gramStart"/>
            <w:r w:rsidRPr="00243351">
              <w:rPr>
                <w:rFonts w:ascii="Times New Roman" w:hAnsi="Times New Roman" w:cs="Times New Roman"/>
                <w:sz w:val="24"/>
                <w:szCs w:val="24"/>
              </w:rPr>
              <w:t>обучающихся</w:t>
            </w:r>
            <w:proofErr w:type="gramEnd"/>
            <w:r w:rsidRPr="00243351">
              <w:rPr>
                <w:rFonts w:ascii="Times New Roman" w:hAnsi="Times New Roman" w:cs="Times New Roman"/>
                <w:sz w:val="24"/>
                <w:szCs w:val="24"/>
              </w:rPr>
              <w:t xml:space="preserve"> на дому</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b/>
                <w:sz w:val="24"/>
                <w:szCs w:val="24"/>
              </w:rPr>
              <w:t>7</w:t>
            </w:r>
          </w:p>
        </w:tc>
        <w:tc>
          <w:tcPr>
            <w:tcW w:w="2198" w:type="dxa"/>
            <w:vAlign w:val="center"/>
          </w:tcPr>
          <w:p w:rsidR="0013481B" w:rsidRPr="00243351" w:rsidRDefault="00B74F02" w:rsidP="009609D9">
            <w:pPr>
              <w:jc w:val="center"/>
              <w:rPr>
                <w:rFonts w:ascii="Times New Roman" w:hAnsi="Times New Roman" w:cs="Times New Roman"/>
                <w:sz w:val="24"/>
                <w:szCs w:val="24"/>
              </w:rPr>
            </w:pPr>
            <w:r w:rsidRPr="00243351">
              <w:rPr>
                <w:rFonts w:ascii="Times New Roman" w:hAnsi="Times New Roman" w:cs="Times New Roman"/>
                <w:sz w:val="24"/>
                <w:szCs w:val="24"/>
              </w:rPr>
              <w:t>6</w:t>
            </w:r>
          </w:p>
        </w:tc>
      </w:tr>
      <w:tr w:rsidR="00D44A33" w:rsidRPr="00243351" w:rsidTr="000977B0">
        <w:tc>
          <w:tcPr>
            <w:tcW w:w="7905" w:type="dxa"/>
            <w:gridSpan w:val="3"/>
          </w:tcPr>
          <w:p w:rsidR="00D44A33" w:rsidRPr="00243351" w:rsidRDefault="00D44A33" w:rsidP="00D44A33">
            <w:pPr>
              <w:rPr>
                <w:rFonts w:ascii="Times New Roman" w:hAnsi="Times New Roman" w:cs="Times New Roman"/>
                <w:b/>
                <w:sz w:val="24"/>
                <w:szCs w:val="24"/>
              </w:rPr>
            </w:pPr>
            <w:proofErr w:type="gramStart"/>
            <w:r w:rsidRPr="00243351">
              <w:rPr>
                <w:rFonts w:ascii="Times New Roman" w:hAnsi="Times New Roman" w:cs="Times New Roman"/>
                <w:sz w:val="24"/>
                <w:szCs w:val="24"/>
              </w:rPr>
              <w:t xml:space="preserve">Численность обучающихся из семей с социальным статусом: </w:t>
            </w:r>
            <w:proofErr w:type="gramEnd"/>
          </w:p>
        </w:tc>
      </w:tr>
      <w:tr w:rsidR="0013481B" w:rsidRPr="00243351" w:rsidTr="000977B0">
        <w:tc>
          <w:tcPr>
            <w:tcW w:w="3510" w:type="dxa"/>
          </w:tcPr>
          <w:p w:rsidR="0013481B" w:rsidRPr="00243351" w:rsidRDefault="0013481B" w:rsidP="0024489A">
            <w:pPr>
              <w:rPr>
                <w:rFonts w:ascii="Times New Roman" w:hAnsi="Times New Roman"/>
                <w:bCs/>
                <w:sz w:val="24"/>
                <w:szCs w:val="24"/>
              </w:rPr>
            </w:pPr>
            <w:r w:rsidRPr="00243351">
              <w:rPr>
                <w:rFonts w:ascii="Times New Roman" w:hAnsi="Times New Roman"/>
                <w:spacing w:val="-4"/>
                <w:sz w:val="24"/>
                <w:szCs w:val="24"/>
              </w:rPr>
              <w:t xml:space="preserve">малообеспеченные </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62</w:t>
            </w:r>
          </w:p>
        </w:tc>
        <w:tc>
          <w:tcPr>
            <w:tcW w:w="2198" w:type="dxa"/>
            <w:vAlign w:val="center"/>
          </w:tcPr>
          <w:p w:rsidR="0013481B" w:rsidRPr="00243351" w:rsidRDefault="00B74F02" w:rsidP="009609D9">
            <w:pPr>
              <w:jc w:val="center"/>
              <w:rPr>
                <w:rFonts w:ascii="Times New Roman" w:hAnsi="Times New Roman" w:cs="Times New Roman"/>
                <w:sz w:val="24"/>
                <w:szCs w:val="24"/>
              </w:rPr>
            </w:pPr>
            <w:r w:rsidRPr="00243351">
              <w:rPr>
                <w:rFonts w:ascii="Times New Roman" w:hAnsi="Times New Roman" w:cs="Times New Roman"/>
                <w:sz w:val="24"/>
                <w:szCs w:val="24"/>
              </w:rPr>
              <w:t>41</w:t>
            </w:r>
          </w:p>
        </w:tc>
      </w:tr>
      <w:tr w:rsidR="0013481B" w:rsidRPr="00243351" w:rsidTr="000977B0">
        <w:tc>
          <w:tcPr>
            <w:tcW w:w="3510" w:type="dxa"/>
          </w:tcPr>
          <w:p w:rsidR="0013481B" w:rsidRPr="00243351" w:rsidRDefault="0013481B" w:rsidP="0024489A">
            <w:pPr>
              <w:rPr>
                <w:rFonts w:ascii="Times New Roman" w:hAnsi="Times New Roman"/>
                <w:bCs/>
                <w:sz w:val="24"/>
                <w:szCs w:val="24"/>
              </w:rPr>
            </w:pPr>
            <w:r w:rsidRPr="00243351">
              <w:rPr>
                <w:rFonts w:ascii="Times New Roman" w:hAnsi="Times New Roman"/>
                <w:spacing w:val="-4"/>
                <w:sz w:val="24"/>
                <w:szCs w:val="24"/>
              </w:rPr>
              <w:t xml:space="preserve">многодетные </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158</w:t>
            </w:r>
          </w:p>
        </w:tc>
        <w:tc>
          <w:tcPr>
            <w:tcW w:w="2198" w:type="dxa"/>
            <w:vAlign w:val="center"/>
          </w:tcPr>
          <w:p w:rsidR="0013481B" w:rsidRPr="00243351" w:rsidRDefault="00B74F02" w:rsidP="009609D9">
            <w:pPr>
              <w:jc w:val="center"/>
              <w:rPr>
                <w:rFonts w:ascii="Times New Roman" w:hAnsi="Times New Roman" w:cs="Times New Roman"/>
                <w:sz w:val="24"/>
                <w:szCs w:val="24"/>
              </w:rPr>
            </w:pPr>
            <w:r w:rsidRPr="00243351">
              <w:rPr>
                <w:rFonts w:ascii="Times New Roman" w:hAnsi="Times New Roman" w:cs="Times New Roman"/>
                <w:sz w:val="24"/>
                <w:szCs w:val="24"/>
              </w:rPr>
              <w:t>166</w:t>
            </w:r>
          </w:p>
        </w:tc>
      </w:tr>
      <w:tr w:rsidR="0013481B" w:rsidRPr="00243351" w:rsidTr="000977B0">
        <w:tc>
          <w:tcPr>
            <w:tcW w:w="3510" w:type="dxa"/>
          </w:tcPr>
          <w:p w:rsidR="0013481B" w:rsidRPr="00243351" w:rsidRDefault="0013481B" w:rsidP="0024489A">
            <w:pPr>
              <w:rPr>
                <w:rFonts w:ascii="Times New Roman" w:hAnsi="Times New Roman"/>
                <w:spacing w:val="-4"/>
                <w:sz w:val="24"/>
                <w:szCs w:val="24"/>
              </w:rPr>
            </w:pPr>
            <w:r w:rsidRPr="00243351">
              <w:rPr>
                <w:rFonts w:ascii="Times New Roman" w:hAnsi="Times New Roman"/>
                <w:spacing w:val="-4"/>
                <w:sz w:val="24"/>
                <w:szCs w:val="24"/>
              </w:rPr>
              <w:t xml:space="preserve">неполные </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133</w:t>
            </w:r>
          </w:p>
        </w:tc>
        <w:tc>
          <w:tcPr>
            <w:tcW w:w="2198" w:type="dxa"/>
            <w:vAlign w:val="center"/>
          </w:tcPr>
          <w:p w:rsidR="0013481B" w:rsidRPr="00243351" w:rsidRDefault="00B74F02" w:rsidP="009609D9">
            <w:pPr>
              <w:jc w:val="center"/>
              <w:rPr>
                <w:rFonts w:ascii="Times New Roman" w:hAnsi="Times New Roman" w:cs="Times New Roman"/>
                <w:sz w:val="24"/>
                <w:szCs w:val="24"/>
              </w:rPr>
            </w:pPr>
            <w:r w:rsidRPr="00243351">
              <w:rPr>
                <w:rFonts w:ascii="Times New Roman" w:hAnsi="Times New Roman" w:cs="Times New Roman"/>
                <w:sz w:val="24"/>
                <w:szCs w:val="24"/>
              </w:rPr>
              <w:t>144</w:t>
            </w:r>
          </w:p>
        </w:tc>
      </w:tr>
      <w:tr w:rsidR="0013481B" w:rsidRPr="00243351" w:rsidTr="000977B0">
        <w:tc>
          <w:tcPr>
            <w:tcW w:w="3510" w:type="dxa"/>
          </w:tcPr>
          <w:p w:rsidR="0013481B" w:rsidRPr="00243351" w:rsidRDefault="0013481B" w:rsidP="0024489A">
            <w:pPr>
              <w:rPr>
                <w:rFonts w:ascii="Times New Roman" w:hAnsi="Times New Roman"/>
                <w:bCs/>
                <w:sz w:val="24"/>
                <w:szCs w:val="24"/>
              </w:rPr>
            </w:pPr>
            <w:r w:rsidRPr="00243351">
              <w:rPr>
                <w:rFonts w:ascii="Times New Roman" w:hAnsi="Times New Roman"/>
                <w:spacing w:val="-4"/>
                <w:sz w:val="24"/>
                <w:szCs w:val="24"/>
              </w:rPr>
              <w:t>семьи СОП</w:t>
            </w:r>
          </w:p>
        </w:tc>
        <w:tc>
          <w:tcPr>
            <w:tcW w:w="2197" w:type="dxa"/>
            <w:vAlign w:val="center"/>
          </w:tcPr>
          <w:p w:rsidR="0013481B" w:rsidRPr="00243351" w:rsidRDefault="0013481B" w:rsidP="008E5F25">
            <w:pPr>
              <w:jc w:val="center"/>
              <w:rPr>
                <w:rFonts w:ascii="Times New Roman" w:hAnsi="Times New Roman" w:cs="Times New Roman"/>
                <w:sz w:val="24"/>
                <w:szCs w:val="24"/>
              </w:rPr>
            </w:pPr>
            <w:r w:rsidRPr="00243351">
              <w:rPr>
                <w:rFonts w:ascii="Times New Roman" w:hAnsi="Times New Roman" w:cs="Times New Roman"/>
                <w:sz w:val="24"/>
                <w:szCs w:val="24"/>
              </w:rPr>
              <w:t>2</w:t>
            </w:r>
          </w:p>
        </w:tc>
        <w:tc>
          <w:tcPr>
            <w:tcW w:w="2198" w:type="dxa"/>
            <w:vAlign w:val="center"/>
          </w:tcPr>
          <w:p w:rsidR="0013481B" w:rsidRPr="00243351" w:rsidRDefault="00B74F02" w:rsidP="009609D9">
            <w:pPr>
              <w:jc w:val="center"/>
              <w:rPr>
                <w:rFonts w:ascii="Times New Roman" w:hAnsi="Times New Roman" w:cs="Times New Roman"/>
                <w:sz w:val="24"/>
                <w:szCs w:val="24"/>
              </w:rPr>
            </w:pPr>
            <w:r w:rsidRPr="00243351">
              <w:rPr>
                <w:rFonts w:ascii="Times New Roman" w:hAnsi="Times New Roman" w:cs="Times New Roman"/>
                <w:sz w:val="24"/>
                <w:szCs w:val="24"/>
              </w:rPr>
              <w:t>1</w:t>
            </w:r>
          </w:p>
        </w:tc>
      </w:tr>
    </w:tbl>
    <w:p w:rsidR="00931C3A" w:rsidRPr="00243351" w:rsidRDefault="00931C3A" w:rsidP="00931C3A">
      <w:pPr>
        <w:spacing w:after="0"/>
        <w:ind w:firstLine="708"/>
        <w:jc w:val="both"/>
        <w:rPr>
          <w:rFonts w:ascii="Times New Roman" w:hAnsi="Times New Roman"/>
          <w:sz w:val="26"/>
          <w:szCs w:val="26"/>
        </w:rPr>
      </w:pPr>
    </w:p>
    <w:p w:rsidR="00931C3A" w:rsidRPr="00243351" w:rsidRDefault="00D13BA0" w:rsidP="00D13BA0">
      <w:pPr>
        <w:spacing w:after="0"/>
        <w:jc w:val="both"/>
        <w:rPr>
          <w:rFonts w:ascii="Times New Roman" w:hAnsi="Times New Roman"/>
          <w:sz w:val="26"/>
          <w:szCs w:val="26"/>
        </w:rPr>
      </w:pPr>
      <w:r w:rsidRPr="00243351">
        <w:rPr>
          <w:rFonts w:ascii="Times New Roman" w:hAnsi="Times New Roman"/>
          <w:sz w:val="26"/>
          <w:szCs w:val="26"/>
        </w:rPr>
        <w:t xml:space="preserve">     </w:t>
      </w:r>
      <w:r w:rsidR="00AA00E6" w:rsidRPr="00243351">
        <w:rPr>
          <w:rFonts w:ascii="Times New Roman" w:hAnsi="Times New Roman"/>
          <w:sz w:val="26"/>
          <w:szCs w:val="26"/>
        </w:rPr>
        <w:tab/>
      </w:r>
      <w:r w:rsidR="00931C3A" w:rsidRPr="00243351">
        <w:rPr>
          <w:rFonts w:ascii="Times New Roman" w:hAnsi="Times New Roman"/>
          <w:sz w:val="26"/>
          <w:szCs w:val="26"/>
        </w:rPr>
        <w:t>Несмотря на разнородный социальный состав воспитанников, не допускает</w:t>
      </w:r>
      <w:r w:rsidR="00AA00E6" w:rsidRPr="00243351">
        <w:rPr>
          <w:rFonts w:ascii="Times New Roman" w:hAnsi="Times New Roman"/>
          <w:sz w:val="26"/>
          <w:szCs w:val="26"/>
        </w:rPr>
        <w:t>ся</w:t>
      </w:r>
      <w:r w:rsidR="00931C3A" w:rsidRPr="00243351">
        <w:rPr>
          <w:rFonts w:ascii="Times New Roman" w:hAnsi="Times New Roman"/>
          <w:sz w:val="26"/>
          <w:szCs w:val="26"/>
        </w:rPr>
        <w:t xml:space="preserve"> отсева обучающихся, что является положительным результатом работы всего </w:t>
      </w:r>
      <w:r w:rsidR="0098580B">
        <w:rPr>
          <w:rFonts w:ascii="Times New Roman" w:hAnsi="Times New Roman"/>
          <w:sz w:val="26"/>
          <w:szCs w:val="26"/>
        </w:rPr>
        <w:t xml:space="preserve">педагогического </w:t>
      </w:r>
      <w:r w:rsidR="00931C3A" w:rsidRPr="00243351">
        <w:rPr>
          <w:rFonts w:ascii="Times New Roman" w:hAnsi="Times New Roman"/>
          <w:sz w:val="26"/>
          <w:szCs w:val="26"/>
        </w:rPr>
        <w:t>коллектива.</w:t>
      </w:r>
    </w:p>
    <w:p w:rsidR="00931C3A" w:rsidRPr="00243351" w:rsidRDefault="00D13BA0" w:rsidP="00D13BA0">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AA00E6" w:rsidRPr="00243351">
        <w:rPr>
          <w:rFonts w:ascii="Times New Roman" w:hAnsi="Times New Roman" w:cs="Times New Roman"/>
          <w:sz w:val="26"/>
          <w:szCs w:val="26"/>
        </w:rPr>
        <w:tab/>
      </w:r>
      <w:r w:rsidR="00931C3A" w:rsidRPr="00243351">
        <w:rPr>
          <w:rFonts w:ascii="Times New Roman" w:hAnsi="Times New Roman" w:cs="Times New Roman"/>
          <w:sz w:val="26"/>
          <w:szCs w:val="26"/>
        </w:rPr>
        <w:t xml:space="preserve">В </w:t>
      </w:r>
      <w:r w:rsidR="00AA00E6" w:rsidRPr="00243351">
        <w:rPr>
          <w:rFonts w:ascii="Times New Roman" w:hAnsi="Times New Roman" w:cs="Times New Roman"/>
          <w:sz w:val="26"/>
          <w:szCs w:val="26"/>
        </w:rPr>
        <w:t>Ш</w:t>
      </w:r>
      <w:r w:rsidR="00931C3A" w:rsidRPr="00243351">
        <w:rPr>
          <w:rFonts w:ascii="Times New Roman" w:hAnsi="Times New Roman" w:cs="Times New Roman"/>
          <w:sz w:val="26"/>
          <w:szCs w:val="26"/>
        </w:rPr>
        <w:t xml:space="preserve">коле созданы специальные условия для получения образования обучающимися с ОВЗ с учетом категории учащегося, вариантов адаптированных основных образовательных программ и </w:t>
      </w:r>
      <w:r w:rsidR="002B7A31" w:rsidRPr="00243351">
        <w:rPr>
          <w:rFonts w:ascii="Times New Roman" w:hAnsi="Times New Roman" w:cs="Times New Roman"/>
          <w:sz w:val="26"/>
          <w:szCs w:val="26"/>
        </w:rPr>
        <w:t>санитарны</w:t>
      </w:r>
      <w:r w:rsidR="00D44A33" w:rsidRPr="00243351">
        <w:rPr>
          <w:rFonts w:ascii="Times New Roman" w:hAnsi="Times New Roman" w:cs="Times New Roman"/>
          <w:sz w:val="26"/>
          <w:szCs w:val="26"/>
        </w:rPr>
        <w:t>х</w:t>
      </w:r>
      <w:r w:rsidR="002B7A31" w:rsidRPr="00243351">
        <w:rPr>
          <w:rFonts w:ascii="Times New Roman" w:hAnsi="Times New Roman" w:cs="Times New Roman"/>
          <w:sz w:val="26"/>
          <w:szCs w:val="26"/>
        </w:rPr>
        <w:t xml:space="preserve"> норм.</w:t>
      </w:r>
    </w:p>
    <w:p w:rsidR="006C50D2" w:rsidRPr="00243351" w:rsidRDefault="00D13BA0" w:rsidP="006C50D2">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AA00E6" w:rsidRPr="00243351">
        <w:rPr>
          <w:rFonts w:ascii="Times New Roman" w:hAnsi="Times New Roman" w:cs="Times New Roman"/>
          <w:sz w:val="26"/>
          <w:szCs w:val="26"/>
        </w:rPr>
        <w:tab/>
      </w:r>
      <w:r w:rsidR="00931C3A" w:rsidRPr="00243351">
        <w:rPr>
          <w:rFonts w:ascii="Times New Roman" w:hAnsi="Times New Roman" w:cs="Times New Roman"/>
          <w:sz w:val="26"/>
          <w:szCs w:val="26"/>
        </w:rPr>
        <w:t>Содержание общего образования ш</w:t>
      </w:r>
      <w:r w:rsidR="006C50D2" w:rsidRPr="00243351">
        <w:rPr>
          <w:rFonts w:ascii="Times New Roman" w:hAnsi="Times New Roman" w:cs="Times New Roman"/>
          <w:sz w:val="26"/>
          <w:szCs w:val="26"/>
        </w:rPr>
        <w:t xml:space="preserve">кольников, обучающихся по АООП, </w:t>
      </w:r>
      <w:r w:rsidR="00931C3A" w:rsidRPr="00243351">
        <w:rPr>
          <w:rFonts w:ascii="Times New Roman" w:hAnsi="Times New Roman" w:cs="Times New Roman"/>
          <w:sz w:val="26"/>
          <w:szCs w:val="26"/>
        </w:rPr>
        <w:t xml:space="preserve">реализуется преимущественно за счет учебных предметов, обеспечивающих целостное восприятие мира, </w:t>
      </w:r>
      <w:r w:rsidR="00D44A33" w:rsidRPr="00243351">
        <w:rPr>
          <w:rStyle w:val="markedcontent"/>
          <w:rFonts w:ascii="Times New Roman" w:hAnsi="Times New Roman" w:cs="Times New Roman"/>
          <w:sz w:val="26"/>
          <w:szCs w:val="26"/>
        </w:rPr>
        <w:t>усвоение социального и культурного опыта, нравственно-эстетическую, общественно-полезную, спортивно-оздоровительную</w:t>
      </w:r>
      <w:r w:rsidR="00D44A33" w:rsidRPr="00243351">
        <w:rPr>
          <w:rStyle w:val="markedcontent"/>
          <w:sz w:val="26"/>
          <w:szCs w:val="26"/>
        </w:rPr>
        <w:t xml:space="preserve"> </w:t>
      </w:r>
      <w:r w:rsidR="00D44A33" w:rsidRPr="00243351">
        <w:rPr>
          <w:rStyle w:val="markedcontent"/>
          <w:rFonts w:ascii="Times New Roman" w:hAnsi="Times New Roman" w:cs="Times New Roman"/>
          <w:sz w:val="26"/>
          <w:szCs w:val="26"/>
        </w:rPr>
        <w:t>деятельность</w:t>
      </w:r>
      <w:r w:rsidR="00D44A33" w:rsidRPr="00243351">
        <w:rPr>
          <w:rFonts w:ascii="Times New Roman" w:hAnsi="Times New Roman" w:cs="Times New Roman"/>
          <w:sz w:val="26"/>
          <w:szCs w:val="26"/>
        </w:rPr>
        <w:t>.</w:t>
      </w:r>
      <w:r w:rsidR="00931C3A" w:rsidRPr="00243351">
        <w:rPr>
          <w:rFonts w:ascii="Times New Roman" w:hAnsi="Times New Roman" w:cs="Times New Roman"/>
          <w:sz w:val="26"/>
          <w:szCs w:val="26"/>
        </w:rPr>
        <w:t xml:space="preserve"> </w:t>
      </w:r>
      <w:r w:rsidR="00D44A33" w:rsidRPr="00243351">
        <w:rPr>
          <w:rFonts w:ascii="Times New Roman" w:hAnsi="Times New Roman" w:cs="Times New Roman"/>
          <w:sz w:val="26"/>
          <w:szCs w:val="26"/>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w:t>
      </w:r>
      <w:r w:rsidR="006C50D2" w:rsidRPr="00243351">
        <w:rPr>
          <w:rStyle w:val="markedcontent"/>
          <w:rFonts w:ascii="Times New Roman" w:hAnsi="Times New Roman" w:cs="Times New Roman"/>
          <w:sz w:val="26"/>
          <w:szCs w:val="26"/>
        </w:rPr>
        <w:t>.</w:t>
      </w:r>
    </w:p>
    <w:p w:rsidR="00D51977" w:rsidRPr="00243351" w:rsidRDefault="00605F72" w:rsidP="00710485">
      <w:pPr>
        <w:spacing w:after="0"/>
        <w:jc w:val="both"/>
        <w:outlineLvl w:val="0"/>
      </w:pPr>
      <w:r w:rsidRPr="00243351">
        <w:rPr>
          <w:rFonts w:ascii="Times New Roman" w:eastAsia="Times New Roman" w:hAnsi="Times New Roman" w:cs="Times New Roman"/>
          <w:sz w:val="26"/>
          <w:szCs w:val="26"/>
          <w:lang w:eastAsia="ru-RU"/>
        </w:rPr>
        <w:t xml:space="preserve">    </w:t>
      </w:r>
      <w:r w:rsidR="00D51977" w:rsidRPr="00243351">
        <w:rPr>
          <w:rFonts w:ascii="Times New Roman" w:eastAsia="Times New Roman" w:hAnsi="Times New Roman" w:cs="Times New Roman"/>
          <w:sz w:val="26"/>
          <w:szCs w:val="26"/>
          <w:lang w:eastAsia="ru-RU"/>
        </w:rPr>
        <w:tab/>
      </w:r>
      <w:proofErr w:type="gramStart"/>
      <w:r w:rsidR="00D51977" w:rsidRPr="00243351">
        <w:rPr>
          <w:rFonts w:ascii="Times New Roman" w:eastAsia="Times New Roman" w:hAnsi="Times New Roman" w:cs="Times New Roman"/>
          <w:sz w:val="26"/>
          <w:szCs w:val="26"/>
          <w:lang w:eastAsia="ru-RU"/>
        </w:rPr>
        <w:t>В течение 2022 года</w:t>
      </w:r>
      <w:r w:rsidRPr="00243351">
        <w:rPr>
          <w:rFonts w:ascii="Times New Roman" w:eastAsia="Times New Roman" w:hAnsi="Times New Roman" w:cs="Times New Roman"/>
          <w:sz w:val="26"/>
          <w:szCs w:val="26"/>
          <w:lang w:eastAsia="ru-RU"/>
        </w:rPr>
        <w:t xml:space="preserve"> </w:t>
      </w:r>
      <w:r w:rsidR="00D51977" w:rsidRPr="00243351">
        <w:rPr>
          <w:rFonts w:ascii="Times New Roman" w:eastAsia="Times New Roman" w:hAnsi="Times New Roman" w:cs="Times New Roman"/>
          <w:sz w:val="26"/>
          <w:szCs w:val="26"/>
          <w:lang w:eastAsia="ru-RU"/>
        </w:rPr>
        <w:t>о</w:t>
      </w:r>
      <w:r w:rsidR="00931C3A" w:rsidRPr="00243351">
        <w:rPr>
          <w:rFonts w:ascii="Times New Roman" w:eastAsia="Times New Roman" w:hAnsi="Times New Roman" w:cs="Times New Roman"/>
          <w:sz w:val="26"/>
          <w:szCs w:val="26"/>
          <w:lang w:eastAsia="ru-RU"/>
        </w:rPr>
        <w:t xml:space="preserve">рганизация  </w:t>
      </w:r>
      <w:r w:rsidR="00931C3A" w:rsidRPr="00243351">
        <w:rPr>
          <w:rFonts w:ascii="Times New Roman" w:eastAsia="Times New Roman" w:hAnsi="Times New Roman" w:cs="Times New Roman"/>
          <w:b/>
          <w:sz w:val="26"/>
          <w:szCs w:val="26"/>
          <w:lang w:eastAsia="ru-RU"/>
        </w:rPr>
        <w:t>воспитательной работы</w:t>
      </w:r>
      <w:r w:rsidR="00931C3A" w:rsidRPr="00243351">
        <w:rPr>
          <w:rFonts w:ascii="Times New Roman" w:eastAsia="Times New Roman" w:hAnsi="Times New Roman" w:cs="Times New Roman"/>
          <w:sz w:val="26"/>
          <w:szCs w:val="26"/>
          <w:lang w:eastAsia="ru-RU"/>
        </w:rPr>
        <w:t xml:space="preserve"> </w:t>
      </w:r>
      <w:r w:rsidR="005F1966" w:rsidRPr="00243351">
        <w:rPr>
          <w:rFonts w:ascii="Times New Roman" w:eastAsia="Times New Roman" w:hAnsi="Times New Roman" w:cs="Times New Roman"/>
          <w:sz w:val="26"/>
          <w:szCs w:val="26"/>
          <w:lang w:eastAsia="ru-RU"/>
        </w:rPr>
        <w:t>строилась в соответствии с</w:t>
      </w:r>
      <w:r w:rsidR="000A40CC" w:rsidRPr="00243351">
        <w:rPr>
          <w:rFonts w:ascii="Times New Roman" w:eastAsia="Times New Roman" w:hAnsi="Times New Roman" w:cs="Times New Roman"/>
          <w:sz w:val="26"/>
          <w:szCs w:val="26"/>
          <w:lang w:eastAsia="ru-RU"/>
        </w:rPr>
        <w:t xml:space="preserve"> рабочей</w:t>
      </w:r>
      <w:r w:rsidR="00CA67AF" w:rsidRPr="00243351">
        <w:rPr>
          <w:rFonts w:ascii="Times New Roman" w:eastAsia="Times New Roman" w:hAnsi="Times New Roman" w:cs="Times New Roman"/>
          <w:sz w:val="26"/>
          <w:szCs w:val="26"/>
          <w:lang w:eastAsia="ru-RU"/>
        </w:rPr>
        <w:t xml:space="preserve"> программ</w:t>
      </w:r>
      <w:r w:rsidR="005F1966" w:rsidRPr="00243351">
        <w:rPr>
          <w:rFonts w:ascii="Times New Roman" w:eastAsia="Times New Roman" w:hAnsi="Times New Roman" w:cs="Times New Roman"/>
          <w:sz w:val="26"/>
          <w:szCs w:val="26"/>
          <w:lang w:eastAsia="ru-RU"/>
        </w:rPr>
        <w:t>ой</w:t>
      </w:r>
      <w:r w:rsidR="00CA67AF" w:rsidRPr="00243351">
        <w:rPr>
          <w:rFonts w:ascii="Times New Roman" w:eastAsia="Times New Roman" w:hAnsi="Times New Roman" w:cs="Times New Roman"/>
          <w:sz w:val="26"/>
          <w:szCs w:val="26"/>
          <w:lang w:eastAsia="ru-RU"/>
        </w:rPr>
        <w:t xml:space="preserve"> воспитания</w:t>
      </w:r>
      <w:r w:rsidR="001A1D06" w:rsidRPr="00243351">
        <w:rPr>
          <w:rFonts w:ascii="Times New Roman" w:eastAsia="Times New Roman" w:hAnsi="Times New Roman" w:cs="Times New Roman"/>
          <w:sz w:val="26"/>
          <w:szCs w:val="26"/>
          <w:lang w:eastAsia="ru-RU"/>
        </w:rPr>
        <w:t xml:space="preserve"> </w:t>
      </w:r>
      <w:r w:rsidR="00EF5FC8" w:rsidRPr="00243351">
        <w:rPr>
          <w:rFonts w:ascii="Times New Roman" w:eastAsia="Times New Roman" w:hAnsi="Times New Roman" w:cs="Times New Roman"/>
          <w:sz w:val="26"/>
          <w:szCs w:val="26"/>
          <w:lang w:eastAsia="ru-RU"/>
        </w:rPr>
        <w:t xml:space="preserve">по модулям: инвариантным (модули </w:t>
      </w:r>
      <w:r w:rsidR="00EF5FC8" w:rsidRPr="00243351">
        <w:rPr>
          <w:rFonts w:ascii="Times New Roman" w:eastAsia="Times New Roman" w:hAnsi="Times New Roman" w:cs="Times New Roman"/>
          <w:bCs/>
          <w:sz w:val="26"/>
          <w:szCs w:val="26"/>
        </w:rPr>
        <w:t>«Классное руководство и наставничество», «Школьный урок», «Внеурочная деятельность</w:t>
      </w:r>
      <w:r w:rsidR="00EF5FC8" w:rsidRPr="00243351">
        <w:rPr>
          <w:rFonts w:ascii="Times New Roman" w:hAnsi="Times New Roman" w:cs="Times New Roman"/>
          <w:sz w:val="26"/>
          <w:szCs w:val="26"/>
        </w:rPr>
        <w:t xml:space="preserve">  </w:t>
      </w:r>
      <w:r w:rsidR="00EF5FC8" w:rsidRPr="00243351">
        <w:rPr>
          <w:rFonts w:ascii="Times New Roman" w:eastAsia="Times New Roman" w:hAnsi="Times New Roman" w:cs="Times New Roman"/>
          <w:bCs/>
          <w:sz w:val="26"/>
          <w:szCs w:val="26"/>
        </w:rPr>
        <w:t>и дополнительное образование», «Профориентация», «Самоуправление», «Работа с родителями») и вариативным (модули «Ключевые общешкольные дела», «Детские общественные объединения»</w:t>
      </w:r>
      <w:r w:rsidR="00EF5FC8" w:rsidRPr="00243351">
        <w:rPr>
          <w:rFonts w:ascii="Times New Roman" w:hAnsi="Times New Roman" w:cs="Times New Roman"/>
          <w:sz w:val="26"/>
          <w:szCs w:val="26"/>
        </w:rPr>
        <w:t xml:space="preserve">, </w:t>
      </w:r>
      <w:r w:rsidR="00F5161B" w:rsidRPr="00243351">
        <w:rPr>
          <w:rFonts w:ascii="Times New Roman" w:eastAsia="Times New Roman" w:hAnsi="Times New Roman" w:cs="Times New Roman"/>
          <w:bCs/>
          <w:sz w:val="26"/>
          <w:szCs w:val="26"/>
        </w:rPr>
        <w:t xml:space="preserve"> «Организация предметно-эстетической среды»</w:t>
      </w:r>
      <w:r w:rsidR="00EF5FC8" w:rsidRPr="00243351">
        <w:rPr>
          <w:rFonts w:ascii="Times New Roman" w:eastAsia="Times New Roman" w:hAnsi="Times New Roman" w:cs="Times New Roman"/>
          <w:bCs/>
          <w:sz w:val="26"/>
          <w:szCs w:val="26"/>
        </w:rPr>
        <w:t>,</w:t>
      </w:r>
      <w:r w:rsidR="00F5161B" w:rsidRPr="00243351">
        <w:rPr>
          <w:rFonts w:ascii="Times New Roman" w:hAnsi="Times New Roman" w:cs="Times New Roman"/>
          <w:sz w:val="26"/>
          <w:szCs w:val="26"/>
        </w:rPr>
        <w:t xml:space="preserve"> «Школьный музей»</w:t>
      </w:r>
      <w:r w:rsidR="00EF5FC8" w:rsidRPr="00243351">
        <w:rPr>
          <w:rFonts w:ascii="Times New Roman" w:hAnsi="Times New Roman" w:cs="Times New Roman"/>
          <w:sz w:val="26"/>
          <w:szCs w:val="26"/>
        </w:rPr>
        <w:t>,</w:t>
      </w:r>
      <w:r w:rsidR="00F5161B" w:rsidRPr="00243351">
        <w:rPr>
          <w:rFonts w:ascii="Times New Roman" w:eastAsia="Times New Roman" w:hAnsi="Times New Roman" w:cs="Times New Roman"/>
          <w:bCs/>
          <w:sz w:val="26"/>
          <w:szCs w:val="26"/>
        </w:rPr>
        <w:t xml:space="preserve"> «</w:t>
      </w:r>
      <w:r w:rsidR="00F5161B" w:rsidRPr="00243351">
        <w:rPr>
          <w:rFonts w:ascii="Times New Roman" w:hAnsi="Times New Roman" w:cs="Times New Roman"/>
          <w:bCs/>
          <w:sz w:val="26"/>
          <w:szCs w:val="26"/>
        </w:rPr>
        <w:t>Профилактика социально негативных явлений»</w:t>
      </w:r>
      <w:r w:rsidR="00EF5FC8" w:rsidRPr="00243351">
        <w:rPr>
          <w:rFonts w:ascii="Times New Roman" w:hAnsi="Times New Roman" w:cs="Times New Roman"/>
          <w:bCs/>
          <w:sz w:val="26"/>
          <w:szCs w:val="26"/>
        </w:rPr>
        <w:t>).</w:t>
      </w:r>
      <w:proofErr w:type="gramEnd"/>
    </w:p>
    <w:p w:rsidR="00D51977" w:rsidRPr="00243351" w:rsidRDefault="00D51977" w:rsidP="00710485">
      <w:pPr>
        <w:spacing w:after="0"/>
        <w:ind w:firstLine="708"/>
        <w:jc w:val="both"/>
        <w:outlineLvl w:val="0"/>
      </w:pPr>
      <w:r w:rsidRPr="00243351">
        <w:rPr>
          <w:rFonts w:ascii="Times New Roman" w:hAnsi="Times New Roman" w:cs="Times New Roman"/>
          <w:sz w:val="26"/>
          <w:szCs w:val="26"/>
        </w:rPr>
        <w:t>Рабочая 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гражданское воспитание, патриотическое, духовно-нравственное, эстетическое, физическое, трудовое, экологическое, воспитание ценностей научного познания.</w:t>
      </w:r>
    </w:p>
    <w:p w:rsidR="00CA67AF" w:rsidRPr="00243351" w:rsidRDefault="00CD172C" w:rsidP="00710485">
      <w:pPr>
        <w:spacing w:after="0"/>
        <w:ind w:right="-159"/>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DF4267" w:rsidRPr="00243351">
        <w:rPr>
          <w:rFonts w:ascii="Times New Roman" w:hAnsi="Times New Roman" w:cs="Times New Roman"/>
          <w:sz w:val="26"/>
          <w:szCs w:val="26"/>
        </w:rPr>
        <w:tab/>
      </w:r>
      <w:r w:rsidR="00931C3A" w:rsidRPr="00243351">
        <w:rPr>
          <w:rFonts w:ascii="Times New Roman" w:eastAsia="Times New Roman" w:hAnsi="Times New Roman" w:cs="Times New Roman"/>
          <w:sz w:val="26"/>
          <w:szCs w:val="26"/>
          <w:lang w:eastAsia="ru-RU"/>
        </w:rPr>
        <w:t xml:space="preserve">Воспитательная деятельность осуществлялась </w:t>
      </w:r>
      <w:r w:rsidR="00931C3A" w:rsidRPr="00243351">
        <w:rPr>
          <w:rFonts w:ascii="Times New Roman" w:hAnsi="Times New Roman"/>
          <w:spacing w:val="-4"/>
          <w:sz w:val="26"/>
          <w:szCs w:val="26"/>
        </w:rPr>
        <w:t xml:space="preserve">в соответствии с </w:t>
      </w:r>
      <w:r w:rsidR="00CA67AF" w:rsidRPr="00243351">
        <w:rPr>
          <w:rFonts w:ascii="Times New Roman" w:hAnsi="Times New Roman"/>
          <w:spacing w:val="-4"/>
          <w:sz w:val="26"/>
          <w:szCs w:val="26"/>
        </w:rPr>
        <w:t xml:space="preserve">календарным </w:t>
      </w:r>
      <w:r w:rsidR="00931C3A" w:rsidRPr="00243351">
        <w:rPr>
          <w:rFonts w:ascii="Times New Roman" w:hAnsi="Times New Roman"/>
          <w:spacing w:val="-4"/>
          <w:sz w:val="26"/>
          <w:szCs w:val="26"/>
        </w:rPr>
        <w:t>планом воспитательной работы</w:t>
      </w:r>
      <w:r w:rsidR="00931C3A" w:rsidRPr="00243351">
        <w:rPr>
          <w:rFonts w:ascii="Times New Roman" w:eastAsia="Times New Roman" w:hAnsi="Times New Roman" w:cs="Times New Roman"/>
          <w:sz w:val="26"/>
          <w:szCs w:val="26"/>
          <w:lang w:eastAsia="ru-RU"/>
        </w:rPr>
        <w:t xml:space="preserve"> с применением многообразных форм и методов. В 202</w:t>
      </w:r>
      <w:r w:rsidR="00F86A24" w:rsidRPr="00243351">
        <w:rPr>
          <w:rFonts w:ascii="Times New Roman" w:eastAsia="Times New Roman" w:hAnsi="Times New Roman" w:cs="Times New Roman"/>
          <w:sz w:val="26"/>
          <w:szCs w:val="26"/>
          <w:lang w:eastAsia="ru-RU"/>
        </w:rPr>
        <w:t>2</w:t>
      </w:r>
      <w:r w:rsidR="00CA67AF" w:rsidRPr="00243351">
        <w:rPr>
          <w:rFonts w:ascii="Times New Roman" w:eastAsia="Times New Roman" w:hAnsi="Times New Roman" w:cs="Times New Roman"/>
          <w:sz w:val="26"/>
          <w:szCs w:val="26"/>
          <w:lang w:eastAsia="ru-RU"/>
        </w:rPr>
        <w:t xml:space="preserve"> </w:t>
      </w:r>
      <w:r w:rsidR="00931C3A" w:rsidRPr="00243351">
        <w:rPr>
          <w:rFonts w:ascii="Times New Roman" w:eastAsia="Times New Roman" w:hAnsi="Times New Roman" w:cs="Times New Roman"/>
          <w:sz w:val="26"/>
          <w:szCs w:val="26"/>
          <w:lang w:eastAsia="ru-RU"/>
        </w:rPr>
        <w:t xml:space="preserve">году были проведены запланированные мероприятия, обеспечено участие школьников в конкурсах, акциях, мероприятиях. </w:t>
      </w:r>
    </w:p>
    <w:p w:rsidR="00CA67AF" w:rsidRPr="00243351" w:rsidRDefault="00CD172C" w:rsidP="00710485">
      <w:pPr>
        <w:spacing w:after="0"/>
        <w:jc w:val="both"/>
        <w:rPr>
          <w:rFonts w:ascii="Times New Roman" w:hAnsi="Times New Roman" w:cs="Times New Roman"/>
          <w:sz w:val="26"/>
          <w:szCs w:val="26"/>
        </w:rPr>
      </w:pPr>
      <w:r w:rsidRPr="00243351">
        <w:rPr>
          <w:rFonts w:ascii="Times New Roman" w:eastAsia="Times New Roman" w:hAnsi="Times New Roman" w:cs="Times New Roman"/>
          <w:sz w:val="26"/>
          <w:szCs w:val="26"/>
          <w:lang w:eastAsia="ru-RU"/>
        </w:rPr>
        <w:t xml:space="preserve">     </w:t>
      </w:r>
      <w:r w:rsidR="00DF4267" w:rsidRPr="00243351">
        <w:rPr>
          <w:rFonts w:ascii="Times New Roman" w:eastAsia="Times New Roman" w:hAnsi="Times New Roman" w:cs="Times New Roman"/>
          <w:sz w:val="26"/>
          <w:szCs w:val="26"/>
          <w:lang w:eastAsia="ru-RU"/>
        </w:rPr>
        <w:tab/>
      </w:r>
      <w:r w:rsidR="00CA67AF" w:rsidRPr="00243351">
        <w:rPr>
          <w:rFonts w:ascii="Times New Roman" w:eastAsia="Times New Roman" w:hAnsi="Times New Roman" w:cs="Times New Roman"/>
          <w:sz w:val="26"/>
          <w:szCs w:val="26"/>
          <w:lang w:eastAsia="ru-RU"/>
        </w:rPr>
        <w:t xml:space="preserve">К основным направлениям воспитательной работы относятся патриотическое воспитание и вовлечение детей в добровольческую деятельность. </w:t>
      </w:r>
      <w:r w:rsidR="00577843" w:rsidRPr="00577843">
        <w:rPr>
          <w:rFonts w:ascii="Times New Roman" w:hAnsi="Times New Roman" w:cs="Times New Roman"/>
          <w:sz w:val="26"/>
          <w:szCs w:val="26"/>
        </w:rPr>
        <w:t xml:space="preserve">Образовательной организации удалось достичь федерального показателя в 12,9% по вовлечению детей в добровольческую деятельность – 157 </w:t>
      </w:r>
      <w:r w:rsidR="00577843">
        <w:rPr>
          <w:rFonts w:ascii="Times New Roman" w:hAnsi="Times New Roman" w:cs="Times New Roman"/>
          <w:sz w:val="26"/>
          <w:szCs w:val="26"/>
        </w:rPr>
        <w:t xml:space="preserve">чел./19% </w:t>
      </w:r>
      <w:r w:rsidR="00577843" w:rsidRPr="00577843">
        <w:rPr>
          <w:rFonts w:ascii="Times New Roman" w:hAnsi="Times New Roman" w:cs="Times New Roman"/>
          <w:i/>
          <w:sz w:val="26"/>
          <w:szCs w:val="26"/>
        </w:rPr>
        <w:t>(П 2</w:t>
      </w:r>
      <w:proofErr w:type="gramStart"/>
      <w:r w:rsidR="00577843" w:rsidRPr="00577843">
        <w:rPr>
          <w:rFonts w:ascii="Times New Roman" w:hAnsi="Times New Roman" w:cs="Times New Roman"/>
          <w:i/>
          <w:sz w:val="26"/>
          <w:szCs w:val="26"/>
        </w:rPr>
        <w:t xml:space="preserve"> К</w:t>
      </w:r>
      <w:proofErr w:type="gramEnd"/>
      <w:r w:rsidR="00577843" w:rsidRPr="00577843">
        <w:rPr>
          <w:rFonts w:ascii="Times New Roman" w:hAnsi="Times New Roman" w:cs="Times New Roman"/>
          <w:i/>
          <w:sz w:val="26"/>
          <w:szCs w:val="26"/>
        </w:rPr>
        <w:t xml:space="preserve"> 2.3.7)</w:t>
      </w:r>
      <w:r w:rsidR="00577843">
        <w:rPr>
          <w:rFonts w:ascii="Times New Roman" w:hAnsi="Times New Roman" w:cs="Times New Roman"/>
          <w:sz w:val="26"/>
          <w:szCs w:val="26"/>
        </w:rPr>
        <w:t>.</w:t>
      </w:r>
      <w:r w:rsidR="00577843" w:rsidRPr="00243351">
        <w:rPr>
          <w:rStyle w:val="markedcontent"/>
          <w:rFonts w:ascii="Times New Roman" w:hAnsi="Times New Roman" w:cs="Times New Roman"/>
          <w:sz w:val="26"/>
          <w:szCs w:val="26"/>
        </w:rPr>
        <w:t xml:space="preserve"> </w:t>
      </w:r>
      <w:r w:rsidRPr="00243351">
        <w:rPr>
          <w:rFonts w:ascii="Times New Roman" w:hAnsi="Times New Roman" w:cs="Times New Roman"/>
          <w:sz w:val="26"/>
          <w:szCs w:val="26"/>
        </w:rPr>
        <w:t>Действует отряд «Волонтеры Победы».</w:t>
      </w:r>
      <w:r w:rsidRPr="00243351">
        <w:rPr>
          <w:rFonts w:ascii="CenturySchlbkCyr-Roman" w:hAnsi="CenturySchlbkCyr-Roman" w:cs="CenturySchlbkCyr-Roman"/>
          <w:sz w:val="21"/>
          <w:szCs w:val="21"/>
        </w:rPr>
        <w:t xml:space="preserve"> </w:t>
      </w:r>
      <w:r w:rsidR="00DF4267" w:rsidRPr="00243351">
        <w:rPr>
          <w:rFonts w:ascii="Times New Roman" w:hAnsi="Times New Roman" w:cs="Times New Roman"/>
          <w:sz w:val="26"/>
          <w:szCs w:val="26"/>
        </w:rPr>
        <w:t>Вступили в программу развития социальной активности учащихся начальных классов «Орлята России».</w:t>
      </w:r>
      <w:r w:rsidR="00A06A5D">
        <w:rPr>
          <w:rFonts w:ascii="Times New Roman" w:hAnsi="Times New Roman" w:cs="Times New Roman"/>
          <w:sz w:val="26"/>
          <w:szCs w:val="26"/>
        </w:rPr>
        <w:t xml:space="preserve"> </w:t>
      </w:r>
      <w:r w:rsidR="00577843">
        <w:rPr>
          <w:rFonts w:ascii="Times New Roman" w:hAnsi="Times New Roman" w:cs="Times New Roman"/>
          <w:sz w:val="26"/>
          <w:szCs w:val="26"/>
        </w:rPr>
        <w:t>Всего в детских общественных движениях, волонтерских и добровольческих организациях состоят 297 чел./</w:t>
      </w:r>
      <w:r w:rsidR="00A06A5D">
        <w:rPr>
          <w:rFonts w:ascii="Times New Roman" w:hAnsi="Times New Roman" w:cs="Times New Roman"/>
          <w:sz w:val="26"/>
          <w:szCs w:val="26"/>
        </w:rPr>
        <w:t xml:space="preserve">35% </w:t>
      </w:r>
      <w:r w:rsidR="00A06A5D" w:rsidRPr="00577843">
        <w:rPr>
          <w:rFonts w:ascii="Times New Roman" w:hAnsi="Times New Roman" w:cs="Times New Roman"/>
          <w:i/>
          <w:sz w:val="26"/>
          <w:szCs w:val="26"/>
        </w:rPr>
        <w:t>(П 2</w:t>
      </w:r>
      <w:proofErr w:type="gramStart"/>
      <w:r w:rsidR="00A06A5D" w:rsidRPr="00577843">
        <w:rPr>
          <w:rFonts w:ascii="Times New Roman" w:hAnsi="Times New Roman" w:cs="Times New Roman"/>
          <w:i/>
          <w:sz w:val="26"/>
          <w:szCs w:val="26"/>
        </w:rPr>
        <w:t xml:space="preserve"> К</w:t>
      </w:r>
      <w:proofErr w:type="gramEnd"/>
      <w:r w:rsidR="00A06A5D" w:rsidRPr="00577843">
        <w:rPr>
          <w:rFonts w:ascii="Times New Roman" w:hAnsi="Times New Roman" w:cs="Times New Roman"/>
          <w:i/>
          <w:sz w:val="26"/>
          <w:szCs w:val="26"/>
        </w:rPr>
        <w:t xml:space="preserve"> 2.</w:t>
      </w:r>
      <w:r w:rsidR="00A06A5D">
        <w:rPr>
          <w:rFonts w:ascii="Times New Roman" w:hAnsi="Times New Roman" w:cs="Times New Roman"/>
          <w:i/>
          <w:sz w:val="26"/>
          <w:szCs w:val="26"/>
        </w:rPr>
        <w:t>1</w:t>
      </w:r>
      <w:r w:rsidR="00A06A5D" w:rsidRPr="00577843">
        <w:rPr>
          <w:rFonts w:ascii="Times New Roman" w:hAnsi="Times New Roman" w:cs="Times New Roman"/>
          <w:i/>
          <w:sz w:val="26"/>
          <w:szCs w:val="26"/>
        </w:rPr>
        <w:t>.</w:t>
      </w:r>
      <w:r w:rsidR="00A06A5D">
        <w:rPr>
          <w:rFonts w:ascii="Times New Roman" w:hAnsi="Times New Roman" w:cs="Times New Roman"/>
          <w:i/>
          <w:sz w:val="26"/>
          <w:szCs w:val="26"/>
        </w:rPr>
        <w:t>9</w:t>
      </w:r>
      <w:r w:rsidR="00A06A5D" w:rsidRPr="00577843">
        <w:rPr>
          <w:rFonts w:ascii="Times New Roman" w:hAnsi="Times New Roman" w:cs="Times New Roman"/>
          <w:i/>
          <w:sz w:val="26"/>
          <w:szCs w:val="26"/>
        </w:rPr>
        <w:t>)</w:t>
      </w:r>
      <w:r w:rsidR="00A06A5D">
        <w:rPr>
          <w:rFonts w:ascii="Times New Roman" w:hAnsi="Times New Roman" w:cs="Times New Roman"/>
          <w:sz w:val="26"/>
          <w:szCs w:val="26"/>
        </w:rPr>
        <w:t>.</w:t>
      </w:r>
    </w:p>
    <w:p w:rsidR="00931C3A" w:rsidRPr="00243351" w:rsidRDefault="00605F72" w:rsidP="00710485">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DF4267" w:rsidRPr="00243351">
        <w:rPr>
          <w:rFonts w:ascii="Times New Roman" w:hAnsi="Times New Roman" w:cs="Times New Roman"/>
          <w:sz w:val="26"/>
          <w:szCs w:val="26"/>
        </w:rPr>
        <w:tab/>
      </w:r>
      <w:r w:rsidR="00931C3A" w:rsidRPr="00243351">
        <w:rPr>
          <w:rFonts w:ascii="Times New Roman" w:hAnsi="Times New Roman" w:cs="Times New Roman"/>
          <w:sz w:val="26"/>
          <w:szCs w:val="26"/>
        </w:rPr>
        <w:t xml:space="preserve">Школьники и педагоги </w:t>
      </w:r>
      <w:r w:rsidR="00814860" w:rsidRPr="00243351">
        <w:rPr>
          <w:rFonts w:ascii="Times New Roman" w:hAnsi="Times New Roman" w:cs="Times New Roman"/>
          <w:sz w:val="26"/>
          <w:szCs w:val="26"/>
        </w:rPr>
        <w:t>принимали участие в мероприятиях</w:t>
      </w:r>
      <w:r w:rsidR="00931C3A" w:rsidRPr="00243351">
        <w:rPr>
          <w:rFonts w:ascii="Times New Roman" w:hAnsi="Times New Roman" w:cs="Times New Roman"/>
          <w:sz w:val="26"/>
          <w:szCs w:val="26"/>
        </w:rPr>
        <w:t>:</w:t>
      </w:r>
    </w:p>
    <w:p w:rsidR="00931C3A" w:rsidRPr="00243351" w:rsidRDefault="00931C3A" w:rsidP="00710485">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в международном проекте «Родина Героя – родина подвига» (совместные мероприятия на основе договора о сотрудничестве со школой №1601 </w:t>
      </w:r>
      <w:proofErr w:type="spellStart"/>
      <w:r w:rsidRPr="00243351">
        <w:rPr>
          <w:rFonts w:ascii="Times New Roman" w:hAnsi="Times New Roman" w:cs="Times New Roman"/>
          <w:sz w:val="26"/>
          <w:szCs w:val="26"/>
        </w:rPr>
        <w:t>г</w:t>
      </w:r>
      <w:proofErr w:type="gramStart"/>
      <w:r w:rsidRPr="00243351">
        <w:rPr>
          <w:rFonts w:ascii="Times New Roman" w:hAnsi="Times New Roman" w:cs="Times New Roman"/>
          <w:sz w:val="26"/>
          <w:szCs w:val="26"/>
        </w:rPr>
        <w:t>.М</w:t>
      </w:r>
      <w:proofErr w:type="gramEnd"/>
      <w:r w:rsidRPr="00243351">
        <w:rPr>
          <w:rFonts w:ascii="Times New Roman" w:hAnsi="Times New Roman" w:cs="Times New Roman"/>
          <w:sz w:val="26"/>
          <w:szCs w:val="26"/>
        </w:rPr>
        <w:t>осквы</w:t>
      </w:r>
      <w:proofErr w:type="spellEnd"/>
      <w:r w:rsidRPr="00243351">
        <w:rPr>
          <w:rFonts w:ascii="Times New Roman" w:hAnsi="Times New Roman" w:cs="Times New Roman"/>
          <w:sz w:val="26"/>
          <w:szCs w:val="26"/>
        </w:rPr>
        <w:t xml:space="preserve">   им. </w:t>
      </w:r>
      <w:proofErr w:type="spellStart"/>
      <w:r w:rsidRPr="00243351">
        <w:rPr>
          <w:rFonts w:ascii="Times New Roman" w:hAnsi="Times New Roman" w:cs="Times New Roman"/>
          <w:sz w:val="26"/>
          <w:szCs w:val="26"/>
        </w:rPr>
        <w:t>Е.К.Лютикова</w:t>
      </w:r>
      <w:proofErr w:type="spellEnd"/>
      <w:r w:rsidRPr="00243351">
        <w:rPr>
          <w:rFonts w:ascii="Times New Roman" w:hAnsi="Times New Roman" w:cs="Times New Roman"/>
          <w:sz w:val="26"/>
          <w:szCs w:val="26"/>
        </w:rPr>
        <w:t>);</w:t>
      </w:r>
    </w:p>
    <w:p w:rsidR="00DF4267" w:rsidRPr="00243351" w:rsidRDefault="00DF4267" w:rsidP="00710485">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в гражданско-патриотических акциях: </w:t>
      </w:r>
      <w:proofErr w:type="gramStart"/>
      <w:r w:rsidRPr="00243351">
        <w:rPr>
          <w:rFonts w:ascii="Times New Roman" w:hAnsi="Times New Roman" w:cs="Times New Roman"/>
          <w:sz w:val="26"/>
          <w:szCs w:val="26"/>
        </w:rPr>
        <w:t>«Ветеранам низкий поклон», «Как живешь, ветеран?», «Георгиевская ленточка», «Голос Весны», «Красная гвоздика», «Окна Победы», «Рисуем Победу», «Бессмертный полк»</w:t>
      </w:r>
      <w:r w:rsidR="00E21A60" w:rsidRPr="00243351">
        <w:rPr>
          <w:rFonts w:ascii="Times New Roman" w:hAnsi="Times New Roman" w:cs="Times New Roman"/>
          <w:sz w:val="26"/>
          <w:szCs w:val="26"/>
        </w:rPr>
        <w:t>, «Письмо защитнику», «Своих не бросаем»</w:t>
      </w:r>
      <w:r w:rsidRPr="00243351">
        <w:rPr>
          <w:rFonts w:ascii="Times New Roman" w:hAnsi="Times New Roman" w:cs="Times New Roman"/>
          <w:sz w:val="26"/>
          <w:szCs w:val="26"/>
        </w:rPr>
        <w:t xml:space="preserve"> и др.;</w:t>
      </w:r>
      <w:proofErr w:type="gramEnd"/>
    </w:p>
    <w:p w:rsidR="00931C3A" w:rsidRPr="00243351" w:rsidRDefault="00931C3A" w:rsidP="00710485">
      <w:pPr>
        <w:spacing w:after="0"/>
        <w:jc w:val="both"/>
        <w:rPr>
          <w:rFonts w:ascii="Times New Roman" w:hAnsi="Times New Roman" w:cs="Times New Roman"/>
          <w:sz w:val="26"/>
          <w:szCs w:val="26"/>
        </w:rPr>
      </w:pPr>
      <w:r w:rsidRPr="00243351">
        <w:rPr>
          <w:rFonts w:ascii="Times New Roman" w:hAnsi="Times New Roman" w:cs="Times New Roman"/>
          <w:sz w:val="26"/>
          <w:szCs w:val="26"/>
        </w:rPr>
        <w:t>- в тематических мероприятиях, посвященных памятным дням воинской славы России и юбилей</w:t>
      </w:r>
      <w:r w:rsidR="0056520F" w:rsidRPr="00243351">
        <w:rPr>
          <w:rFonts w:ascii="Times New Roman" w:hAnsi="Times New Roman" w:cs="Times New Roman"/>
          <w:sz w:val="26"/>
          <w:szCs w:val="26"/>
        </w:rPr>
        <w:t>ным датам отечественной истории.</w:t>
      </w:r>
    </w:p>
    <w:p w:rsidR="0067655A" w:rsidRPr="00243351" w:rsidRDefault="00605F72" w:rsidP="00710485">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710485" w:rsidRPr="00243351">
        <w:rPr>
          <w:rFonts w:ascii="Times New Roman" w:hAnsi="Times New Roman" w:cs="Times New Roman"/>
          <w:sz w:val="26"/>
          <w:szCs w:val="26"/>
        </w:rPr>
        <w:tab/>
      </w:r>
      <w:r w:rsidR="00931C3A" w:rsidRPr="00243351">
        <w:rPr>
          <w:rFonts w:ascii="Times New Roman" w:hAnsi="Times New Roman" w:cs="Times New Roman"/>
          <w:sz w:val="26"/>
          <w:szCs w:val="26"/>
        </w:rPr>
        <w:t xml:space="preserve">Реализации задач патриотического воспитания способствует деятельность музейной комнаты, </w:t>
      </w:r>
      <w:r w:rsidR="002349D9" w:rsidRPr="00243351">
        <w:rPr>
          <w:rFonts w:ascii="Times New Roman" w:hAnsi="Times New Roman" w:cs="Times New Roman"/>
          <w:sz w:val="26"/>
          <w:szCs w:val="26"/>
        </w:rPr>
        <w:t>одним из важнейших направлений работы которой  является просветительская и поисковая деятельность.</w:t>
      </w:r>
      <w:r w:rsidR="00CA1B02" w:rsidRPr="00CA1B02">
        <w:rPr>
          <w:b/>
        </w:rPr>
        <w:t xml:space="preserve"> </w:t>
      </w:r>
      <w:r w:rsidR="00CA1B02" w:rsidRPr="00CA1B02">
        <w:rPr>
          <w:rFonts w:ascii="Times New Roman" w:hAnsi="Times New Roman" w:cs="Times New Roman"/>
          <w:sz w:val="26"/>
          <w:szCs w:val="26"/>
        </w:rPr>
        <w:t>Материалы музея широко используются при проведении уроков и внеурочных мероприятий.</w:t>
      </w:r>
      <w:r w:rsidR="00CA1B02">
        <w:t xml:space="preserve"> </w:t>
      </w:r>
      <w:r w:rsidR="002349D9" w:rsidRPr="00243351">
        <w:rPr>
          <w:rFonts w:ascii="Times New Roman" w:hAnsi="Times New Roman" w:cs="Times New Roman"/>
          <w:i/>
          <w:sz w:val="26"/>
          <w:szCs w:val="26"/>
        </w:rPr>
        <w:t xml:space="preserve"> </w:t>
      </w:r>
      <w:r w:rsidR="00A82659" w:rsidRPr="00243351">
        <w:rPr>
          <w:rFonts w:ascii="Times New Roman" w:hAnsi="Times New Roman" w:cs="Times New Roman"/>
          <w:sz w:val="26"/>
          <w:szCs w:val="26"/>
        </w:rPr>
        <w:t>Продолжает</w:t>
      </w:r>
      <w:r w:rsidR="00931C3A" w:rsidRPr="00243351">
        <w:rPr>
          <w:rFonts w:ascii="Times New Roman" w:hAnsi="Times New Roman" w:cs="Times New Roman"/>
          <w:sz w:val="26"/>
          <w:szCs w:val="26"/>
        </w:rPr>
        <w:t xml:space="preserve"> работу Пост памяти, оформлены новые тематические выставки, ведется активная поисково-исследовательская работа в рамках сотрудничества с</w:t>
      </w:r>
      <w:r w:rsidR="00931C3A" w:rsidRPr="00243351">
        <w:rPr>
          <w:rFonts w:ascii="Times New Roman" w:hAnsi="Times New Roman" w:cs="Times New Roman"/>
          <w:sz w:val="28"/>
          <w:szCs w:val="28"/>
        </w:rPr>
        <w:t xml:space="preserve"> </w:t>
      </w:r>
      <w:r w:rsidR="00931C3A" w:rsidRPr="00243351">
        <w:rPr>
          <w:rFonts w:ascii="Times New Roman" w:hAnsi="Times New Roman" w:cs="Times New Roman"/>
          <w:sz w:val="26"/>
          <w:szCs w:val="26"/>
        </w:rPr>
        <w:t xml:space="preserve">региональным отделением объединения поисковых отрядов России. </w:t>
      </w:r>
    </w:p>
    <w:p w:rsidR="00DF4267" w:rsidRPr="00243351" w:rsidRDefault="00DF4267" w:rsidP="00710485">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Школа поддерживает традиции коллективного планирования,  взаимодействует  с учреждениями города: городской библиотекой, </w:t>
      </w:r>
      <w:proofErr w:type="spellStart"/>
      <w:r w:rsidRPr="00243351">
        <w:rPr>
          <w:rFonts w:ascii="Times New Roman" w:hAnsi="Times New Roman" w:cs="Times New Roman"/>
          <w:sz w:val="26"/>
          <w:szCs w:val="26"/>
        </w:rPr>
        <w:t>ЦРТДиЮ</w:t>
      </w:r>
      <w:proofErr w:type="spellEnd"/>
      <w:r w:rsidRPr="00243351">
        <w:rPr>
          <w:rFonts w:ascii="Times New Roman" w:hAnsi="Times New Roman" w:cs="Times New Roman"/>
          <w:sz w:val="26"/>
          <w:szCs w:val="26"/>
        </w:rPr>
        <w:t xml:space="preserve">, КДЦ, ДЮСШ, ДШИ, краеведческим музеем г. Пугачева, мемориальным Домом-музеем В.И. Чапаева, физкультурно-оздоровительным комплексом «Олимп». С целью профилактики правонарушений и укрепления здоровья учащихся школа постоянно сотрудничает с органами опеки и попечительства, </w:t>
      </w:r>
      <w:proofErr w:type="spellStart"/>
      <w:r w:rsidRPr="00243351">
        <w:rPr>
          <w:rFonts w:ascii="Times New Roman" w:hAnsi="Times New Roman" w:cs="Times New Roman"/>
          <w:sz w:val="26"/>
          <w:szCs w:val="26"/>
        </w:rPr>
        <w:t>КДНиЗП</w:t>
      </w:r>
      <w:proofErr w:type="spellEnd"/>
      <w:r w:rsidRPr="00243351">
        <w:rPr>
          <w:rFonts w:ascii="Times New Roman" w:hAnsi="Times New Roman" w:cs="Times New Roman"/>
          <w:sz w:val="26"/>
          <w:szCs w:val="26"/>
        </w:rPr>
        <w:t xml:space="preserve">, МО МВД «Пугачевский». В рамках внеурочной деятельности функционировали отряды «Юные друзья полиции», «Юные инспектора движения», «Дружина юных пожарных», создан отряд </w:t>
      </w:r>
      <w:r w:rsidR="0098580B">
        <w:rPr>
          <w:rFonts w:ascii="Times New Roman" w:hAnsi="Times New Roman" w:cs="Times New Roman"/>
          <w:sz w:val="26"/>
          <w:szCs w:val="26"/>
        </w:rPr>
        <w:t xml:space="preserve">ЮДП </w:t>
      </w:r>
      <w:r w:rsidRPr="00243351">
        <w:rPr>
          <w:rFonts w:ascii="Times New Roman" w:hAnsi="Times New Roman" w:cs="Times New Roman"/>
          <w:sz w:val="26"/>
          <w:szCs w:val="26"/>
        </w:rPr>
        <w:t xml:space="preserve">«Альтаир». </w:t>
      </w:r>
    </w:p>
    <w:p w:rsidR="00E21A60" w:rsidRPr="00243351" w:rsidRDefault="00DF4267" w:rsidP="00710485">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В системе велась работа классных руководителей по профилактике детского травматизма, безопасности подростков. Проведен месячник правовых знаний. В целях пропаганды ПДД в сентябре прошел месячник безопасности: изучение правил дорожного движения и пожарной безопасности на классных часах, операция «Внимание, дети!», в рамках Всероссийских уроков безопасности проводились встречи-беседы с работниками ГИБДД и ПДН, МЧС. В целях обеспечения безопасности детей при организации отдыха, оздоровления и занятости несовершеннолетних в летний период 2022 года, формирования навыков безопасного поведения школьников в школе проводился Месячник «Лето</w:t>
      </w:r>
      <w:proofErr w:type="gramStart"/>
      <w:r w:rsidRPr="00243351">
        <w:rPr>
          <w:rFonts w:ascii="Times New Roman" w:hAnsi="Times New Roman" w:cs="Times New Roman"/>
          <w:sz w:val="26"/>
          <w:szCs w:val="26"/>
        </w:rPr>
        <w:t xml:space="preserve"> Б</w:t>
      </w:r>
      <w:proofErr w:type="gramEnd"/>
      <w:r w:rsidRPr="00243351">
        <w:rPr>
          <w:rFonts w:ascii="Times New Roman" w:hAnsi="Times New Roman" w:cs="Times New Roman"/>
          <w:sz w:val="26"/>
          <w:szCs w:val="26"/>
        </w:rPr>
        <w:t>ез Опасности» по предупреждению и профилактике любого вида детского травматизма, обучению школьников правилам безопасного поведения на улицах и дорогах, на водоемах, поведения во внештатных ситуациях.  «Пристегнись!», «Засветись!», «Родительский патруль» и т.д.  В период каникулярного отдыха обучающиеся школы были также охвачены системными мероприятиями, реализовывались программы по внеурочной деятельности и дополнительному образованию.</w:t>
      </w:r>
    </w:p>
    <w:p w:rsidR="00E21A60" w:rsidRPr="00243351" w:rsidRDefault="00DF4267" w:rsidP="00710485">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Количество </w:t>
      </w:r>
      <w:proofErr w:type="gramStart"/>
      <w:r w:rsidRPr="00243351">
        <w:rPr>
          <w:rFonts w:ascii="Times New Roman" w:hAnsi="Times New Roman" w:cs="Times New Roman"/>
          <w:sz w:val="26"/>
          <w:szCs w:val="26"/>
        </w:rPr>
        <w:t>обучающихся</w:t>
      </w:r>
      <w:proofErr w:type="gramEnd"/>
      <w:r w:rsidRPr="00243351">
        <w:rPr>
          <w:rFonts w:ascii="Times New Roman" w:hAnsi="Times New Roman" w:cs="Times New Roman"/>
          <w:sz w:val="26"/>
          <w:szCs w:val="26"/>
        </w:rPr>
        <w:t>, охваченных системными мероприятиями в период каникулярного отдыха в 2021-2022 учебном году (с учетом детского оздоровительного лагеря «Корабль детства» с дневным пребыванием в школе, загородные лагеря, 5 трудовая четверть)</w:t>
      </w:r>
      <w:r w:rsidR="004E7068" w:rsidRPr="00243351">
        <w:rPr>
          <w:rFonts w:ascii="Times New Roman" w:hAnsi="Times New Roman" w:cs="Times New Roman"/>
          <w:sz w:val="26"/>
          <w:szCs w:val="26"/>
        </w:rPr>
        <w:t>,</w:t>
      </w:r>
      <w:r w:rsidRPr="00243351">
        <w:rPr>
          <w:rFonts w:ascii="Times New Roman" w:hAnsi="Times New Roman" w:cs="Times New Roman"/>
          <w:sz w:val="26"/>
          <w:szCs w:val="26"/>
        </w:rPr>
        <w:t xml:space="preserve"> составляет  794 человека. </w:t>
      </w:r>
    </w:p>
    <w:p w:rsidR="00710485" w:rsidRDefault="00DF4267" w:rsidP="00710485">
      <w:pPr>
        <w:spacing w:after="0"/>
        <w:ind w:firstLine="708"/>
        <w:jc w:val="both"/>
        <w:rPr>
          <w:rFonts w:ascii="Times New Roman" w:hAnsi="Times New Roman" w:cs="Times New Roman"/>
          <w:sz w:val="26"/>
          <w:szCs w:val="26"/>
        </w:rPr>
      </w:pPr>
      <w:r w:rsidRPr="00243351">
        <w:rPr>
          <w:rFonts w:ascii="Times New Roman" w:hAnsi="Times New Roman" w:cs="Times New Roman"/>
          <w:sz w:val="26"/>
          <w:szCs w:val="26"/>
        </w:rPr>
        <w:t xml:space="preserve">Учащиеся школы ведут широкую общественную и социальную значимую деятельность. Учащиеся школы приняли участие в следующих благотворительных и социально значимых акциях: «Тропинка к школе», «Обращение к водителю», «Пристегни самое дорогое!», «Сделаем город красивее», «Чистый школьный двор», «Давайте делать добрые дела», посвященная Дню пожилого человека, «Подари радость детям», «Борись за жизнь!», «Пора засветиться!». Экологические акции «Каждой пичужке по кормушке», «Зажги синим». Акции к годовщине полета в космос Ю.А. Гагарина. </w:t>
      </w:r>
    </w:p>
    <w:p w:rsidR="0067655A" w:rsidRPr="00710485" w:rsidRDefault="00186B07" w:rsidP="00710485">
      <w:pPr>
        <w:spacing w:after="0"/>
        <w:ind w:firstLine="708"/>
        <w:jc w:val="both"/>
        <w:rPr>
          <w:rFonts w:ascii="Times New Roman" w:hAnsi="Times New Roman" w:cs="Times New Roman"/>
          <w:color w:val="7030A0"/>
          <w:sz w:val="26"/>
          <w:szCs w:val="26"/>
        </w:rPr>
      </w:pPr>
      <w:r>
        <w:rPr>
          <w:rFonts w:ascii="Times New Roman" w:hAnsi="Times New Roman" w:cs="Times New Roman"/>
          <w:sz w:val="26"/>
          <w:szCs w:val="26"/>
        </w:rPr>
        <w:t>В 2022 году при</w:t>
      </w:r>
      <w:r w:rsidR="0067655A" w:rsidRPr="00243351">
        <w:rPr>
          <w:rFonts w:ascii="Times New Roman" w:hAnsi="Times New Roman" w:cs="Times New Roman"/>
          <w:sz w:val="26"/>
          <w:szCs w:val="26"/>
        </w:rPr>
        <w:t xml:space="preserve"> реализации рабочей </w:t>
      </w:r>
      <w:r w:rsidR="0067655A" w:rsidRPr="00DE08BF">
        <w:rPr>
          <w:rFonts w:ascii="Times New Roman" w:hAnsi="Times New Roman" w:cs="Times New Roman"/>
          <w:sz w:val="26"/>
          <w:szCs w:val="26"/>
        </w:rPr>
        <w:t>программы воспитания удалось добиться положительной динамики по следующим</w:t>
      </w:r>
      <w:r w:rsidR="0067655A" w:rsidRPr="00DE08BF">
        <w:rPr>
          <w:rFonts w:ascii="Times New Roman" w:hAnsi="Times New Roman" w:cs="Times New Roman"/>
        </w:rPr>
        <w:t xml:space="preserve"> </w:t>
      </w:r>
      <w:r w:rsidR="0067655A" w:rsidRPr="00DE08BF">
        <w:rPr>
          <w:rFonts w:ascii="Times New Roman" w:hAnsi="Times New Roman" w:cs="Times New Roman"/>
          <w:sz w:val="26"/>
          <w:szCs w:val="26"/>
        </w:rPr>
        <w:t>показателям:</w:t>
      </w:r>
    </w:p>
    <w:p w:rsidR="00A06A5D" w:rsidRPr="00930F85" w:rsidRDefault="00A06A5D" w:rsidP="00A06A5D">
      <w:pPr>
        <w:spacing w:after="0"/>
        <w:jc w:val="both"/>
        <w:rPr>
          <w:rFonts w:ascii="Times New Roman" w:hAnsi="Times New Roman" w:cs="Times New Roman"/>
          <w:sz w:val="26"/>
          <w:szCs w:val="26"/>
        </w:rPr>
      </w:pPr>
      <w:r w:rsidRPr="00930F85">
        <w:rPr>
          <w:rFonts w:ascii="Times New Roman" w:hAnsi="Times New Roman" w:cs="Times New Roman"/>
          <w:sz w:val="26"/>
          <w:szCs w:val="26"/>
        </w:rPr>
        <w:t xml:space="preserve">- увеличилась доля обучающихся, принимающих участие в трудовых акциях и мероприятиях, по итогам 2022 года составила 836 чел./98% </w:t>
      </w:r>
      <w:r w:rsidRPr="00930F85">
        <w:rPr>
          <w:rFonts w:ascii="Times New Roman" w:hAnsi="Times New Roman" w:cs="Times New Roman"/>
          <w:i/>
          <w:sz w:val="26"/>
          <w:szCs w:val="26"/>
        </w:rPr>
        <w:t>(П 2</w:t>
      </w:r>
      <w:proofErr w:type="gramStart"/>
      <w:r w:rsidRPr="00930F85">
        <w:rPr>
          <w:rFonts w:ascii="Times New Roman" w:hAnsi="Times New Roman" w:cs="Times New Roman"/>
          <w:i/>
          <w:sz w:val="26"/>
          <w:szCs w:val="26"/>
        </w:rPr>
        <w:t xml:space="preserve"> К</w:t>
      </w:r>
      <w:proofErr w:type="gramEnd"/>
      <w:r w:rsidRPr="00930F85">
        <w:rPr>
          <w:rFonts w:ascii="Times New Roman" w:hAnsi="Times New Roman" w:cs="Times New Roman"/>
          <w:i/>
          <w:sz w:val="26"/>
          <w:szCs w:val="26"/>
        </w:rPr>
        <w:t xml:space="preserve"> 2.3.17)</w:t>
      </w:r>
      <w:r w:rsidRPr="00930F85">
        <w:rPr>
          <w:rFonts w:ascii="Times New Roman" w:hAnsi="Times New Roman" w:cs="Times New Roman"/>
          <w:sz w:val="26"/>
          <w:szCs w:val="26"/>
        </w:rPr>
        <w:t>;</w:t>
      </w:r>
    </w:p>
    <w:p w:rsidR="00A06A5D" w:rsidRPr="00930F85" w:rsidRDefault="00A06A5D" w:rsidP="00A06A5D">
      <w:pPr>
        <w:spacing w:after="0"/>
        <w:jc w:val="both"/>
        <w:rPr>
          <w:rFonts w:ascii="PT Astra Serif" w:hAnsi="PT Astra Serif"/>
          <w:sz w:val="26"/>
          <w:szCs w:val="26"/>
        </w:rPr>
      </w:pPr>
      <w:r w:rsidRPr="00930F85">
        <w:rPr>
          <w:rFonts w:ascii="Times New Roman" w:hAnsi="Times New Roman" w:cs="Times New Roman"/>
          <w:sz w:val="26"/>
          <w:szCs w:val="26"/>
        </w:rPr>
        <w:t xml:space="preserve">- </w:t>
      </w:r>
      <w:r w:rsidR="00930F85" w:rsidRPr="00930F85">
        <w:rPr>
          <w:rFonts w:ascii="Times New Roman" w:hAnsi="Times New Roman" w:cs="Times New Roman"/>
          <w:sz w:val="26"/>
          <w:szCs w:val="26"/>
        </w:rPr>
        <w:t>увеличилась доля обучающихся</w:t>
      </w:r>
      <w:r w:rsidR="00930F85" w:rsidRPr="00930F85">
        <w:rPr>
          <w:rFonts w:ascii="PT Astra Serif" w:hAnsi="PT Astra Serif"/>
          <w:sz w:val="26"/>
          <w:szCs w:val="26"/>
        </w:rPr>
        <w:t xml:space="preserve">, участвующих в мероприятиях детского познавательного туризма – 220 чел. /26% </w:t>
      </w:r>
      <w:r w:rsidR="00930F85" w:rsidRPr="00930F85">
        <w:rPr>
          <w:rFonts w:ascii="Times New Roman" w:hAnsi="Times New Roman" w:cs="Times New Roman"/>
          <w:i/>
          <w:sz w:val="26"/>
          <w:szCs w:val="26"/>
        </w:rPr>
        <w:t>(П 2</w:t>
      </w:r>
      <w:proofErr w:type="gramStart"/>
      <w:r w:rsidR="00930F85" w:rsidRPr="00930F85">
        <w:rPr>
          <w:rFonts w:ascii="Times New Roman" w:hAnsi="Times New Roman" w:cs="Times New Roman"/>
          <w:i/>
          <w:sz w:val="26"/>
          <w:szCs w:val="26"/>
        </w:rPr>
        <w:t xml:space="preserve"> К</w:t>
      </w:r>
      <w:proofErr w:type="gramEnd"/>
      <w:r w:rsidR="00930F85" w:rsidRPr="00930F85">
        <w:rPr>
          <w:rFonts w:ascii="Times New Roman" w:hAnsi="Times New Roman" w:cs="Times New Roman"/>
          <w:i/>
          <w:sz w:val="26"/>
          <w:szCs w:val="26"/>
        </w:rPr>
        <w:t xml:space="preserve"> 2.3.5)</w:t>
      </w:r>
      <w:r w:rsidR="00930F85" w:rsidRPr="00930F85">
        <w:rPr>
          <w:rFonts w:ascii="PT Astra Serif" w:hAnsi="PT Astra Serif"/>
          <w:sz w:val="26"/>
          <w:szCs w:val="26"/>
        </w:rPr>
        <w:t>;</w:t>
      </w:r>
    </w:p>
    <w:p w:rsidR="00930F85" w:rsidRPr="00930F85" w:rsidRDefault="00930F85" w:rsidP="00A06A5D">
      <w:pPr>
        <w:spacing w:after="0"/>
        <w:jc w:val="both"/>
        <w:rPr>
          <w:rFonts w:ascii="PT Astra Serif" w:hAnsi="PT Astra Serif"/>
          <w:sz w:val="26"/>
          <w:szCs w:val="26"/>
        </w:rPr>
      </w:pPr>
      <w:r w:rsidRPr="00930F85">
        <w:rPr>
          <w:rFonts w:ascii="Times New Roman" w:hAnsi="Times New Roman" w:cs="Times New Roman"/>
          <w:sz w:val="26"/>
          <w:szCs w:val="26"/>
        </w:rPr>
        <w:t>- увеличилась доля обучающихся</w:t>
      </w:r>
      <w:r w:rsidRPr="00930F85">
        <w:rPr>
          <w:rFonts w:ascii="PT Astra Serif" w:hAnsi="PT Astra Serif"/>
          <w:sz w:val="26"/>
          <w:szCs w:val="26"/>
        </w:rPr>
        <w:t xml:space="preserve"> – членов детских общественных организаций – 745 чел./87% </w:t>
      </w:r>
      <w:r w:rsidRPr="00930F85">
        <w:rPr>
          <w:rFonts w:ascii="Times New Roman" w:hAnsi="Times New Roman" w:cs="Times New Roman"/>
          <w:i/>
          <w:sz w:val="26"/>
          <w:szCs w:val="26"/>
        </w:rPr>
        <w:t>(П 2</w:t>
      </w:r>
      <w:proofErr w:type="gramStart"/>
      <w:r w:rsidRPr="00930F85">
        <w:rPr>
          <w:rFonts w:ascii="Times New Roman" w:hAnsi="Times New Roman" w:cs="Times New Roman"/>
          <w:i/>
          <w:sz w:val="26"/>
          <w:szCs w:val="26"/>
        </w:rPr>
        <w:t xml:space="preserve"> К</w:t>
      </w:r>
      <w:proofErr w:type="gramEnd"/>
      <w:r w:rsidRPr="00930F85">
        <w:rPr>
          <w:rFonts w:ascii="Times New Roman" w:hAnsi="Times New Roman" w:cs="Times New Roman"/>
          <w:i/>
          <w:sz w:val="26"/>
          <w:szCs w:val="26"/>
        </w:rPr>
        <w:t xml:space="preserve"> 2.3.8)</w:t>
      </w:r>
      <w:r w:rsidRPr="00930F85">
        <w:rPr>
          <w:rFonts w:ascii="Times New Roman" w:hAnsi="Times New Roman" w:cs="Times New Roman"/>
          <w:sz w:val="26"/>
          <w:szCs w:val="26"/>
        </w:rPr>
        <w:t>;</w:t>
      </w:r>
    </w:p>
    <w:p w:rsidR="00930F85" w:rsidRPr="00930F85" w:rsidRDefault="00930F85" w:rsidP="00930F85">
      <w:pPr>
        <w:spacing w:after="0"/>
        <w:jc w:val="both"/>
        <w:rPr>
          <w:rFonts w:ascii="PT Astra Serif" w:hAnsi="PT Astra Serif"/>
          <w:sz w:val="26"/>
          <w:szCs w:val="26"/>
        </w:rPr>
      </w:pPr>
      <w:r w:rsidRPr="00930F85">
        <w:rPr>
          <w:rFonts w:ascii="Times New Roman" w:hAnsi="Times New Roman" w:cs="Times New Roman"/>
          <w:sz w:val="26"/>
          <w:szCs w:val="26"/>
        </w:rPr>
        <w:t>- увеличилась доля обучающихся</w:t>
      </w:r>
      <w:r w:rsidRPr="00930F85">
        <w:rPr>
          <w:rFonts w:ascii="PT Astra Serif" w:hAnsi="PT Astra Serif"/>
          <w:sz w:val="26"/>
          <w:szCs w:val="26"/>
        </w:rPr>
        <w:t xml:space="preserve"> – органов ученического самоуправления – 204 чел./24% </w:t>
      </w:r>
      <w:r w:rsidRPr="00930F85">
        <w:rPr>
          <w:rFonts w:ascii="Times New Roman" w:hAnsi="Times New Roman" w:cs="Times New Roman"/>
          <w:i/>
          <w:sz w:val="26"/>
          <w:szCs w:val="26"/>
        </w:rPr>
        <w:t>(П 2</w:t>
      </w:r>
      <w:proofErr w:type="gramStart"/>
      <w:r w:rsidRPr="00930F85">
        <w:rPr>
          <w:rFonts w:ascii="Times New Roman" w:hAnsi="Times New Roman" w:cs="Times New Roman"/>
          <w:i/>
          <w:sz w:val="26"/>
          <w:szCs w:val="26"/>
        </w:rPr>
        <w:t xml:space="preserve"> К</w:t>
      </w:r>
      <w:proofErr w:type="gramEnd"/>
      <w:r w:rsidRPr="00930F85">
        <w:rPr>
          <w:rFonts w:ascii="Times New Roman" w:hAnsi="Times New Roman" w:cs="Times New Roman"/>
          <w:i/>
          <w:sz w:val="26"/>
          <w:szCs w:val="26"/>
        </w:rPr>
        <w:t xml:space="preserve"> 2.3.9)</w:t>
      </w:r>
      <w:r w:rsidRPr="00930F85">
        <w:rPr>
          <w:rFonts w:ascii="Times New Roman" w:hAnsi="Times New Roman" w:cs="Times New Roman"/>
          <w:sz w:val="26"/>
          <w:szCs w:val="26"/>
        </w:rPr>
        <w:t>.</w:t>
      </w:r>
    </w:p>
    <w:p w:rsidR="0067655A" w:rsidRPr="00DE08BF" w:rsidRDefault="00DE2928" w:rsidP="00186B07">
      <w:pPr>
        <w:jc w:val="both"/>
        <w:rPr>
          <w:rFonts w:ascii="Times New Roman" w:hAnsi="Times New Roman" w:cs="Times New Roman"/>
          <w:sz w:val="26"/>
          <w:szCs w:val="26"/>
        </w:rPr>
      </w:pPr>
      <w:r>
        <w:rPr>
          <w:rFonts w:ascii="Times New Roman" w:hAnsi="Times New Roman" w:cs="Times New Roman"/>
          <w:b/>
          <w:i/>
          <w:sz w:val="26"/>
          <w:szCs w:val="26"/>
        </w:rPr>
        <w:t>Вывод</w:t>
      </w:r>
      <w:r w:rsidR="0067655A" w:rsidRPr="00DE08BF">
        <w:rPr>
          <w:rFonts w:ascii="Times New Roman" w:hAnsi="Times New Roman" w:cs="Times New Roman"/>
          <w:i/>
          <w:sz w:val="26"/>
          <w:szCs w:val="26"/>
        </w:rPr>
        <w:t>:</w:t>
      </w:r>
      <w:r w:rsidR="0067655A" w:rsidRPr="00DE08BF">
        <w:rPr>
          <w:rFonts w:ascii="Times New Roman" w:hAnsi="Times New Roman" w:cs="Times New Roman"/>
          <w:sz w:val="26"/>
          <w:szCs w:val="26"/>
        </w:rPr>
        <w:t xml:space="preserve"> </w:t>
      </w:r>
      <w:r w:rsidR="002E1092">
        <w:rPr>
          <w:rFonts w:ascii="Times New Roman" w:hAnsi="Times New Roman" w:cs="Times New Roman"/>
          <w:sz w:val="26"/>
          <w:szCs w:val="26"/>
        </w:rPr>
        <w:t>Р</w:t>
      </w:r>
      <w:r w:rsidR="0067655A" w:rsidRPr="00DE08BF">
        <w:rPr>
          <w:rFonts w:ascii="Times New Roman" w:hAnsi="Times New Roman" w:cs="Times New Roman"/>
          <w:sz w:val="26"/>
          <w:szCs w:val="26"/>
        </w:rPr>
        <w:t>еализация</w:t>
      </w:r>
      <w:r w:rsidR="0067655A" w:rsidRPr="00DE08BF">
        <w:rPr>
          <w:rFonts w:ascii="Times New Roman" w:hAnsi="Times New Roman" w:cs="Times New Roman"/>
        </w:rPr>
        <w:t xml:space="preserve"> </w:t>
      </w:r>
      <w:r w:rsidR="0067655A" w:rsidRPr="00DE08BF">
        <w:rPr>
          <w:rFonts w:ascii="Times New Roman" w:hAnsi="Times New Roman" w:cs="Times New Roman"/>
          <w:sz w:val="26"/>
          <w:szCs w:val="26"/>
        </w:rPr>
        <w:t>рабочей программы воспитания</w:t>
      </w:r>
      <w:r w:rsidR="0067655A" w:rsidRPr="00DE08BF">
        <w:rPr>
          <w:rFonts w:ascii="Times New Roman" w:hAnsi="Times New Roman" w:cs="Times New Roman"/>
        </w:rPr>
        <w:t xml:space="preserve"> </w:t>
      </w:r>
      <w:r w:rsidR="0067655A" w:rsidRPr="00DE08BF">
        <w:rPr>
          <w:rFonts w:ascii="Times New Roman" w:hAnsi="Times New Roman" w:cs="Times New Roman"/>
          <w:sz w:val="26"/>
          <w:szCs w:val="26"/>
        </w:rPr>
        <w:t>позвол</w:t>
      </w:r>
      <w:r w:rsidR="002E1092">
        <w:rPr>
          <w:rFonts w:ascii="Times New Roman" w:hAnsi="Times New Roman" w:cs="Times New Roman"/>
          <w:sz w:val="26"/>
          <w:szCs w:val="26"/>
        </w:rPr>
        <w:t>яет</w:t>
      </w:r>
      <w:r w:rsidR="0067655A" w:rsidRPr="00DE08BF">
        <w:rPr>
          <w:rFonts w:ascii="Times New Roman" w:hAnsi="Times New Roman" w:cs="Times New Roman"/>
          <w:sz w:val="26"/>
          <w:szCs w:val="26"/>
        </w:rPr>
        <w:t xml:space="preserve"> </w:t>
      </w:r>
      <w:r w:rsidR="002E1092">
        <w:rPr>
          <w:rFonts w:ascii="Times New Roman" w:hAnsi="Times New Roman" w:cs="Times New Roman"/>
          <w:sz w:val="26"/>
          <w:szCs w:val="26"/>
        </w:rPr>
        <w:t>повысить</w:t>
      </w:r>
      <w:r w:rsidR="00710485">
        <w:rPr>
          <w:rFonts w:ascii="Times New Roman" w:hAnsi="Times New Roman" w:cs="Times New Roman"/>
        </w:rPr>
        <w:t xml:space="preserve"> </w:t>
      </w:r>
      <w:r w:rsidR="002E1092" w:rsidRPr="00DE08BF">
        <w:rPr>
          <w:rFonts w:ascii="Times New Roman" w:hAnsi="Times New Roman" w:cs="Times New Roman"/>
          <w:sz w:val="26"/>
          <w:szCs w:val="26"/>
        </w:rPr>
        <w:t>содержательный ко</w:t>
      </w:r>
      <w:r w:rsidR="002E1092">
        <w:rPr>
          <w:rFonts w:ascii="Times New Roman" w:hAnsi="Times New Roman" w:cs="Times New Roman"/>
          <w:sz w:val="26"/>
          <w:szCs w:val="26"/>
        </w:rPr>
        <w:t xml:space="preserve">мпонент и воспитательный эффект </w:t>
      </w:r>
      <w:r w:rsidR="00186B07">
        <w:rPr>
          <w:rFonts w:ascii="Times New Roman" w:hAnsi="Times New Roman" w:cs="Times New Roman"/>
          <w:sz w:val="26"/>
          <w:szCs w:val="26"/>
        </w:rPr>
        <w:t xml:space="preserve">воспитательных </w:t>
      </w:r>
      <w:r w:rsidR="0067655A" w:rsidRPr="00DE08BF">
        <w:rPr>
          <w:rFonts w:ascii="Times New Roman" w:hAnsi="Times New Roman" w:cs="Times New Roman"/>
          <w:sz w:val="26"/>
          <w:szCs w:val="26"/>
        </w:rPr>
        <w:t>мероприятий</w:t>
      </w:r>
      <w:r w:rsidR="002E1092">
        <w:rPr>
          <w:rFonts w:ascii="Times New Roman" w:hAnsi="Times New Roman" w:cs="Times New Roman"/>
          <w:sz w:val="26"/>
          <w:szCs w:val="26"/>
        </w:rPr>
        <w:t>.</w:t>
      </w:r>
      <w:r w:rsidR="0067655A" w:rsidRPr="00DE08BF">
        <w:rPr>
          <w:rFonts w:ascii="Times New Roman" w:hAnsi="Times New Roman" w:cs="Times New Roman"/>
        </w:rPr>
        <w:t xml:space="preserve"> </w:t>
      </w:r>
    </w:p>
    <w:p w:rsidR="00D8549C" w:rsidRDefault="00931C3A" w:rsidP="00931C3A">
      <w:pPr>
        <w:spacing w:after="0"/>
        <w:jc w:val="both"/>
        <w:rPr>
          <w:rFonts w:ascii="Times New Roman" w:hAnsi="Times New Roman" w:cs="Times New Roman"/>
          <w:sz w:val="26"/>
          <w:szCs w:val="26"/>
        </w:rPr>
      </w:pPr>
      <w:r w:rsidRPr="00DE08BF">
        <w:rPr>
          <w:rFonts w:ascii="Times New Roman" w:eastAsia="Times New Roman" w:hAnsi="Times New Roman" w:cs="Times New Roman"/>
          <w:sz w:val="28"/>
          <w:szCs w:val="28"/>
          <w:lang w:eastAsia="ru-RU"/>
        </w:rPr>
        <w:t xml:space="preserve">     </w:t>
      </w:r>
      <w:r w:rsidR="00710485">
        <w:rPr>
          <w:rFonts w:ascii="Times New Roman" w:eastAsia="Times New Roman" w:hAnsi="Times New Roman" w:cs="Times New Roman"/>
          <w:sz w:val="28"/>
          <w:szCs w:val="28"/>
          <w:lang w:eastAsia="ru-RU"/>
        </w:rPr>
        <w:tab/>
      </w:r>
      <w:r w:rsidRPr="00243351">
        <w:rPr>
          <w:rFonts w:ascii="Times New Roman" w:hAnsi="Times New Roman" w:cs="Times New Roman"/>
          <w:sz w:val="26"/>
          <w:szCs w:val="26"/>
        </w:rPr>
        <w:t xml:space="preserve">В </w:t>
      </w:r>
      <w:r w:rsidR="00710485" w:rsidRPr="00243351">
        <w:rPr>
          <w:rFonts w:ascii="Times New Roman" w:hAnsi="Times New Roman" w:cs="Times New Roman"/>
          <w:sz w:val="26"/>
          <w:szCs w:val="26"/>
        </w:rPr>
        <w:t>Ш</w:t>
      </w:r>
      <w:r w:rsidRPr="00243351">
        <w:rPr>
          <w:rFonts w:ascii="Times New Roman" w:hAnsi="Times New Roman" w:cs="Times New Roman"/>
          <w:sz w:val="26"/>
          <w:szCs w:val="26"/>
        </w:rPr>
        <w:t xml:space="preserve">коле проводится работа по </w:t>
      </w:r>
      <w:r w:rsidRPr="00D8549C">
        <w:rPr>
          <w:rFonts w:ascii="Times New Roman" w:hAnsi="Times New Roman" w:cs="Times New Roman"/>
          <w:sz w:val="26"/>
          <w:szCs w:val="26"/>
        </w:rPr>
        <w:t>внедрению</w:t>
      </w:r>
      <w:r w:rsidRPr="00243351">
        <w:rPr>
          <w:rFonts w:ascii="Times New Roman" w:hAnsi="Times New Roman" w:cs="Times New Roman"/>
          <w:sz w:val="26"/>
          <w:szCs w:val="26"/>
        </w:rPr>
        <w:t xml:space="preserve"> Всероссийского физкультурно-спортивного комплекса «Готов к труду и обороне» (ГТО). Учащиеся принимали участие в зимнем и летнем фестивалях ГТО среди обучающихся образовательных организаций, президентских состязаниях (победители </w:t>
      </w:r>
      <w:r w:rsidR="00DD7446" w:rsidRPr="00243351">
        <w:rPr>
          <w:rFonts w:ascii="Times New Roman" w:hAnsi="Times New Roman" w:cs="Times New Roman"/>
          <w:sz w:val="26"/>
          <w:szCs w:val="26"/>
        </w:rPr>
        <w:t>муниципального этапа</w:t>
      </w:r>
      <w:r w:rsidR="00DB3EBA" w:rsidRPr="00243351">
        <w:rPr>
          <w:rFonts w:ascii="Times New Roman" w:hAnsi="Times New Roman" w:cs="Times New Roman"/>
          <w:sz w:val="26"/>
          <w:szCs w:val="26"/>
        </w:rPr>
        <w:t xml:space="preserve"> 8А </w:t>
      </w:r>
      <w:proofErr w:type="spellStart"/>
      <w:r w:rsidR="00DB3EBA" w:rsidRPr="00243351">
        <w:rPr>
          <w:rFonts w:ascii="Times New Roman" w:hAnsi="Times New Roman" w:cs="Times New Roman"/>
          <w:sz w:val="26"/>
          <w:szCs w:val="26"/>
        </w:rPr>
        <w:t>кл</w:t>
      </w:r>
      <w:proofErr w:type="spellEnd"/>
      <w:r w:rsidR="00DB3EBA" w:rsidRPr="00243351">
        <w:rPr>
          <w:rFonts w:ascii="Times New Roman" w:hAnsi="Times New Roman" w:cs="Times New Roman"/>
          <w:sz w:val="26"/>
          <w:szCs w:val="26"/>
        </w:rPr>
        <w:t xml:space="preserve">., 6В </w:t>
      </w:r>
      <w:proofErr w:type="spellStart"/>
      <w:r w:rsidR="00DB3EBA" w:rsidRPr="00243351">
        <w:rPr>
          <w:rFonts w:ascii="Times New Roman" w:hAnsi="Times New Roman" w:cs="Times New Roman"/>
          <w:sz w:val="26"/>
          <w:szCs w:val="26"/>
        </w:rPr>
        <w:t>кл</w:t>
      </w:r>
      <w:proofErr w:type="spellEnd"/>
      <w:r w:rsidR="00DB3EBA" w:rsidRPr="00243351">
        <w:rPr>
          <w:rFonts w:ascii="Times New Roman" w:hAnsi="Times New Roman" w:cs="Times New Roman"/>
          <w:sz w:val="26"/>
          <w:szCs w:val="26"/>
        </w:rPr>
        <w:t>. – 2 место</w:t>
      </w:r>
      <w:r w:rsidRPr="00243351">
        <w:rPr>
          <w:rFonts w:ascii="Times New Roman" w:hAnsi="Times New Roman" w:cs="Times New Roman"/>
          <w:sz w:val="26"/>
          <w:szCs w:val="26"/>
        </w:rPr>
        <w:t xml:space="preserve">), спортивных соревнованиях. </w:t>
      </w:r>
      <w:r w:rsidR="00814860" w:rsidRPr="00243351">
        <w:rPr>
          <w:rFonts w:ascii="Times New Roman" w:hAnsi="Times New Roman" w:cs="Times New Roman"/>
          <w:sz w:val="26"/>
          <w:szCs w:val="26"/>
        </w:rPr>
        <w:t>В 202</w:t>
      </w:r>
      <w:r w:rsidR="008E5F25" w:rsidRPr="00243351">
        <w:rPr>
          <w:rFonts w:ascii="Times New Roman" w:hAnsi="Times New Roman" w:cs="Times New Roman"/>
          <w:sz w:val="26"/>
          <w:szCs w:val="26"/>
        </w:rPr>
        <w:t>2</w:t>
      </w:r>
      <w:r w:rsidR="00814860" w:rsidRPr="00243351">
        <w:rPr>
          <w:rFonts w:ascii="Times New Roman" w:hAnsi="Times New Roman" w:cs="Times New Roman"/>
          <w:sz w:val="26"/>
          <w:szCs w:val="26"/>
        </w:rPr>
        <w:t xml:space="preserve"> году награждены </w:t>
      </w:r>
      <w:r w:rsidR="00CA1B02" w:rsidRPr="00243351">
        <w:rPr>
          <w:rFonts w:ascii="Times New Roman" w:hAnsi="Times New Roman" w:cs="Times New Roman"/>
          <w:sz w:val="26"/>
          <w:szCs w:val="26"/>
        </w:rPr>
        <w:t xml:space="preserve">знаком ГТО </w:t>
      </w:r>
      <w:r w:rsidR="0098580B">
        <w:rPr>
          <w:rFonts w:ascii="Times New Roman" w:hAnsi="Times New Roman" w:cs="Times New Roman"/>
          <w:sz w:val="26"/>
          <w:szCs w:val="26"/>
        </w:rPr>
        <w:t>74 человека/9% (</w:t>
      </w:r>
      <w:r w:rsidR="00CA1B02">
        <w:rPr>
          <w:rFonts w:ascii="Times New Roman" w:hAnsi="Times New Roman" w:cs="Times New Roman"/>
          <w:sz w:val="26"/>
          <w:szCs w:val="26"/>
        </w:rPr>
        <w:t xml:space="preserve">в </w:t>
      </w:r>
      <w:proofErr w:type="spellStart"/>
      <w:r w:rsidR="00CA1B02">
        <w:rPr>
          <w:rFonts w:ascii="Times New Roman" w:hAnsi="Times New Roman" w:cs="Times New Roman"/>
          <w:sz w:val="26"/>
          <w:szCs w:val="26"/>
        </w:rPr>
        <w:t>т.ч</w:t>
      </w:r>
      <w:proofErr w:type="spellEnd"/>
      <w:r w:rsidR="00CA1B02">
        <w:rPr>
          <w:rFonts w:ascii="Times New Roman" w:hAnsi="Times New Roman" w:cs="Times New Roman"/>
          <w:sz w:val="26"/>
          <w:szCs w:val="26"/>
        </w:rPr>
        <w:t xml:space="preserve">. </w:t>
      </w:r>
      <w:r w:rsidR="00E21A60" w:rsidRPr="00243351">
        <w:rPr>
          <w:rFonts w:ascii="Times New Roman" w:hAnsi="Times New Roman" w:cs="Times New Roman"/>
          <w:sz w:val="26"/>
          <w:szCs w:val="26"/>
        </w:rPr>
        <w:t xml:space="preserve">золотым </w:t>
      </w:r>
      <w:r w:rsidR="00CA1B02">
        <w:rPr>
          <w:rFonts w:ascii="Times New Roman" w:hAnsi="Times New Roman" w:cs="Times New Roman"/>
          <w:sz w:val="26"/>
          <w:szCs w:val="26"/>
        </w:rPr>
        <w:t>-</w:t>
      </w:r>
      <w:r w:rsidR="00814860" w:rsidRPr="00243351">
        <w:rPr>
          <w:rFonts w:ascii="Times New Roman" w:hAnsi="Times New Roman" w:cs="Times New Roman"/>
          <w:sz w:val="26"/>
          <w:szCs w:val="26"/>
        </w:rPr>
        <w:t xml:space="preserve"> </w:t>
      </w:r>
      <w:r w:rsidR="00DB3EBA" w:rsidRPr="00243351">
        <w:rPr>
          <w:rFonts w:ascii="Times New Roman" w:hAnsi="Times New Roman" w:cs="Times New Roman"/>
          <w:sz w:val="26"/>
          <w:szCs w:val="26"/>
        </w:rPr>
        <w:t>45</w:t>
      </w:r>
      <w:r w:rsidR="00814860" w:rsidRPr="00243351">
        <w:rPr>
          <w:rFonts w:ascii="Times New Roman" w:hAnsi="Times New Roman" w:cs="Times New Roman"/>
          <w:sz w:val="26"/>
          <w:szCs w:val="26"/>
        </w:rPr>
        <w:t xml:space="preserve"> человек</w:t>
      </w:r>
      <w:r w:rsidR="00CA1B02">
        <w:rPr>
          <w:rFonts w:ascii="Times New Roman" w:hAnsi="Times New Roman" w:cs="Times New Roman"/>
          <w:sz w:val="26"/>
          <w:szCs w:val="26"/>
        </w:rPr>
        <w:t>)</w:t>
      </w:r>
      <w:r w:rsidR="0098580B">
        <w:rPr>
          <w:rFonts w:ascii="Times New Roman" w:hAnsi="Times New Roman" w:cs="Times New Roman"/>
          <w:sz w:val="26"/>
          <w:szCs w:val="26"/>
        </w:rPr>
        <w:t xml:space="preserve"> </w:t>
      </w:r>
      <w:r w:rsidR="0098580B" w:rsidRPr="0098580B">
        <w:rPr>
          <w:rFonts w:ascii="Times New Roman" w:hAnsi="Times New Roman" w:cs="Times New Roman"/>
          <w:i/>
          <w:sz w:val="26"/>
          <w:szCs w:val="26"/>
        </w:rPr>
        <w:t>(П</w:t>
      </w:r>
      <w:proofErr w:type="gramStart"/>
      <w:r w:rsidR="0098580B" w:rsidRPr="0098580B">
        <w:rPr>
          <w:rFonts w:ascii="Times New Roman" w:hAnsi="Times New Roman" w:cs="Times New Roman"/>
          <w:i/>
          <w:sz w:val="26"/>
          <w:szCs w:val="26"/>
        </w:rPr>
        <w:t>2</w:t>
      </w:r>
      <w:proofErr w:type="gramEnd"/>
      <w:r w:rsidR="0098580B" w:rsidRPr="0098580B">
        <w:rPr>
          <w:rFonts w:ascii="Times New Roman" w:hAnsi="Times New Roman" w:cs="Times New Roman"/>
          <w:i/>
          <w:sz w:val="26"/>
          <w:szCs w:val="26"/>
        </w:rPr>
        <w:t xml:space="preserve">. </w:t>
      </w:r>
      <w:proofErr w:type="gramStart"/>
      <w:r w:rsidR="0098580B" w:rsidRPr="0098580B">
        <w:rPr>
          <w:rFonts w:ascii="Times New Roman" w:hAnsi="Times New Roman" w:cs="Times New Roman"/>
          <w:i/>
          <w:sz w:val="26"/>
          <w:szCs w:val="26"/>
        </w:rPr>
        <w:t>К 2.1.7)</w:t>
      </w:r>
      <w:r w:rsidR="0098580B">
        <w:rPr>
          <w:rFonts w:ascii="Times New Roman" w:hAnsi="Times New Roman" w:cs="Times New Roman"/>
          <w:sz w:val="26"/>
          <w:szCs w:val="26"/>
        </w:rPr>
        <w:t>.</w:t>
      </w:r>
      <w:r w:rsidR="00814860" w:rsidRPr="00243351">
        <w:rPr>
          <w:rFonts w:ascii="Times New Roman" w:hAnsi="Times New Roman" w:cs="Times New Roman"/>
          <w:sz w:val="26"/>
          <w:szCs w:val="26"/>
        </w:rPr>
        <w:t xml:space="preserve"> </w:t>
      </w:r>
      <w:proofErr w:type="gramEnd"/>
    </w:p>
    <w:p w:rsidR="00931C3A" w:rsidRDefault="00A06A5D" w:rsidP="00D8549C">
      <w:pPr>
        <w:spacing w:after="0"/>
        <w:ind w:firstLine="708"/>
        <w:jc w:val="both"/>
        <w:rPr>
          <w:rFonts w:ascii="Times New Roman" w:hAnsi="Times New Roman" w:cs="Times New Roman"/>
          <w:sz w:val="26"/>
          <w:szCs w:val="26"/>
        </w:rPr>
      </w:pPr>
      <w:r w:rsidRPr="00A06A5D">
        <w:rPr>
          <w:rFonts w:ascii="Times New Roman" w:hAnsi="Times New Roman" w:cs="Times New Roman"/>
          <w:sz w:val="26"/>
          <w:szCs w:val="26"/>
        </w:rPr>
        <w:t>Увеличилась доля обучающихся, охваченных мероприятиями, направленными на формирование и сохранения здоровья – 837</w:t>
      </w:r>
      <w:r w:rsidR="00930F85">
        <w:rPr>
          <w:rFonts w:ascii="Times New Roman" w:hAnsi="Times New Roman" w:cs="Times New Roman"/>
          <w:sz w:val="26"/>
          <w:szCs w:val="26"/>
        </w:rPr>
        <w:t>чел.</w:t>
      </w:r>
      <w:r w:rsidRPr="00A06A5D">
        <w:rPr>
          <w:rFonts w:ascii="Times New Roman" w:hAnsi="Times New Roman" w:cs="Times New Roman"/>
          <w:sz w:val="26"/>
          <w:szCs w:val="26"/>
        </w:rPr>
        <w:t>/</w:t>
      </w:r>
      <w:r>
        <w:rPr>
          <w:rFonts w:ascii="Times New Roman" w:hAnsi="Times New Roman" w:cs="Times New Roman"/>
          <w:sz w:val="26"/>
          <w:szCs w:val="26"/>
        </w:rPr>
        <w:t xml:space="preserve">98% </w:t>
      </w:r>
      <w:r w:rsidR="002F1D8B">
        <w:rPr>
          <w:rFonts w:ascii="Times New Roman" w:hAnsi="Times New Roman" w:cs="Times New Roman"/>
          <w:i/>
          <w:sz w:val="26"/>
          <w:szCs w:val="26"/>
        </w:rPr>
        <w:t xml:space="preserve">(П </w:t>
      </w:r>
      <w:r w:rsidRPr="00A06A5D">
        <w:rPr>
          <w:rFonts w:ascii="Times New Roman" w:hAnsi="Times New Roman" w:cs="Times New Roman"/>
          <w:i/>
          <w:sz w:val="26"/>
          <w:szCs w:val="26"/>
        </w:rPr>
        <w:t>2</w:t>
      </w:r>
      <w:proofErr w:type="gramStart"/>
      <w:r w:rsidRPr="00A06A5D">
        <w:rPr>
          <w:rFonts w:ascii="Times New Roman" w:hAnsi="Times New Roman" w:cs="Times New Roman"/>
          <w:i/>
          <w:sz w:val="26"/>
          <w:szCs w:val="26"/>
        </w:rPr>
        <w:t xml:space="preserve"> </w:t>
      </w:r>
      <w:r w:rsidR="002F1D8B">
        <w:rPr>
          <w:rFonts w:ascii="Times New Roman" w:hAnsi="Times New Roman" w:cs="Times New Roman"/>
          <w:i/>
          <w:sz w:val="26"/>
          <w:szCs w:val="26"/>
        </w:rPr>
        <w:t xml:space="preserve">         </w:t>
      </w:r>
      <w:r w:rsidRPr="00A06A5D">
        <w:rPr>
          <w:rFonts w:ascii="Times New Roman" w:hAnsi="Times New Roman" w:cs="Times New Roman"/>
          <w:i/>
          <w:sz w:val="26"/>
          <w:szCs w:val="26"/>
        </w:rPr>
        <w:t>К</w:t>
      </w:r>
      <w:proofErr w:type="gramEnd"/>
      <w:r w:rsidRPr="00A06A5D">
        <w:rPr>
          <w:rFonts w:ascii="Times New Roman" w:hAnsi="Times New Roman" w:cs="Times New Roman"/>
          <w:i/>
          <w:sz w:val="26"/>
          <w:szCs w:val="26"/>
        </w:rPr>
        <w:t xml:space="preserve"> 2.3.3)</w:t>
      </w:r>
      <w:r w:rsidR="00930F85">
        <w:rPr>
          <w:rFonts w:ascii="Times New Roman" w:hAnsi="Times New Roman" w:cs="Times New Roman"/>
          <w:sz w:val="26"/>
          <w:szCs w:val="26"/>
        </w:rPr>
        <w:t xml:space="preserve">: </w:t>
      </w:r>
      <w:r w:rsidR="00931C3A" w:rsidRPr="00243351">
        <w:rPr>
          <w:rFonts w:ascii="Times New Roman" w:hAnsi="Times New Roman" w:cs="Times New Roman"/>
          <w:sz w:val="26"/>
          <w:szCs w:val="26"/>
        </w:rPr>
        <w:t xml:space="preserve">по профилактике употребления </w:t>
      </w:r>
      <w:proofErr w:type="spellStart"/>
      <w:r w:rsidR="00931C3A" w:rsidRPr="00243351">
        <w:rPr>
          <w:rFonts w:ascii="Times New Roman" w:hAnsi="Times New Roman" w:cs="Times New Roman"/>
          <w:sz w:val="26"/>
          <w:szCs w:val="26"/>
        </w:rPr>
        <w:t>психоактивных</w:t>
      </w:r>
      <w:proofErr w:type="spellEnd"/>
      <w:r w:rsidR="00931C3A" w:rsidRPr="00243351">
        <w:rPr>
          <w:rFonts w:ascii="Times New Roman" w:hAnsi="Times New Roman" w:cs="Times New Roman"/>
          <w:sz w:val="26"/>
          <w:szCs w:val="26"/>
        </w:rPr>
        <w:t xml:space="preserve"> веществ, </w:t>
      </w:r>
      <w:proofErr w:type="spellStart"/>
      <w:r w:rsidR="00931C3A" w:rsidRPr="00243351">
        <w:rPr>
          <w:rFonts w:ascii="Times New Roman" w:hAnsi="Times New Roman" w:cs="Times New Roman"/>
          <w:sz w:val="26"/>
          <w:szCs w:val="26"/>
        </w:rPr>
        <w:t>табакокурения</w:t>
      </w:r>
      <w:proofErr w:type="spellEnd"/>
      <w:r w:rsidR="00931C3A" w:rsidRPr="00243351">
        <w:rPr>
          <w:rFonts w:ascii="Times New Roman" w:hAnsi="Times New Roman" w:cs="Times New Roman"/>
          <w:sz w:val="26"/>
          <w:szCs w:val="26"/>
        </w:rPr>
        <w:t>, деструктивного поведения</w:t>
      </w:r>
      <w:r w:rsidR="00931C3A" w:rsidRPr="00243351">
        <w:rPr>
          <w:rFonts w:ascii="Times New Roman" w:hAnsi="Times New Roman" w:cs="Times New Roman"/>
          <w:sz w:val="28"/>
          <w:szCs w:val="28"/>
        </w:rPr>
        <w:t xml:space="preserve"> (</w:t>
      </w:r>
      <w:r w:rsidR="00931C3A" w:rsidRPr="00243351">
        <w:rPr>
          <w:rFonts w:ascii="Times New Roman" w:hAnsi="Times New Roman" w:cs="Times New Roman"/>
          <w:sz w:val="26"/>
          <w:szCs w:val="26"/>
        </w:rPr>
        <w:t>комплексной межведомственной профилактической ак</w:t>
      </w:r>
      <w:r w:rsidR="0067655A" w:rsidRPr="00243351">
        <w:rPr>
          <w:rFonts w:ascii="Times New Roman" w:hAnsi="Times New Roman" w:cs="Times New Roman"/>
          <w:sz w:val="26"/>
          <w:szCs w:val="26"/>
        </w:rPr>
        <w:t xml:space="preserve">ции «Антинаркотический месячник </w:t>
      </w:r>
      <w:r w:rsidR="00931C3A" w:rsidRPr="00243351">
        <w:rPr>
          <w:rFonts w:ascii="Times New Roman" w:hAnsi="Times New Roman" w:cs="Times New Roman"/>
          <w:sz w:val="26"/>
          <w:szCs w:val="26"/>
        </w:rPr>
        <w:t>«Вместе против наркотиков», «Мы за ЗОЖ»,</w:t>
      </w:r>
      <w:r w:rsidR="00931C3A" w:rsidRPr="00243351">
        <w:rPr>
          <w:rFonts w:ascii="Times New Roman" w:eastAsia="Times New Roman" w:hAnsi="Times New Roman"/>
          <w:sz w:val="26"/>
          <w:szCs w:val="26"/>
        </w:rPr>
        <w:t xml:space="preserve"> «Здоровая нация – сильная Россия», в региональном проекте общественной организации трезвости и здоровья «Оплот успеха»).</w:t>
      </w:r>
      <w:r w:rsidR="00906ED2" w:rsidRPr="00243351">
        <w:rPr>
          <w:rFonts w:ascii="Times New Roman" w:eastAsia="Times New Roman" w:hAnsi="Times New Roman"/>
          <w:sz w:val="26"/>
          <w:szCs w:val="26"/>
        </w:rPr>
        <w:t xml:space="preserve"> </w:t>
      </w:r>
      <w:proofErr w:type="spellStart"/>
      <w:r w:rsidR="00906ED2" w:rsidRPr="00243351">
        <w:rPr>
          <w:rFonts w:ascii="Times New Roman" w:eastAsia="Times New Roman" w:hAnsi="Times New Roman"/>
          <w:sz w:val="26"/>
          <w:szCs w:val="26"/>
        </w:rPr>
        <w:t>Здоровьесберегающие</w:t>
      </w:r>
      <w:proofErr w:type="spellEnd"/>
      <w:r w:rsidR="00906ED2" w:rsidRPr="00243351">
        <w:rPr>
          <w:rFonts w:ascii="Times New Roman" w:eastAsia="Times New Roman" w:hAnsi="Times New Roman"/>
          <w:sz w:val="26"/>
          <w:szCs w:val="26"/>
        </w:rPr>
        <w:t xml:space="preserve"> технологии </w:t>
      </w:r>
      <w:r w:rsidR="00931C3A" w:rsidRPr="00243351">
        <w:rPr>
          <w:rFonts w:ascii="Times New Roman" w:hAnsi="Times New Roman" w:cs="Times New Roman"/>
          <w:sz w:val="26"/>
          <w:szCs w:val="26"/>
        </w:rPr>
        <w:t xml:space="preserve"> </w:t>
      </w:r>
      <w:r w:rsidR="00906ED2" w:rsidRPr="00243351">
        <w:rPr>
          <w:rFonts w:ascii="Times New Roman" w:hAnsi="Times New Roman" w:cs="Times New Roman"/>
          <w:sz w:val="26"/>
          <w:szCs w:val="26"/>
        </w:rPr>
        <w:t>используются на всех уроках.</w:t>
      </w:r>
    </w:p>
    <w:p w:rsidR="00931C3A" w:rsidRDefault="00605F72" w:rsidP="00931C3A">
      <w:pPr>
        <w:spacing w:after="0"/>
        <w:jc w:val="both"/>
        <w:rPr>
          <w:rFonts w:ascii="Times New Roman" w:hAnsi="Times New Roman" w:cs="Times New Roman"/>
          <w:sz w:val="26"/>
          <w:szCs w:val="26"/>
        </w:rPr>
      </w:pPr>
      <w:r w:rsidRPr="00243351">
        <w:rPr>
          <w:rFonts w:ascii="Times New Roman" w:hAnsi="Times New Roman" w:cs="Times New Roman"/>
          <w:sz w:val="26"/>
          <w:szCs w:val="26"/>
        </w:rPr>
        <w:t xml:space="preserve">     </w:t>
      </w:r>
      <w:r w:rsidR="00931C3A" w:rsidRPr="00243351">
        <w:rPr>
          <w:rFonts w:ascii="Times New Roman" w:eastAsia="Times New Roman" w:hAnsi="Times New Roman" w:cs="Times New Roman"/>
          <w:sz w:val="26"/>
          <w:szCs w:val="26"/>
          <w:lang w:eastAsia="ru-RU"/>
        </w:rPr>
        <w:t xml:space="preserve">     </w:t>
      </w:r>
      <w:r w:rsidR="00710485" w:rsidRPr="00243351">
        <w:rPr>
          <w:rFonts w:ascii="Times New Roman" w:eastAsia="Times New Roman" w:hAnsi="Times New Roman" w:cs="Times New Roman"/>
          <w:sz w:val="26"/>
          <w:szCs w:val="26"/>
          <w:lang w:eastAsia="ru-RU"/>
        </w:rPr>
        <w:tab/>
      </w:r>
      <w:r w:rsidR="00931C3A" w:rsidRPr="00243351">
        <w:rPr>
          <w:rFonts w:ascii="Times New Roman" w:hAnsi="Times New Roman" w:cs="Times New Roman"/>
          <w:sz w:val="26"/>
          <w:szCs w:val="26"/>
        </w:rPr>
        <w:t>Работа лагеря с дневным пребыванием детей  на базе школы летом 202</w:t>
      </w:r>
      <w:r w:rsidR="008E5F25" w:rsidRPr="00243351">
        <w:rPr>
          <w:rFonts w:ascii="Times New Roman" w:hAnsi="Times New Roman" w:cs="Times New Roman"/>
          <w:sz w:val="26"/>
          <w:szCs w:val="26"/>
        </w:rPr>
        <w:t>2</w:t>
      </w:r>
      <w:r w:rsidR="00931C3A" w:rsidRPr="00243351">
        <w:rPr>
          <w:rFonts w:ascii="Times New Roman" w:hAnsi="Times New Roman" w:cs="Times New Roman"/>
          <w:sz w:val="26"/>
          <w:szCs w:val="26"/>
        </w:rPr>
        <w:t xml:space="preserve"> года была организована</w:t>
      </w:r>
      <w:r w:rsidR="008A6D0F" w:rsidRPr="00243351">
        <w:rPr>
          <w:rFonts w:ascii="Times New Roman" w:hAnsi="Times New Roman" w:cs="Times New Roman"/>
          <w:sz w:val="26"/>
          <w:szCs w:val="26"/>
        </w:rPr>
        <w:t xml:space="preserve"> для </w:t>
      </w:r>
      <w:r w:rsidR="00BC5862" w:rsidRPr="00243351">
        <w:rPr>
          <w:rFonts w:ascii="Times New Roman" w:hAnsi="Times New Roman" w:cs="Times New Roman"/>
          <w:sz w:val="26"/>
          <w:szCs w:val="26"/>
        </w:rPr>
        <w:t>65</w:t>
      </w:r>
      <w:r w:rsidR="008A6D0F" w:rsidRPr="00243351">
        <w:rPr>
          <w:rFonts w:ascii="Times New Roman" w:hAnsi="Times New Roman" w:cs="Times New Roman"/>
          <w:sz w:val="26"/>
          <w:szCs w:val="26"/>
        </w:rPr>
        <w:t xml:space="preserve"> детей</w:t>
      </w:r>
      <w:r w:rsidR="00931C3A" w:rsidRPr="00243351">
        <w:rPr>
          <w:rFonts w:ascii="Times New Roman" w:hAnsi="Times New Roman" w:cs="Times New Roman"/>
          <w:sz w:val="26"/>
          <w:szCs w:val="26"/>
        </w:rPr>
        <w:t xml:space="preserve">. </w:t>
      </w:r>
    </w:p>
    <w:p w:rsidR="00E00A01" w:rsidRPr="00243351" w:rsidRDefault="00931C3A" w:rsidP="00930F85">
      <w:pPr>
        <w:spacing w:after="0"/>
        <w:jc w:val="both"/>
        <w:outlineLvl w:val="2"/>
        <w:rPr>
          <w:rFonts w:ascii="Times New Roman" w:eastAsia="Times New Roman" w:hAnsi="Times New Roman" w:cs="Times New Roman"/>
          <w:bCs/>
          <w:sz w:val="27"/>
          <w:szCs w:val="27"/>
          <w:lang w:eastAsia="ru-RU"/>
        </w:rPr>
      </w:pPr>
      <w:r w:rsidRPr="00243351">
        <w:rPr>
          <w:rFonts w:ascii="Times New Roman" w:eastAsia="Times New Roman" w:hAnsi="Times New Roman" w:cs="Times New Roman"/>
          <w:sz w:val="28"/>
          <w:szCs w:val="28"/>
          <w:lang w:eastAsia="ru-RU"/>
        </w:rPr>
        <w:t xml:space="preserve">   </w:t>
      </w:r>
      <w:r w:rsidR="00710485" w:rsidRPr="00243351">
        <w:rPr>
          <w:rFonts w:ascii="Times New Roman" w:eastAsia="Times New Roman" w:hAnsi="Times New Roman" w:cs="Times New Roman"/>
          <w:sz w:val="28"/>
          <w:szCs w:val="28"/>
          <w:lang w:eastAsia="ru-RU"/>
        </w:rPr>
        <w:tab/>
      </w:r>
      <w:r w:rsidR="00E00A01" w:rsidRPr="00930F85">
        <w:rPr>
          <w:rFonts w:ascii="Times New Roman" w:eastAsia="Times New Roman" w:hAnsi="Times New Roman" w:cs="Times New Roman"/>
          <w:bCs/>
          <w:sz w:val="26"/>
          <w:szCs w:val="26"/>
          <w:lang w:eastAsia="ru-RU"/>
        </w:rPr>
        <w:t>Организация </w:t>
      </w:r>
      <w:r w:rsidR="00E00A01" w:rsidRPr="00930F85">
        <w:rPr>
          <w:rFonts w:ascii="Times New Roman" w:eastAsia="Times New Roman" w:hAnsi="Times New Roman" w:cs="Times New Roman"/>
          <w:b/>
          <w:bCs/>
          <w:sz w:val="26"/>
          <w:szCs w:val="26"/>
          <w:lang w:eastAsia="ru-RU"/>
        </w:rPr>
        <w:t>внеурочной деятельности</w:t>
      </w:r>
      <w:r w:rsidR="00E00A01" w:rsidRPr="00930F85">
        <w:rPr>
          <w:rFonts w:ascii="Times New Roman" w:eastAsia="Times New Roman" w:hAnsi="Times New Roman" w:cs="Times New Roman"/>
          <w:bCs/>
          <w:sz w:val="26"/>
          <w:szCs w:val="26"/>
          <w:lang w:eastAsia="ru-RU"/>
        </w:rPr>
        <w:t xml:space="preserve"> в</w:t>
      </w:r>
      <w:r w:rsidR="00930F85" w:rsidRPr="00930F85">
        <w:rPr>
          <w:rFonts w:ascii="Times New Roman" w:eastAsia="Times New Roman" w:hAnsi="Times New Roman" w:cs="Times New Roman"/>
          <w:bCs/>
          <w:sz w:val="26"/>
          <w:szCs w:val="26"/>
          <w:lang w:eastAsia="ru-RU"/>
        </w:rPr>
        <w:t xml:space="preserve"> 2022 году претерпела изменения в связи с требованиями </w:t>
      </w:r>
      <w:proofErr w:type="gramStart"/>
      <w:r w:rsidR="00930F85" w:rsidRPr="00930F85">
        <w:rPr>
          <w:rFonts w:ascii="Times New Roman" w:eastAsia="Times New Roman" w:hAnsi="Times New Roman" w:cs="Times New Roman"/>
          <w:bCs/>
          <w:sz w:val="26"/>
          <w:szCs w:val="26"/>
          <w:lang w:eastAsia="ru-RU"/>
        </w:rPr>
        <w:t>обновленных</w:t>
      </w:r>
      <w:proofErr w:type="gramEnd"/>
      <w:r w:rsidR="00930F85" w:rsidRPr="00930F85">
        <w:rPr>
          <w:rFonts w:ascii="Times New Roman" w:eastAsia="Times New Roman" w:hAnsi="Times New Roman" w:cs="Times New Roman"/>
          <w:bCs/>
          <w:sz w:val="26"/>
          <w:szCs w:val="26"/>
          <w:lang w:eastAsia="ru-RU"/>
        </w:rPr>
        <w:t xml:space="preserve"> ФГОС</w:t>
      </w:r>
      <w:r w:rsidR="00930F85">
        <w:rPr>
          <w:rFonts w:ascii="Times New Roman" w:eastAsia="Times New Roman" w:hAnsi="Times New Roman" w:cs="Times New Roman"/>
          <w:bCs/>
          <w:sz w:val="27"/>
          <w:szCs w:val="27"/>
          <w:lang w:eastAsia="ru-RU"/>
        </w:rPr>
        <w:t>.</w:t>
      </w:r>
    </w:p>
    <w:p w:rsidR="00E00A01" w:rsidRPr="00243351" w:rsidRDefault="00E00A01" w:rsidP="00930F85">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Структура рабочих программ внеурочной деятельности соответствует требованиям стандартов к структуре рабочих программ внеурочной деятельности. </w:t>
      </w:r>
    </w:p>
    <w:p w:rsidR="00E00A01" w:rsidRPr="00243351" w:rsidRDefault="00E00A01" w:rsidP="00D96044">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Формы организации внеурочной деятельности включают: кружки, секции, клуб по интересам, </w:t>
      </w:r>
      <w:r w:rsidR="00710485" w:rsidRPr="00243351">
        <w:rPr>
          <w:rFonts w:ascii="Times New Roman" w:eastAsia="Times New Roman" w:hAnsi="Times New Roman" w:cs="Times New Roman"/>
          <w:sz w:val="26"/>
          <w:szCs w:val="26"/>
          <w:lang w:eastAsia="ru-RU"/>
        </w:rPr>
        <w:t xml:space="preserve">научное общество учащихся, </w:t>
      </w:r>
      <w:r w:rsidRPr="00243351">
        <w:rPr>
          <w:rFonts w:ascii="Times New Roman" w:eastAsia="Times New Roman" w:hAnsi="Times New Roman" w:cs="Times New Roman"/>
          <w:sz w:val="26"/>
          <w:szCs w:val="26"/>
          <w:lang w:eastAsia="ru-RU"/>
        </w:rPr>
        <w:t>летний лагерь.</w:t>
      </w:r>
    </w:p>
    <w:p w:rsidR="00D96044" w:rsidRPr="00243351" w:rsidRDefault="00D96044" w:rsidP="00D96044">
      <w:pPr>
        <w:spacing w:after="0"/>
        <w:ind w:firstLine="708"/>
        <w:jc w:val="both"/>
        <w:rPr>
          <w:rFonts w:ascii="Times New Roman" w:eastAsia="Times New Roman" w:hAnsi="Times New Roman" w:cs="Times New Roman"/>
          <w:sz w:val="26"/>
          <w:szCs w:val="26"/>
          <w:lang w:eastAsia="ru-RU"/>
        </w:rPr>
      </w:pPr>
      <w:r w:rsidRPr="00243351">
        <w:rPr>
          <w:rFonts w:ascii="Times New Roman" w:eastAsia="Times New Roman" w:hAnsi="Times New Roman" w:cs="Times New Roman"/>
          <w:sz w:val="26"/>
          <w:szCs w:val="26"/>
          <w:lang w:eastAsia="ru-RU"/>
        </w:rPr>
        <w:t xml:space="preserve">Внеурочная деятельность в 1-х, 5-х классах реализуется в соответствии с требованиями ФГОС-2021 НОО </w:t>
      </w:r>
      <w:proofErr w:type="gramStart"/>
      <w:r w:rsidRPr="00243351">
        <w:rPr>
          <w:rFonts w:ascii="Times New Roman" w:eastAsia="Times New Roman" w:hAnsi="Times New Roman" w:cs="Times New Roman"/>
          <w:sz w:val="26"/>
          <w:szCs w:val="26"/>
          <w:lang w:eastAsia="ru-RU"/>
        </w:rPr>
        <w:t>и  ООО</w:t>
      </w:r>
      <w:proofErr w:type="gramEnd"/>
      <w:r w:rsidRPr="00243351">
        <w:rPr>
          <w:rFonts w:ascii="Times New Roman" w:eastAsia="Times New Roman" w:hAnsi="Times New Roman" w:cs="Times New Roman"/>
          <w:sz w:val="26"/>
          <w:szCs w:val="26"/>
          <w:lang w:eastAsia="ru-RU"/>
        </w:rPr>
        <w:t xml:space="preserve"> с учетом методических рекомендаций, направленных письмом </w:t>
      </w:r>
      <w:proofErr w:type="spellStart"/>
      <w:r w:rsidRPr="00243351">
        <w:rPr>
          <w:rFonts w:ascii="Times New Roman" w:eastAsia="Times New Roman" w:hAnsi="Times New Roman" w:cs="Times New Roman"/>
          <w:sz w:val="26"/>
          <w:szCs w:val="26"/>
          <w:lang w:eastAsia="ru-RU"/>
        </w:rPr>
        <w:t>Минпросвещения</w:t>
      </w:r>
      <w:proofErr w:type="spellEnd"/>
      <w:r w:rsidRPr="00243351">
        <w:rPr>
          <w:rFonts w:ascii="Times New Roman" w:eastAsia="Times New Roman" w:hAnsi="Times New Roman" w:cs="Times New Roman"/>
          <w:sz w:val="26"/>
          <w:szCs w:val="26"/>
          <w:lang w:eastAsia="ru-RU"/>
        </w:rPr>
        <w:t xml:space="preserve"> от 05.07.2022 № ТВ-1290/03. План внеурочной деятельности составлен по модели с преобладанием деятельности ученических сообществ и воспитательных мероприятий.</w:t>
      </w:r>
    </w:p>
    <w:p w:rsidR="00D96044" w:rsidRPr="003238E3" w:rsidRDefault="00D96044" w:rsidP="00D96044">
      <w:pPr>
        <w:spacing w:before="100" w:beforeAutospacing="1" w:after="100" w:afterAutospacing="1" w:line="240" w:lineRule="auto"/>
        <w:jc w:val="center"/>
        <w:rPr>
          <w:rFonts w:ascii="Times New Roman" w:eastAsia="Times New Roman" w:hAnsi="Times New Roman" w:cs="Times New Roman"/>
          <w:iCs/>
          <w:sz w:val="26"/>
          <w:szCs w:val="26"/>
          <w:lang w:eastAsia="ru-RU"/>
        </w:rPr>
      </w:pPr>
      <w:r w:rsidRPr="003238E3">
        <w:rPr>
          <w:rFonts w:ascii="Times New Roman" w:eastAsia="Times New Roman" w:hAnsi="Times New Roman" w:cs="Times New Roman"/>
          <w:iCs/>
          <w:sz w:val="26"/>
          <w:szCs w:val="26"/>
          <w:lang w:eastAsia="ru-RU"/>
        </w:rPr>
        <w:t>Распределение учеников по направлениям внеурочной деятельности в соответствии с требованиями ФГОС-2021 (1 и 5 классы)</w:t>
      </w:r>
    </w:p>
    <w:tbl>
      <w:tblPr>
        <w:tblW w:w="5000" w:type="pct"/>
        <w:tblCellMar>
          <w:top w:w="15" w:type="dxa"/>
          <w:left w:w="15" w:type="dxa"/>
          <w:bottom w:w="15" w:type="dxa"/>
          <w:right w:w="15" w:type="dxa"/>
        </w:tblCellMar>
        <w:tblLook w:val="04A0" w:firstRow="1" w:lastRow="0" w:firstColumn="1" w:lastColumn="0" w:noHBand="0" w:noVBand="1"/>
      </w:tblPr>
      <w:tblGrid>
        <w:gridCol w:w="6962"/>
        <w:gridCol w:w="2423"/>
      </w:tblGrid>
      <w:tr w:rsidR="003238E3" w:rsidRPr="003238E3" w:rsidTr="00D96044">
        <w:trPr>
          <w:tblHeader/>
        </w:trPr>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bCs/>
                <w:sz w:val="24"/>
                <w:szCs w:val="24"/>
                <w:lang w:eastAsia="ru-RU"/>
              </w:rPr>
            </w:pPr>
            <w:r w:rsidRPr="003238E3">
              <w:rPr>
                <w:rFonts w:ascii="Times New Roman" w:eastAsia="Times New Roman" w:hAnsi="Times New Roman" w:cs="Times New Roman"/>
                <w:bCs/>
                <w:sz w:val="24"/>
                <w:szCs w:val="24"/>
                <w:lang w:eastAsia="ru-RU"/>
              </w:rPr>
              <w:t>Направление</w:t>
            </w:r>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4446CB">
            <w:pPr>
              <w:spacing w:after="0" w:line="240" w:lineRule="auto"/>
              <w:jc w:val="center"/>
              <w:rPr>
                <w:rFonts w:ascii="Times New Roman" w:eastAsia="Times New Roman" w:hAnsi="Times New Roman" w:cs="Times New Roman"/>
                <w:bCs/>
                <w:sz w:val="24"/>
                <w:szCs w:val="24"/>
                <w:lang w:eastAsia="ru-RU"/>
              </w:rPr>
            </w:pPr>
            <w:r w:rsidRPr="003238E3">
              <w:rPr>
                <w:rFonts w:ascii="Times New Roman" w:eastAsia="Times New Roman" w:hAnsi="Times New Roman" w:cs="Times New Roman"/>
                <w:bCs/>
                <w:sz w:val="24"/>
                <w:szCs w:val="24"/>
                <w:lang w:eastAsia="ru-RU"/>
              </w:rPr>
              <w:t>Общее кол</w:t>
            </w:r>
            <w:r w:rsidR="004446CB" w:rsidRPr="003238E3">
              <w:rPr>
                <w:rFonts w:ascii="Times New Roman" w:eastAsia="Times New Roman" w:hAnsi="Times New Roman" w:cs="Times New Roman"/>
                <w:bCs/>
                <w:sz w:val="24"/>
                <w:szCs w:val="24"/>
                <w:lang w:eastAsia="ru-RU"/>
              </w:rPr>
              <w:t>-</w:t>
            </w:r>
            <w:r w:rsidRPr="003238E3">
              <w:rPr>
                <w:rFonts w:ascii="Times New Roman" w:eastAsia="Times New Roman" w:hAnsi="Times New Roman" w:cs="Times New Roman"/>
                <w:bCs/>
                <w:sz w:val="24"/>
                <w:szCs w:val="24"/>
                <w:lang w:eastAsia="ru-RU"/>
              </w:rPr>
              <w:t xml:space="preserve">во </w:t>
            </w:r>
            <w:proofErr w:type="spellStart"/>
            <w:r w:rsidRPr="003238E3">
              <w:rPr>
                <w:rFonts w:ascii="Times New Roman" w:eastAsia="Times New Roman" w:hAnsi="Times New Roman" w:cs="Times New Roman"/>
                <w:bCs/>
                <w:sz w:val="24"/>
                <w:szCs w:val="24"/>
                <w:lang w:eastAsia="ru-RU"/>
              </w:rPr>
              <w:t>обуч</w:t>
            </w:r>
            <w:proofErr w:type="spellEnd"/>
            <w:r w:rsidR="004446CB" w:rsidRPr="003238E3">
              <w:rPr>
                <w:rFonts w:ascii="Times New Roman" w:eastAsia="Times New Roman" w:hAnsi="Times New Roman" w:cs="Times New Roman"/>
                <w:bCs/>
                <w:sz w:val="24"/>
                <w:szCs w:val="24"/>
                <w:lang w:eastAsia="ru-RU"/>
              </w:rPr>
              <w:t>.</w:t>
            </w:r>
          </w:p>
        </w:tc>
      </w:tr>
      <w:tr w:rsidR="003238E3" w:rsidRPr="003238E3" w:rsidTr="00D96044">
        <w:tc>
          <w:tcPr>
            <w:tcW w:w="0" w:type="auto"/>
            <w:gridSpan w:val="2"/>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bCs/>
                <w:sz w:val="24"/>
                <w:szCs w:val="24"/>
                <w:lang w:eastAsia="ru-RU"/>
              </w:rPr>
              <w:t>Инвариантная часть</w:t>
            </w:r>
          </w:p>
        </w:tc>
      </w:tr>
      <w:tr w:rsidR="003238E3" w:rsidRPr="003238E3" w:rsidTr="00D96044">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«Разговоры о </w:t>
            </w:r>
            <w:proofErr w:type="gramStart"/>
            <w:r w:rsidRPr="003238E3">
              <w:rPr>
                <w:rFonts w:ascii="Times New Roman" w:eastAsia="Times New Roman" w:hAnsi="Times New Roman" w:cs="Times New Roman"/>
                <w:sz w:val="24"/>
                <w:szCs w:val="24"/>
                <w:lang w:eastAsia="ru-RU"/>
              </w:rPr>
              <w:t>важном</w:t>
            </w:r>
            <w:proofErr w:type="gramEnd"/>
            <w:r w:rsidRPr="003238E3">
              <w:rPr>
                <w:rFonts w:ascii="Times New Roman" w:eastAsia="Times New Roman" w:hAnsi="Times New Roman" w:cs="Times New Roman"/>
                <w:sz w:val="24"/>
                <w:szCs w:val="24"/>
                <w:lang w:eastAsia="ru-RU"/>
              </w:rPr>
              <w:t>»</w:t>
            </w:r>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150</w:t>
            </w:r>
          </w:p>
        </w:tc>
      </w:tr>
      <w:tr w:rsidR="003238E3" w:rsidRPr="003238E3" w:rsidTr="00D96044">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 xml:space="preserve">Формирование функциональной грамотности </w:t>
            </w:r>
            <w:proofErr w:type="gramStart"/>
            <w:r w:rsidRPr="003238E3">
              <w:rPr>
                <w:rFonts w:ascii="Times New Roman" w:eastAsia="Times New Roman" w:hAnsi="Times New Roman" w:cs="Times New Roman"/>
                <w:sz w:val="24"/>
                <w:szCs w:val="24"/>
                <w:lang w:eastAsia="ru-RU"/>
              </w:rPr>
              <w:t>обучающихся</w:t>
            </w:r>
            <w:proofErr w:type="gramEnd"/>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150</w:t>
            </w:r>
          </w:p>
        </w:tc>
      </w:tr>
      <w:tr w:rsidR="003238E3" w:rsidRPr="003238E3" w:rsidTr="00D96044">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rPr>
                <w:rFonts w:ascii="Times New Roman" w:eastAsia="Times New Roman" w:hAnsi="Times New Roman" w:cs="Times New Roman"/>
                <w:sz w:val="24"/>
                <w:szCs w:val="24"/>
                <w:lang w:eastAsia="ru-RU"/>
              </w:rPr>
            </w:pPr>
            <w:proofErr w:type="spellStart"/>
            <w:r w:rsidRPr="003238E3">
              <w:rPr>
                <w:rFonts w:ascii="Times New Roman" w:eastAsia="Times New Roman" w:hAnsi="Times New Roman" w:cs="Times New Roman"/>
                <w:sz w:val="24"/>
                <w:szCs w:val="24"/>
                <w:lang w:eastAsia="ru-RU"/>
              </w:rPr>
              <w:t>Профориентационные</w:t>
            </w:r>
            <w:proofErr w:type="spellEnd"/>
            <w:r w:rsidRPr="003238E3">
              <w:rPr>
                <w:rFonts w:ascii="Times New Roman" w:eastAsia="Times New Roman" w:hAnsi="Times New Roman" w:cs="Times New Roman"/>
                <w:sz w:val="24"/>
                <w:szCs w:val="24"/>
                <w:lang w:eastAsia="ru-RU"/>
              </w:rPr>
              <w:t xml:space="preserve"> интересы и потребности </w:t>
            </w:r>
            <w:proofErr w:type="gramStart"/>
            <w:r w:rsidRPr="003238E3">
              <w:rPr>
                <w:rFonts w:ascii="Times New Roman" w:eastAsia="Times New Roman" w:hAnsi="Times New Roman" w:cs="Times New Roman"/>
                <w:sz w:val="24"/>
                <w:szCs w:val="24"/>
                <w:lang w:eastAsia="ru-RU"/>
              </w:rPr>
              <w:t>обучающихся</w:t>
            </w:r>
            <w:proofErr w:type="gramEnd"/>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150</w:t>
            </w:r>
          </w:p>
        </w:tc>
      </w:tr>
    </w:tbl>
    <w:p w:rsidR="00930F85" w:rsidRDefault="00930F85"/>
    <w:tbl>
      <w:tblPr>
        <w:tblW w:w="5000" w:type="pct"/>
        <w:tblCellMar>
          <w:top w:w="15" w:type="dxa"/>
          <w:left w:w="15" w:type="dxa"/>
          <w:bottom w:w="15" w:type="dxa"/>
          <w:right w:w="15" w:type="dxa"/>
        </w:tblCellMar>
        <w:tblLook w:val="04A0" w:firstRow="1" w:lastRow="0" w:firstColumn="1" w:lastColumn="0" w:noHBand="0" w:noVBand="1"/>
      </w:tblPr>
      <w:tblGrid>
        <w:gridCol w:w="6962"/>
        <w:gridCol w:w="2423"/>
      </w:tblGrid>
      <w:tr w:rsidR="003238E3" w:rsidRPr="003238E3" w:rsidTr="00D96044">
        <w:tc>
          <w:tcPr>
            <w:tcW w:w="0" w:type="auto"/>
            <w:gridSpan w:val="2"/>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bCs/>
                <w:sz w:val="24"/>
                <w:szCs w:val="24"/>
                <w:lang w:eastAsia="ru-RU"/>
              </w:rPr>
              <w:t>Вариативная часть</w:t>
            </w:r>
          </w:p>
        </w:tc>
      </w:tr>
      <w:tr w:rsidR="003238E3" w:rsidRPr="003238E3" w:rsidTr="00D96044">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Реализация особых интеллектуальных и социокультурных потребностей обучающихся</w:t>
            </w:r>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41</w:t>
            </w:r>
          </w:p>
        </w:tc>
      </w:tr>
      <w:tr w:rsidR="003238E3" w:rsidRPr="003238E3" w:rsidTr="00D96044">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Удовлетворение интересов и </w:t>
            </w:r>
            <w:proofErr w:type="gramStart"/>
            <w:r w:rsidRPr="003238E3">
              <w:rPr>
                <w:rFonts w:ascii="Times New Roman" w:eastAsia="Times New Roman" w:hAnsi="Times New Roman" w:cs="Times New Roman"/>
                <w:sz w:val="24"/>
                <w:szCs w:val="24"/>
                <w:lang w:eastAsia="ru-RU"/>
              </w:rPr>
              <w:t>потребностей</w:t>
            </w:r>
            <w:proofErr w:type="gramEnd"/>
            <w:r w:rsidRPr="003238E3">
              <w:rPr>
                <w:rFonts w:ascii="Times New Roman" w:eastAsia="Times New Roman" w:hAnsi="Times New Roman" w:cs="Times New Roman"/>
                <w:sz w:val="24"/>
                <w:szCs w:val="24"/>
                <w:lang w:eastAsia="ru-RU"/>
              </w:rPr>
              <w:t xml:space="preserve"> обучающихся в творческом и физическом развитии</w:t>
            </w:r>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95</w:t>
            </w:r>
          </w:p>
        </w:tc>
      </w:tr>
      <w:tr w:rsidR="003238E3" w:rsidRPr="003238E3" w:rsidTr="00D96044">
        <w:tc>
          <w:tcPr>
            <w:tcW w:w="3709"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Удовлетворение социальных интересов и потребностей обучающихся</w:t>
            </w:r>
          </w:p>
        </w:tc>
        <w:tc>
          <w:tcPr>
            <w:tcW w:w="1291" w:type="pct"/>
            <w:tcBorders>
              <w:top w:val="single" w:sz="6" w:space="0" w:color="000000"/>
              <w:left w:val="single" w:sz="6" w:space="0" w:color="000000"/>
              <w:bottom w:val="single" w:sz="6" w:space="0" w:color="000000"/>
              <w:right w:val="single" w:sz="6" w:space="0" w:color="000000"/>
            </w:tcBorders>
            <w:hideMark/>
          </w:tcPr>
          <w:p w:rsidR="00D96044" w:rsidRPr="003238E3" w:rsidRDefault="00D96044" w:rsidP="00D96044">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83</w:t>
            </w:r>
          </w:p>
        </w:tc>
      </w:tr>
    </w:tbl>
    <w:p w:rsidR="00243351" w:rsidRPr="003238E3" w:rsidRDefault="00243351" w:rsidP="00E00A01">
      <w:pPr>
        <w:spacing w:after="0"/>
        <w:ind w:firstLine="708"/>
        <w:jc w:val="both"/>
        <w:rPr>
          <w:rFonts w:ascii="Times New Roman" w:eastAsia="Times New Roman" w:hAnsi="Times New Roman" w:cs="Times New Roman"/>
          <w:sz w:val="26"/>
          <w:szCs w:val="26"/>
          <w:lang w:eastAsia="ru-RU"/>
        </w:rPr>
      </w:pPr>
    </w:p>
    <w:p w:rsidR="00E00A01" w:rsidRPr="003238E3" w:rsidRDefault="00E00A01" w:rsidP="00E00A01">
      <w:pPr>
        <w:spacing w:after="0"/>
        <w:ind w:firstLine="708"/>
        <w:jc w:val="both"/>
        <w:rPr>
          <w:rFonts w:ascii="Times New Roman" w:eastAsia="Times New Roman" w:hAnsi="Times New Roman" w:cs="Times New Roman"/>
          <w:sz w:val="26"/>
          <w:szCs w:val="26"/>
          <w:lang w:eastAsia="ru-RU"/>
        </w:rPr>
      </w:pPr>
      <w:r w:rsidRPr="003238E3">
        <w:rPr>
          <w:rFonts w:ascii="Times New Roman" w:eastAsia="Times New Roman" w:hAnsi="Times New Roman" w:cs="Times New Roman"/>
          <w:sz w:val="26"/>
          <w:szCs w:val="26"/>
          <w:lang w:eastAsia="ru-RU"/>
        </w:rPr>
        <w:t>Внеурочная деятельность во 2–4-х, 6–11-х классах ведется по следующим направлениям:</w:t>
      </w:r>
    </w:p>
    <w:p w:rsidR="00E00A01" w:rsidRPr="003238E3" w:rsidRDefault="00E00A01" w:rsidP="00E00A01">
      <w:pPr>
        <w:pStyle w:val="a5"/>
        <w:numPr>
          <w:ilvl w:val="0"/>
          <w:numId w:val="30"/>
        </w:numPr>
        <w:spacing w:after="0"/>
        <w:jc w:val="both"/>
        <w:rPr>
          <w:rFonts w:ascii="Times New Roman" w:eastAsia="Times New Roman" w:hAnsi="Times New Roman" w:cs="Times New Roman"/>
          <w:sz w:val="26"/>
          <w:szCs w:val="26"/>
          <w:lang w:eastAsia="ru-RU"/>
        </w:rPr>
      </w:pPr>
      <w:r w:rsidRPr="003238E3">
        <w:rPr>
          <w:rFonts w:ascii="Times New Roman" w:eastAsia="Times New Roman" w:hAnsi="Times New Roman" w:cs="Times New Roman"/>
          <w:sz w:val="26"/>
          <w:szCs w:val="26"/>
          <w:lang w:eastAsia="ru-RU"/>
        </w:rPr>
        <w:t>«Разговоры о </w:t>
      </w:r>
      <w:proofErr w:type="gramStart"/>
      <w:r w:rsidRPr="003238E3">
        <w:rPr>
          <w:rFonts w:ascii="Times New Roman" w:eastAsia="Times New Roman" w:hAnsi="Times New Roman" w:cs="Times New Roman"/>
          <w:sz w:val="26"/>
          <w:szCs w:val="26"/>
          <w:lang w:eastAsia="ru-RU"/>
        </w:rPr>
        <w:t>важном</w:t>
      </w:r>
      <w:proofErr w:type="gramEnd"/>
      <w:r w:rsidRPr="003238E3">
        <w:rPr>
          <w:rFonts w:ascii="Times New Roman" w:eastAsia="Times New Roman" w:hAnsi="Times New Roman" w:cs="Times New Roman"/>
          <w:sz w:val="26"/>
          <w:szCs w:val="26"/>
          <w:lang w:eastAsia="ru-RU"/>
        </w:rPr>
        <w:t>»;</w:t>
      </w:r>
    </w:p>
    <w:p w:rsidR="00E00A01" w:rsidRPr="003238E3" w:rsidRDefault="00E00A01" w:rsidP="00E00A01">
      <w:pPr>
        <w:pStyle w:val="a5"/>
        <w:numPr>
          <w:ilvl w:val="0"/>
          <w:numId w:val="30"/>
        </w:numPr>
        <w:spacing w:after="0"/>
        <w:jc w:val="both"/>
        <w:rPr>
          <w:rFonts w:ascii="Times New Roman" w:eastAsia="Times New Roman" w:hAnsi="Times New Roman" w:cs="Times New Roman"/>
          <w:sz w:val="26"/>
          <w:szCs w:val="26"/>
          <w:lang w:eastAsia="ru-RU"/>
        </w:rPr>
      </w:pPr>
      <w:proofErr w:type="spellStart"/>
      <w:r w:rsidRPr="003238E3">
        <w:rPr>
          <w:rFonts w:ascii="Times New Roman" w:eastAsia="Times New Roman" w:hAnsi="Times New Roman" w:cs="Times New Roman"/>
          <w:sz w:val="26"/>
          <w:szCs w:val="26"/>
          <w:lang w:eastAsia="ru-RU"/>
        </w:rPr>
        <w:t>общеинтеллектуальное</w:t>
      </w:r>
      <w:proofErr w:type="spellEnd"/>
      <w:r w:rsidRPr="003238E3">
        <w:rPr>
          <w:rFonts w:ascii="Times New Roman" w:eastAsia="Times New Roman" w:hAnsi="Times New Roman" w:cs="Times New Roman"/>
          <w:sz w:val="26"/>
          <w:szCs w:val="26"/>
          <w:lang w:eastAsia="ru-RU"/>
        </w:rPr>
        <w:t>;</w:t>
      </w:r>
    </w:p>
    <w:p w:rsidR="00E00A01" w:rsidRPr="003238E3" w:rsidRDefault="00E00A01" w:rsidP="00E00A01">
      <w:pPr>
        <w:pStyle w:val="a5"/>
        <w:numPr>
          <w:ilvl w:val="0"/>
          <w:numId w:val="30"/>
        </w:numPr>
        <w:spacing w:after="0"/>
        <w:jc w:val="both"/>
        <w:rPr>
          <w:rFonts w:ascii="Times New Roman" w:eastAsia="Times New Roman" w:hAnsi="Times New Roman" w:cs="Times New Roman"/>
          <w:sz w:val="26"/>
          <w:szCs w:val="26"/>
          <w:lang w:eastAsia="ru-RU"/>
        </w:rPr>
      </w:pPr>
      <w:r w:rsidRPr="003238E3">
        <w:rPr>
          <w:rFonts w:ascii="Times New Roman" w:eastAsia="Times New Roman" w:hAnsi="Times New Roman" w:cs="Times New Roman"/>
          <w:sz w:val="26"/>
          <w:szCs w:val="26"/>
          <w:lang w:eastAsia="ru-RU"/>
        </w:rPr>
        <w:t>спортивно-оздоровительное;</w:t>
      </w:r>
    </w:p>
    <w:p w:rsidR="00E00A01" w:rsidRPr="003238E3" w:rsidRDefault="00E00A01" w:rsidP="00E00A01">
      <w:pPr>
        <w:pStyle w:val="a5"/>
        <w:numPr>
          <w:ilvl w:val="0"/>
          <w:numId w:val="30"/>
        </w:numPr>
        <w:spacing w:after="0"/>
        <w:jc w:val="both"/>
        <w:rPr>
          <w:rFonts w:ascii="Times New Roman" w:eastAsia="Times New Roman" w:hAnsi="Times New Roman" w:cs="Times New Roman"/>
          <w:sz w:val="26"/>
          <w:szCs w:val="26"/>
          <w:lang w:eastAsia="ru-RU"/>
        </w:rPr>
      </w:pPr>
      <w:r w:rsidRPr="003238E3">
        <w:rPr>
          <w:rFonts w:ascii="Times New Roman" w:eastAsia="Times New Roman" w:hAnsi="Times New Roman" w:cs="Times New Roman"/>
          <w:sz w:val="26"/>
          <w:szCs w:val="26"/>
          <w:lang w:eastAsia="ru-RU"/>
        </w:rPr>
        <w:t>социальное;</w:t>
      </w:r>
    </w:p>
    <w:p w:rsidR="00E00A01" w:rsidRPr="003238E3" w:rsidRDefault="00E00A01" w:rsidP="00E00A01">
      <w:pPr>
        <w:pStyle w:val="a5"/>
        <w:numPr>
          <w:ilvl w:val="0"/>
          <w:numId w:val="30"/>
        </w:numPr>
        <w:spacing w:after="0"/>
        <w:jc w:val="both"/>
        <w:rPr>
          <w:rFonts w:ascii="Times New Roman" w:eastAsia="Times New Roman" w:hAnsi="Times New Roman" w:cs="Times New Roman"/>
          <w:sz w:val="26"/>
          <w:szCs w:val="26"/>
          <w:lang w:eastAsia="ru-RU"/>
        </w:rPr>
      </w:pPr>
      <w:r w:rsidRPr="003238E3">
        <w:rPr>
          <w:rFonts w:ascii="Times New Roman" w:eastAsia="Times New Roman" w:hAnsi="Times New Roman" w:cs="Times New Roman"/>
          <w:sz w:val="26"/>
          <w:szCs w:val="26"/>
          <w:lang w:eastAsia="ru-RU"/>
        </w:rPr>
        <w:t>общекультурное;</w:t>
      </w:r>
    </w:p>
    <w:p w:rsidR="00E00A01" w:rsidRPr="003238E3" w:rsidRDefault="00E00A01" w:rsidP="00E00A01">
      <w:pPr>
        <w:pStyle w:val="a5"/>
        <w:numPr>
          <w:ilvl w:val="0"/>
          <w:numId w:val="30"/>
        </w:numPr>
        <w:spacing w:after="0"/>
        <w:jc w:val="both"/>
        <w:rPr>
          <w:rFonts w:ascii="Times New Roman" w:eastAsia="Times New Roman" w:hAnsi="Times New Roman" w:cs="Times New Roman"/>
          <w:sz w:val="26"/>
          <w:szCs w:val="26"/>
          <w:lang w:eastAsia="ru-RU"/>
        </w:rPr>
      </w:pPr>
      <w:r w:rsidRPr="003238E3">
        <w:rPr>
          <w:rFonts w:ascii="Times New Roman" w:eastAsia="Times New Roman" w:hAnsi="Times New Roman" w:cs="Times New Roman"/>
          <w:sz w:val="26"/>
          <w:szCs w:val="26"/>
          <w:lang w:eastAsia="ru-RU"/>
        </w:rPr>
        <w:t>духовно-нравственное.</w:t>
      </w:r>
    </w:p>
    <w:p w:rsidR="002E1092" w:rsidRPr="003238E3" w:rsidRDefault="002E1092" w:rsidP="002E1092">
      <w:pPr>
        <w:spacing w:after="0"/>
        <w:ind w:firstLine="708"/>
        <w:jc w:val="both"/>
        <w:rPr>
          <w:rFonts w:ascii="Times New Roman" w:hAnsi="Times New Roman"/>
          <w:sz w:val="26"/>
          <w:szCs w:val="26"/>
        </w:rPr>
      </w:pPr>
      <w:proofErr w:type="gramStart"/>
      <w:r w:rsidRPr="003238E3">
        <w:rPr>
          <w:rFonts w:ascii="Times New Roman" w:hAnsi="Times New Roman"/>
          <w:sz w:val="26"/>
          <w:szCs w:val="26"/>
        </w:rPr>
        <w:t>При организации внеурочной деятельности в 6-11 классе реализуется оптимизационная модель: элементы линейной модели (часы большинства программ распределены равномерно в течение учебного года), модульной модели (разовые мероприятия большей частью реализуются в определенный временной период или в каникулы) с использованием кадровых ресурсов школы и социальных партнеров.</w:t>
      </w:r>
      <w:proofErr w:type="gramEnd"/>
    </w:p>
    <w:p w:rsidR="002E1092" w:rsidRPr="003238E3" w:rsidRDefault="002E1092" w:rsidP="003238E3">
      <w:pPr>
        <w:autoSpaceDE w:val="0"/>
        <w:autoSpaceDN w:val="0"/>
        <w:adjustRightInd w:val="0"/>
        <w:spacing w:line="240" w:lineRule="auto"/>
        <w:ind w:firstLine="708"/>
        <w:jc w:val="both"/>
        <w:rPr>
          <w:rFonts w:ascii="CenturySchlbkCyr-Roman" w:hAnsi="CenturySchlbkCyr-Roman" w:cs="CenturySchlbkCyr-Roman"/>
          <w:sz w:val="26"/>
          <w:szCs w:val="26"/>
        </w:rPr>
      </w:pPr>
      <w:r w:rsidRPr="003238E3">
        <w:rPr>
          <w:rFonts w:ascii="Times New Roman" w:hAnsi="Times New Roman" w:cs="Times New Roman"/>
          <w:sz w:val="26"/>
          <w:szCs w:val="26"/>
        </w:rPr>
        <w:t xml:space="preserve">На уровне среднего образования  </w:t>
      </w:r>
      <w:r w:rsidRPr="003238E3">
        <w:rPr>
          <w:rFonts w:ascii="Times New Roman" w:hAnsi="Times New Roman" w:cs="Times New Roman"/>
          <w:bCs/>
          <w:sz w:val="26"/>
          <w:szCs w:val="26"/>
        </w:rPr>
        <w:t>учащиеся имеют возможность использовать ресурс внеурочной деятельности для саморазвития в профиле,</w:t>
      </w:r>
      <w:r w:rsidRPr="003238E3">
        <w:rPr>
          <w:rFonts w:ascii="Times New Roman" w:hAnsi="Times New Roman" w:cs="Times New Roman"/>
          <w:b/>
          <w:bCs/>
          <w:sz w:val="26"/>
          <w:szCs w:val="26"/>
        </w:rPr>
        <w:t xml:space="preserve"> </w:t>
      </w:r>
      <w:r w:rsidRPr="003238E3">
        <w:rPr>
          <w:rFonts w:ascii="Times New Roman" w:hAnsi="Times New Roman" w:cs="Times New Roman"/>
          <w:bCs/>
          <w:sz w:val="26"/>
          <w:szCs w:val="26"/>
        </w:rPr>
        <w:t>т.к.</w:t>
      </w:r>
      <w:r w:rsidRPr="003238E3">
        <w:rPr>
          <w:rFonts w:ascii="Times New Roman" w:hAnsi="Times New Roman" w:cs="Times New Roman"/>
          <w:b/>
          <w:bCs/>
          <w:sz w:val="26"/>
          <w:szCs w:val="26"/>
        </w:rPr>
        <w:t xml:space="preserve"> </w:t>
      </w:r>
      <w:r w:rsidRPr="003238E3">
        <w:rPr>
          <w:rFonts w:ascii="Times New Roman" w:hAnsi="Times New Roman" w:cs="Times New Roman"/>
          <w:sz w:val="26"/>
          <w:szCs w:val="26"/>
        </w:rPr>
        <w:t>план внеурочной деятельности</w:t>
      </w:r>
      <w:r w:rsidRPr="003238E3">
        <w:rPr>
          <w:rFonts w:ascii="Times New Roman" w:hAnsi="Times New Roman" w:cs="Times New Roman"/>
          <w:b/>
          <w:bCs/>
          <w:sz w:val="26"/>
          <w:szCs w:val="26"/>
        </w:rPr>
        <w:t xml:space="preserve"> </w:t>
      </w:r>
      <w:r w:rsidRPr="003238E3">
        <w:rPr>
          <w:rFonts w:ascii="Times New Roman" w:hAnsi="Times New Roman" w:cs="Times New Roman"/>
          <w:sz w:val="26"/>
          <w:szCs w:val="26"/>
        </w:rPr>
        <w:t>составлен с учетом потребности учащихся в предпрофессиональном</w:t>
      </w:r>
      <w:r w:rsidRPr="003238E3">
        <w:rPr>
          <w:rFonts w:ascii="Times New Roman" w:hAnsi="Times New Roman" w:cs="Times New Roman"/>
          <w:b/>
          <w:bCs/>
          <w:sz w:val="26"/>
          <w:szCs w:val="26"/>
        </w:rPr>
        <w:t xml:space="preserve"> </w:t>
      </w:r>
      <w:r w:rsidRPr="003238E3">
        <w:rPr>
          <w:rFonts w:ascii="Times New Roman" w:hAnsi="Times New Roman" w:cs="Times New Roman"/>
          <w:sz w:val="26"/>
          <w:szCs w:val="26"/>
        </w:rPr>
        <w:t>образовании (</w:t>
      </w:r>
      <w:r w:rsidRPr="003238E3">
        <w:rPr>
          <w:rFonts w:ascii="CenturySchlbkCyr-Roman" w:hAnsi="CenturySchlbkCyr-Roman" w:cs="CenturySchlbkCyr-Roman"/>
          <w:sz w:val="26"/>
          <w:szCs w:val="26"/>
        </w:rPr>
        <w:t>ученическое сообщество  в новом  формате -  «Клуб будущих медиков» и др.)</w:t>
      </w:r>
    </w:p>
    <w:p w:rsidR="00E00A01" w:rsidRPr="003238E3" w:rsidRDefault="00E00A01" w:rsidP="003238E3">
      <w:pPr>
        <w:spacing w:before="100" w:beforeAutospacing="1" w:line="240" w:lineRule="auto"/>
        <w:jc w:val="center"/>
        <w:rPr>
          <w:rFonts w:ascii="Times New Roman" w:eastAsia="Times New Roman" w:hAnsi="Times New Roman" w:cs="Times New Roman"/>
          <w:sz w:val="26"/>
          <w:szCs w:val="26"/>
          <w:lang w:eastAsia="ru-RU"/>
        </w:rPr>
      </w:pPr>
      <w:r w:rsidRPr="003238E3">
        <w:rPr>
          <w:rFonts w:ascii="Times New Roman" w:eastAsia="Times New Roman" w:hAnsi="Times New Roman" w:cs="Times New Roman"/>
          <w:iCs/>
          <w:sz w:val="26"/>
          <w:szCs w:val="26"/>
          <w:lang w:eastAsia="ru-RU"/>
        </w:rPr>
        <w:t>Распределение учеников по направлениям внеурочной деятельности в соответствии с требованиями ФГОС второго поколения</w:t>
      </w:r>
      <w:r w:rsidR="00DF2B13">
        <w:rPr>
          <w:rFonts w:ascii="Times New Roman" w:eastAsia="Times New Roman" w:hAnsi="Times New Roman" w:cs="Times New Roman"/>
          <w:iCs/>
          <w:sz w:val="26"/>
          <w:szCs w:val="26"/>
          <w:lang w:eastAsia="ru-RU"/>
        </w:rPr>
        <w:t xml:space="preserve"> </w:t>
      </w:r>
      <w:proofErr w:type="gramStart"/>
      <w:r w:rsidRPr="003238E3">
        <w:rPr>
          <w:rFonts w:ascii="Times New Roman" w:eastAsia="Times New Roman" w:hAnsi="Times New Roman" w:cs="Times New Roman"/>
          <w:iCs/>
          <w:sz w:val="26"/>
          <w:szCs w:val="26"/>
          <w:lang w:eastAsia="ru-RU"/>
        </w:rPr>
        <w:t>(</w:t>
      </w:r>
      <w:r w:rsidR="003238E3">
        <w:rPr>
          <w:rFonts w:ascii="Times New Roman" w:eastAsia="Times New Roman" w:hAnsi="Times New Roman" w:cs="Times New Roman"/>
          <w:iCs/>
          <w:sz w:val="26"/>
          <w:szCs w:val="26"/>
          <w:lang w:eastAsia="ru-RU"/>
        </w:rPr>
        <w:t xml:space="preserve"> </w:t>
      </w:r>
      <w:proofErr w:type="gramEnd"/>
      <w:r w:rsidRPr="003238E3">
        <w:rPr>
          <w:rFonts w:ascii="Times New Roman" w:eastAsia="Times New Roman" w:hAnsi="Times New Roman" w:cs="Times New Roman"/>
          <w:iCs/>
          <w:sz w:val="26"/>
          <w:szCs w:val="26"/>
          <w:lang w:eastAsia="ru-RU"/>
        </w:rPr>
        <w:t>2-4,6-11кл.)</w:t>
      </w:r>
    </w:p>
    <w:tbl>
      <w:tblPr>
        <w:tblW w:w="3406" w:type="pct"/>
        <w:tblInd w:w="1064" w:type="dxa"/>
        <w:tblCellMar>
          <w:top w:w="15" w:type="dxa"/>
          <w:left w:w="15" w:type="dxa"/>
          <w:bottom w:w="15" w:type="dxa"/>
          <w:right w:w="15" w:type="dxa"/>
        </w:tblCellMar>
        <w:tblLook w:val="04A0" w:firstRow="1" w:lastRow="0" w:firstColumn="1" w:lastColumn="0" w:noHBand="0" w:noVBand="1"/>
      </w:tblPr>
      <w:tblGrid>
        <w:gridCol w:w="4054"/>
        <w:gridCol w:w="2339"/>
      </w:tblGrid>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jc w:val="center"/>
              <w:rPr>
                <w:rFonts w:ascii="Times New Roman" w:eastAsia="Times New Roman" w:hAnsi="Times New Roman" w:cs="Times New Roman"/>
                <w:bCs/>
                <w:sz w:val="24"/>
                <w:szCs w:val="24"/>
                <w:lang w:eastAsia="ru-RU"/>
              </w:rPr>
            </w:pPr>
            <w:r w:rsidRPr="003238E3">
              <w:rPr>
                <w:rFonts w:ascii="Times New Roman" w:eastAsia="Times New Roman" w:hAnsi="Times New Roman" w:cs="Times New Roman"/>
                <w:bCs/>
                <w:sz w:val="24"/>
                <w:szCs w:val="24"/>
                <w:lang w:eastAsia="ru-RU"/>
              </w:rPr>
              <w:t>Направление</w:t>
            </w:r>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3238E3">
            <w:pPr>
              <w:spacing w:after="0" w:line="240" w:lineRule="auto"/>
              <w:jc w:val="center"/>
              <w:rPr>
                <w:rFonts w:ascii="Times New Roman" w:eastAsia="Times New Roman" w:hAnsi="Times New Roman" w:cs="Times New Roman"/>
                <w:bCs/>
                <w:sz w:val="24"/>
                <w:szCs w:val="24"/>
                <w:lang w:eastAsia="ru-RU"/>
              </w:rPr>
            </w:pPr>
            <w:r w:rsidRPr="003238E3">
              <w:rPr>
                <w:rFonts w:ascii="Times New Roman" w:eastAsia="Times New Roman" w:hAnsi="Times New Roman" w:cs="Times New Roman"/>
                <w:bCs/>
                <w:sz w:val="24"/>
                <w:szCs w:val="24"/>
                <w:lang w:eastAsia="ru-RU"/>
              </w:rPr>
              <w:t>Общее кол</w:t>
            </w:r>
            <w:r w:rsidR="003238E3">
              <w:rPr>
                <w:rFonts w:ascii="Times New Roman" w:eastAsia="Times New Roman" w:hAnsi="Times New Roman" w:cs="Times New Roman"/>
                <w:bCs/>
                <w:sz w:val="24"/>
                <w:szCs w:val="24"/>
                <w:lang w:eastAsia="ru-RU"/>
              </w:rPr>
              <w:t>-</w:t>
            </w:r>
            <w:r w:rsidRPr="003238E3">
              <w:rPr>
                <w:rFonts w:ascii="Times New Roman" w:eastAsia="Times New Roman" w:hAnsi="Times New Roman" w:cs="Times New Roman"/>
                <w:bCs/>
                <w:sz w:val="24"/>
                <w:szCs w:val="24"/>
                <w:lang w:eastAsia="ru-RU"/>
              </w:rPr>
              <w:t xml:space="preserve">во </w:t>
            </w:r>
            <w:proofErr w:type="spellStart"/>
            <w:r w:rsidRPr="003238E3">
              <w:rPr>
                <w:rFonts w:ascii="Times New Roman" w:eastAsia="Times New Roman" w:hAnsi="Times New Roman" w:cs="Times New Roman"/>
                <w:bCs/>
                <w:sz w:val="24"/>
                <w:szCs w:val="24"/>
                <w:lang w:eastAsia="ru-RU"/>
              </w:rPr>
              <w:t>обуч</w:t>
            </w:r>
            <w:proofErr w:type="spellEnd"/>
            <w:r w:rsidR="003238E3">
              <w:rPr>
                <w:rFonts w:ascii="Times New Roman" w:eastAsia="Times New Roman" w:hAnsi="Times New Roman" w:cs="Times New Roman"/>
                <w:bCs/>
                <w:sz w:val="24"/>
                <w:szCs w:val="24"/>
                <w:lang w:eastAsia="ru-RU"/>
              </w:rPr>
              <w:t>.</w:t>
            </w:r>
          </w:p>
        </w:tc>
      </w:tr>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«Разговоры о </w:t>
            </w:r>
            <w:proofErr w:type="gramStart"/>
            <w:r w:rsidRPr="003238E3">
              <w:rPr>
                <w:rFonts w:ascii="Times New Roman" w:eastAsia="Times New Roman" w:hAnsi="Times New Roman" w:cs="Times New Roman"/>
                <w:sz w:val="24"/>
                <w:szCs w:val="24"/>
                <w:lang w:eastAsia="ru-RU"/>
              </w:rPr>
              <w:t>важном</w:t>
            </w:r>
            <w:proofErr w:type="gramEnd"/>
            <w:r w:rsidRPr="003238E3">
              <w:rPr>
                <w:rFonts w:ascii="Times New Roman" w:eastAsia="Times New Roman" w:hAnsi="Times New Roman" w:cs="Times New Roman"/>
                <w:sz w:val="24"/>
                <w:szCs w:val="24"/>
                <w:lang w:eastAsia="ru-RU"/>
              </w:rPr>
              <w:t>»</w:t>
            </w:r>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D96044" w:rsidP="002E1092">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462</w:t>
            </w:r>
          </w:p>
        </w:tc>
      </w:tr>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rPr>
                <w:rFonts w:ascii="Times New Roman" w:eastAsia="Times New Roman" w:hAnsi="Times New Roman" w:cs="Times New Roman"/>
                <w:sz w:val="24"/>
                <w:szCs w:val="24"/>
                <w:lang w:eastAsia="ru-RU"/>
              </w:rPr>
            </w:pPr>
            <w:proofErr w:type="spellStart"/>
            <w:r w:rsidRPr="003238E3">
              <w:rPr>
                <w:rFonts w:ascii="Times New Roman" w:eastAsia="Times New Roman" w:hAnsi="Times New Roman" w:cs="Times New Roman"/>
                <w:sz w:val="24"/>
                <w:szCs w:val="24"/>
                <w:lang w:eastAsia="ru-RU"/>
              </w:rPr>
              <w:t>Общеинтеллектуальное</w:t>
            </w:r>
            <w:proofErr w:type="spellEnd"/>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2E1092">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295</w:t>
            </w:r>
          </w:p>
        </w:tc>
      </w:tr>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Спортивно-оздоровительное</w:t>
            </w:r>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2E1092">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395</w:t>
            </w:r>
          </w:p>
        </w:tc>
      </w:tr>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Социальное</w:t>
            </w:r>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2E1092">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194</w:t>
            </w:r>
          </w:p>
        </w:tc>
      </w:tr>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Общекультурное</w:t>
            </w:r>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2E1092">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232</w:t>
            </w:r>
          </w:p>
        </w:tc>
      </w:tr>
      <w:tr w:rsidR="003238E3" w:rsidRPr="003238E3" w:rsidTr="003238E3">
        <w:tc>
          <w:tcPr>
            <w:tcW w:w="3171"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192077">
            <w:pPr>
              <w:spacing w:after="0" w:line="240" w:lineRule="auto"/>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Духовно-нравственное</w:t>
            </w:r>
          </w:p>
        </w:tc>
        <w:tc>
          <w:tcPr>
            <w:tcW w:w="1829" w:type="pct"/>
            <w:tcBorders>
              <w:top w:val="single" w:sz="6" w:space="0" w:color="000000"/>
              <w:left w:val="single" w:sz="6" w:space="0" w:color="000000"/>
              <w:bottom w:val="single" w:sz="6" w:space="0" w:color="000000"/>
              <w:right w:val="single" w:sz="6" w:space="0" w:color="000000"/>
            </w:tcBorders>
            <w:hideMark/>
          </w:tcPr>
          <w:p w:rsidR="00E00A01" w:rsidRPr="003238E3" w:rsidRDefault="00E00A01" w:rsidP="002E1092">
            <w:pPr>
              <w:spacing w:after="0" w:line="240" w:lineRule="auto"/>
              <w:jc w:val="center"/>
              <w:rPr>
                <w:rFonts w:ascii="Times New Roman" w:eastAsia="Times New Roman" w:hAnsi="Times New Roman" w:cs="Times New Roman"/>
                <w:sz w:val="24"/>
                <w:szCs w:val="24"/>
                <w:lang w:eastAsia="ru-RU"/>
              </w:rPr>
            </w:pPr>
            <w:r w:rsidRPr="003238E3">
              <w:rPr>
                <w:rFonts w:ascii="Times New Roman" w:eastAsia="Times New Roman" w:hAnsi="Times New Roman" w:cs="Times New Roman"/>
                <w:sz w:val="24"/>
                <w:szCs w:val="24"/>
                <w:lang w:eastAsia="ru-RU"/>
              </w:rPr>
              <w:t>153</w:t>
            </w:r>
          </w:p>
        </w:tc>
      </w:tr>
    </w:tbl>
    <w:p w:rsidR="00930F85" w:rsidRDefault="00710485" w:rsidP="00710485">
      <w:pPr>
        <w:tabs>
          <w:tab w:val="left" w:pos="1367"/>
        </w:tabs>
        <w:spacing w:after="0"/>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rsidR="00362127" w:rsidRPr="00710485" w:rsidRDefault="00930F85" w:rsidP="00710485">
      <w:pPr>
        <w:tabs>
          <w:tab w:val="left" w:pos="1367"/>
        </w:tabs>
        <w:spacing w:after="0"/>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sidR="00362127" w:rsidRPr="00710485">
        <w:rPr>
          <w:rStyle w:val="markedcontent"/>
          <w:rFonts w:ascii="Times New Roman" w:hAnsi="Times New Roman" w:cs="Times New Roman"/>
          <w:sz w:val="26"/>
          <w:szCs w:val="26"/>
        </w:rPr>
        <w:t>С целью формирования разносторонне развитой</w:t>
      </w:r>
      <w:r w:rsidR="00362127" w:rsidRPr="00710485">
        <w:rPr>
          <w:rFonts w:ascii="Times New Roman" w:hAnsi="Times New Roman" w:cs="Times New Roman"/>
          <w:sz w:val="26"/>
          <w:szCs w:val="26"/>
        </w:rPr>
        <w:t xml:space="preserve"> </w:t>
      </w:r>
      <w:r w:rsidR="00362127" w:rsidRPr="00710485">
        <w:rPr>
          <w:rStyle w:val="markedcontent"/>
          <w:rFonts w:ascii="Times New Roman" w:hAnsi="Times New Roman" w:cs="Times New Roman"/>
          <w:sz w:val="26"/>
          <w:szCs w:val="26"/>
        </w:rPr>
        <w:t>личности, способной реализовать свой потенциал, творческих способностей и творческой активности</w:t>
      </w:r>
      <w:r w:rsidR="004446CB" w:rsidRPr="00710485">
        <w:rPr>
          <w:rStyle w:val="markedcontent"/>
          <w:rFonts w:ascii="Times New Roman" w:hAnsi="Times New Roman" w:cs="Times New Roman"/>
          <w:sz w:val="26"/>
          <w:szCs w:val="26"/>
        </w:rPr>
        <w:t xml:space="preserve"> школьников</w:t>
      </w:r>
      <w:r w:rsidR="00362127" w:rsidRPr="00710485">
        <w:rPr>
          <w:rStyle w:val="markedcontent"/>
          <w:rFonts w:ascii="Times New Roman" w:hAnsi="Times New Roman" w:cs="Times New Roman"/>
          <w:sz w:val="26"/>
          <w:szCs w:val="26"/>
        </w:rPr>
        <w:t xml:space="preserve">, развития </w:t>
      </w:r>
      <w:r w:rsidR="004446CB" w:rsidRPr="00710485">
        <w:rPr>
          <w:rStyle w:val="markedcontent"/>
          <w:rFonts w:ascii="Times New Roman" w:hAnsi="Times New Roman" w:cs="Times New Roman"/>
          <w:sz w:val="26"/>
          <w:szCs w:val="26"/>
        </w:rPr>
        <w:t xml:space="preserve">их </w:t>
      </w:r>
      <w:r w:rsidR="00362127" w:rsidRPr="00710485">
        <w:rPr>
          <w:rStyle w:val="markedcontent"/>
          <w:rFonts w:ascii="Times New Roman" w:hAnsi="Times New Roman" w:cs="Times New Roman"/>
          <w:sz w:val="26"/>
          <w:szCs w:val="26"/>
        </w:rPr>
        <w:t>познавательных интересов в</w:t>
      </w:r>
      <w:r w:rsidR="00362127" w:rsidRPr="00710485">
        <w:rPr>
          <w:rFonts w:ascii="Times New Roman" w:hAnsi="Times New Roman" w:cs="Times New Roman"/>
          <w:sz w:val="26"/>
          <w:szCs w:val="26"/>
        </w:rPr>
        <w:t xml:space="preserve"> </w:t>
      </w:r>
      <w:r w:rsidR="00362127" w:rsidRPr="00710485">
        <w:rPr>
          <w:rStyle w:val="markedcontent"/>
          <w:rFonts w:ascii="Times New Roman" w:hAnsi="Times New Roman" w:cs="Times New Roman"/>
          <w:sz w:val="26"/>
          <w:szCs w:val="26"/>
        </w:rPr>
        <w:t xml:space="preserve">ОУ организована работа по </w:t>
      </w:r>
      <w:r w:rsidR="00362127" w:rsidRPr="00710485">
        <w:rPr>
          <w:rStyle w:val="markedcontent"/>
          <w:rFonts w:ascii="Times New Roman" w:hAnsi="Times New Roman" w:cs="Times New Roman"/>
          <w:b/>
          <w:sz w:val="26"/>
          <w:szCs w:val="26"/>
        </w:rPr>
        <w:t>дополнительным</w:t>
      </w:r>
      <w:r w:rsidR="00362127" w:rsidRPr="00710485">
        <w:rPr>
          <w:rStyle w:val="markedcontent"/>
          <w:rFonts w:ascii="Times New Roman" w:hAnsi="Times New Roman" w:cs="Times New Roman"/>
          <w:sz w:val="26"/>
          <w:szCs w:val="26"/>
        </w:rPr>
        <w:t xml:space="preserve"> </w:t>
      </w:r>
      <w:r w:rsidR="00362127" w:rsidRPr="00710485">
        <w:rPr>
          <w:rStyle w:val="markedcontent"/>
          <w:rFonts w:ascii="Times New Roman" w:hAnsi="Times New Roman" w:cs="Times New Roman"/>
          <w:b/>
          <w:sz w:val="26"/>
          <w:szCs w:val="26"/>
        </w:rPr>
        <w:t>общеразвивающим программам</w:t>
      </w:r>
      <w:r w:rsidR="00362127" w:rsidRPr="00710485">
        <w:rPr>
          <w:rFonts w:ascii="Times New Roman" w:hAnsi="Times New Roman" w:cs="Times New Roman"/>
          <w:sz w:val="26"/>
          <w:szCs w:val="26"/>
        </w:rPr>
        <w:t xml:space="preserve"> </w:t>
      </w:r>
      <w:r w:rsidR="00362127" w:rsidRPr="00710485">
        <w:rPr>
          <w:rStyle w:val="markedcontent"/>
          <w:rFonts w:ascii="Times New Roman" w:hAnsi="Times New Roman" w:cs="Times New Roman"/>
          <w:sz w:val="26"/>
          <w:szCs w:val="26"/>
        </w:rPr>
        <w:t>в рамках школьного проекта «</w:t>
      </w:r>
      <w:r w:rsidR="00362127" w:rsidRPr="00710485">
        <w:rPr>
          <w:rFonts w:ascii="Times New Roman" w:hAnsi="Times New Roman" w:cs="Times New Roman"/>
          <w:sz w:val="26"/>
          <w:szCs w:val="26"/>
        </w:rPr>
        <w:t>Успех каждого ребенка</w:t>
      </w:r>
      <w:r w:rsidR="00362127" w:rsidRPr="00710485">
        <w:rPr>
          <w:rStyle w:val="markedcontent"/>
          <w:rFonts w:ascii="Times New Roman" w:hAnsi="Times New Roman" w:cs="Times New Roman"/>
          <w:sz w:val="26"/>
          <w:szCs w:val="26"/>
        </w:rPr>
        <w:t>» по направл</w:t>
      </w:r>
      <w:r w:rsidR="008E5F25" w:rsidRPr="00710485">
        <w:rPr>
          <w:rStyle w:val="markedcontent"/>
          <w:rFonts w:ascii="Times New Roman" w:hAnsi="Times New Roman" w:cs="Times New Roman"/>
          <w:sz w:val="26"/>
          <w:szCs w:val="26"/>
        </w:rPr>
        <w:t>ениям: техническое, естественно</w:t>
      </w:r>
      <w:r w:rsidR="00362127" w:rsidRPr="00710485">
        <w:rPr>
          <w:rStyle w:val="markedcontent"/>
          <w:rFonts w:ascii="Times New Roman" w:hAnsi="Times New Roman" w:cs="Times New Roman"/>
          <w:sz w:val="26"/>
          <w:szCs w:val="26"/>
        </w:rPr>
        <w:t>научное, физкультурно-спортивное, художественное, туристско-краеведческое,</w:t>
      </w:r>
      <w:r w:rsidR="00362127" w:rsidRPr="00710485">
        <w:rPr>
          <w:rFonts w:ascii="Times New Roman" w:hAnsi="Times New Roman" w:cs="Times New Roman"/>
          <w:sz w:val="26"/>
          <w:szCs w:val="26"/>
        </w:rPr>
        <w:t xml:space="preserve"> культурологическое.</w:t>
      </w:r>
      <w:r w:rsidR="00362127" w:rsidRPr="00710485">
        <w:rPr>
          <w:rFonts w:ascii="Times New Roman" w:hAnsi="Times New Roman" w:cs="Times New Roman"/>
          <w:b/>
          <w:sz w:val="26"/>
          <w:szCs w:val="26"/>
        </w:rPr>
        <w:t xml:space="preserve"> </w:t>
      </w:r>
      <w:r w:rsidR="00362127" w:rsidRPr="00710485">
        <w:rPr>
          <w:rFonts w:ascii="Times New Roman" w:hAnsi="Times New Roman" w:cs="Times New Roman"/>
          <w:sz w:val="26"/>
          <w:szCs w:val="26"/>
        </w:rPr>
        <w:t>Обучающиеся активно пользуются сертификатами</w:t>
      </w:r>
      <w:r w:rsidR="00362127" w:rsidRPr="00710485">
        <w:rPr>
          <w:rFonts w:ascii="Times New Roman" w:hAnsi="Times New Roman" w:cs="Times New Roman"/>
          <w:b/>
          <w:sz w:val="26"/>
          <w:szCs w:val="26"/>
        </w:rPr>
        <w:t xml:space="preserve"> </w:t>
      </w:r>
      <w:r w:rsidR="00362127" w:rsidRPr="00710485">
        <w:rPr>
          <w:rFonts w:ascii="Times New Roman" w:hAnsi="Times New Roman" w:cs="Times New Roman"/>
          <w:sz w:val="26"/>
          <w:szCs w:val="26"/>
        </w:rPr>
        <w:t xml:space="preserve">системы персонифицированного дополнительного образования (ПФДО). </w:t>
      </w:r>
      <w:proofErr w:type="gramStart"/>
      <w:r w:rsidR="00362127" w:rsidRPr="00710485">
        <w:rPr>
          <w:rFonts w:ascii="Times New Roman" w:hAnsi="Times New Roman" w:cs="Times New Roman"/>
          <w:sz w:val="26"/>
          <w:szCs w:val="26"/>
        </w:rPr>
        <w:t>Зачислены на программы ПФДО  в  учреждения дополнительного образования</w:t>
      </w:r>
      <w:r w:rsidR="00DE08BF" w:rsidRPr="00710485">
        <w:rPr>
          <w:rFonts w:ascii="Times New Roman" w:hAnsi="Times New Roman" w:cs="Times New Roman"/>
          <w:b/>
          <w:color w:val="FF0000"/>
          <w:sz w:val="26"/>
          <w:szCs w:val="26"/>
        </w:rPr>
        <w:t xml:space="preserve">  </w:t>
      </w:r>
      <w:r w:rsidR="004446CB" w:rsidRPr="00930F85">
        <w:rPr>
          <w:rFonts w:ascii="Times New Roman" w:hAnsi="Times New Roman" w:cs="Times New Roman"/>
          <w:sz w:val="26"/>
          <w:szCs w:val="26"/>
        </w:rPr>
        <w:t>81,7</w:t>
      </w:r>
      <w:r w:rsidR="00362127" w:rsidRPr="00710485">
        <w:rPr>
          <w:rFonts w:ascii="Times New Roman" w:hAnsi="Times New Roman" w:cs="Times New Roman"/>
          <w:sz w:val="26"/>
          <w:szCs w:val="26"/>
        </w:rPr>
        <w:t>%.</w:t>
      </w:r>
      <w:proofErr w:type="gramEnd"/>
    </w:p>
    <w:p w:rsidR="00E03A9D" w:rsidRPr="00DE08BF" w:rsidRDefault="00E03A9D" w:rsidP="00710485">
      <w:pPr>
        <w:spacing w:after="0"/>
        <w:jc w:val="both"/>
        <w:rPr>
          <w:rFonts w:ascii="Times New Roman" w:hAnsi="Times New Roman" w:cs="Times New Roman"/>
          <w:sz w:val="26"/>
          <w:szCs w:val="26"/>
        </w:rPr>
      </w:pPr>
      <w:r w:rsidRPr="00DE08BF">
        <w:rPr>
          <w:rFonts w:ascii="Times New Roman" w:hAnsi="Times New Roman" w:cs="Times New Roman"/>
          <w:sz w:val="26"/>
          <w:szCs w:val="26"/>
        </w:rPr>
        <w:t xml:space="preserve">     </w:t>
      </w:r>
      <w:r w:rsidR="00710485">
        <w:rPr>
          <w:rFonts w:ascii="Times New Roman" w:hAnsi="Times New Roman" w:cs="Times New Roman"/>
          <w:sz w:val="26"/>
          <w:szCs w:val="26"/>
        </w:rPr>
        <w:t xml:space="preserve">     </w:t>
      </w:r>
      <w:r w:rsidR="008E5F25" w:rsidRPr="00710485">
        <w:rPr>
          <w:rFonts w:ascii="Times New Roman" w:hAnsi="Times New Roman" w:cs="Times New Roman"/>
          <w:sz w:val="26"/>
          <w:szCs w:val="26"/>
        </w:rPr>
        <w:t>В</w:t>
      </w:r>
      <w:r w:rsidRPr="00710485">
        <w:rPr>
          <w:rFonts w:ascii="Times New Roman" w:hAnsi="Times New Roman" w:cs="Times New Roman"/>
          <w:sz w:val="26"/>
          <w:szCs w:val="26"/>
        </w:rPr>
        <w:t xml:space="preserve"> структурно</w:t>
      </w:r>
      <w:r w:rsidR="008E5F25" w:rsidRPr="00710485">
        <w:rPr>
          <w:rFonts w:ascii="Times New Roman" w:hAnsi="Times New Roman" w:cs="Times New Roman"/>
          <w:sz w:val="26"/>
          <w:szCs w:val="26"/>
        </w:rPr>
        <w:t>м</w:t>
      </w:r>
      <w:r w:rsidRPr="00710485">
        <w:rPr>
          <w:rFonts w:ascii="Times New Roman" w:hAnsi="Times New Roman" w:cs="Times New Roman"/>
          <w:sz w:val="26"/>
          <w:szCs w:val="26"/>
        </w:rPr>
        <w:t xml:space="preserve"> подразделени</w:t>
      </w:r>
      <w:r w:rsidR="008E5F25" w:rsidRPr="00710485">
        <w:rPr>
          <w:rFonts w:ascii="Times New Roman" w:hAnsi="Times New Roman" w:cs="Times New Roman"/>
          <w:sz w:val="26"/>
          <w:szCs w:val="26"/>
        </w:rPr>
        <w:t>и</w:t>
      </w:r>
      <w:r w:rsidRPr="00710485">
        <w:rPr>
          <w:rFonts w:ascii="Times New Roman" w:hAnsi="Times New Roman" w:cs="Times New Roman"/>
          <w:sz w:val="26"/>
          <w:szCs w:val="26"/>
        </w:rPr>
        <w:t xml:space="preserve"> школы - Центр</w:t>
      </w:r>
      <w:r w:rsidR="008E5F25" w:rsidRPr="00710485">
        <w:rPr>
          <w:rFonts w:ascii="Times New Roman" w:hAnsi="Times New Roman" w:cs="Times New Roman"/>
          <w:sz w:val="26"/>
          <w:szCs w:val="26"/>
        </w:rPr>
        <w:t>е</w:t>
      </w:r>
      <w:r w:rsidRPr="00710485">
        <w:rPr>
          <w:rFonts w:ascii="Times New Roman" w:hAnsi="Times New Roman" w:cs="Times New Roman"/>
          <w:sz w:val="26"/>
          <w:szCs w:val="26"/>
        </w:rPr>
        <w:t xml:space="preserve"> образования естественнонаучного и технологического профилей «Точка роста», открыт</w:t>
      </w:r>
      <w:r w:rsidR="008E5F25" w:rsidRPr="00710485">
        <w:rPr>
          <w:rFonts w:ascii="Times New Roman" w:hAnsi="Times New Roman" w:cs="Times New Roman"/>
          <w:sz w:val="26"/>
          <w:szCs w:val="26"/>
        </w:rPr>
        <w:t>ом</w:t>
      </w:r>
      <w:r w:rsidRPr="00710485">
        <w:rPr>
          <w:rFonts w:ascii="Times New Roman" w:hAnsi="Times New Roman" w:cs="Times New Roman"/>
          <w:sz w:val="26"/>
          <w:szCs w:val="26"/>
        </w:rPr>
        <w:t xml:space="preserve"> в рамках федерального проекта «Современная </w:t>
      </w:r>
      <w:r w:rsidR="008E5F25" w:rsidRPr="00710485">
        <w:rPr>
          <w:rFonts w:ascii="Times New Roman" w:hAnsi="Times New Roman" w:cs="Times New Roman"/>
          <w:sz w:val="26"/>
          <w:szCs w:val="26"/>
        </w:rPr>
        <w:t>школа» нацпроекта «Образование»,</w:t>
      </w:r>
      <w:r w:rsidRPr="00710485">
        <w:rPr>
          <w:rFonts w:ascii="Times New Roman" w:hAnsi="Times New Roman" w:cs="Times New Roman"/>
          <w:sz w:val="26"/>
          <w:szCs w:val="26"/>
        </w:rPr>
        <w:t xml:space="preserve"> </w:t>
      </w:r>
      <w:r w:rsidR="008E5F25" w:rsidRPr="00710485">
        <w:rPr>
          <w:rFonts w:ascii="Times New Roman" w:hAnsi="Times New Roman" w:cs="Times New Roman"/>
          <w:sz w:val="26"/>
          <w:szCs w:val="26"/>
        </w:rPr>
        <w:t>о</w:t>
      </w:r>
      <w:r w:rsidRPr="00710485">
        <w:rPr>
          <w:rFonts w:ascii="Times New Roman" w:hAnsi="Times New Roman" w:cs="Times New Roman"/>
          <w:sz w:val="26"/>
          <w:szCs w:val="26"/>
        </w:rPr>
        <w:t xml:space="preserve">рганизовано  обучение по </w:t>
      </w:r>
      <w:r w:rsidR="002C6F16" w:rsidRPr="00710485">
        <w:rPr>
          <w:rFonts w:ascii="Times New Roman" w:hAnsi="Times New Roman" w:cs="Times New Roman"/>
          <w:sz w:val="26"/>
          <w:szCs w:val="26"/>
        </w:rPr>
        <w:t>34</w:t>
      </w:r>
      <w:r w:rsidRPr="00710485">
        <w:rPr>
          <w:rFonts w:ascii="Times New Roman" w:hAnsi="Times New Roman" w:cs="Times New Roman"/>
          <w:sz w:val="26"/>
          <w:szCs w:val="26"/>
        </w:rPr>
        <w:t> основным образовательным программам и программам дополнительного образования</w:t>
      </w:r>
      <w:r w:rsidR="00DE08BF" w:rsidRPr="00710485">
        <w:rPr>
          <w:rFonts w:ascii="Times New Roman" w:hAnsi="Times New Roman" w:cs="Times New Roman"/>
          <w:sz w:val="26"/>
          <w:szCs w:val="26"/>
        </w:rPr>
        <w:t xml:space="preserve"> (</w:t>
      </w:r>
      <w:r w:rsidR="001D332F" w:rsidRPr="00710485">
        <w:rPr>
          <w:rFonts w:ascii="Times New Roman" w:hAnsi="Times New Roman" w:cs="Times New Roman"/>
          <w:sz w:val="26"/>
          <w:szCs w:val="26"/>
        </w:rPr>
        <w:t xml:space="preserve">в </w:t>
      </w:r>
      <w:proofErr w:type="spellStart"/>
      <w:r w:rsidR="001D332F" w:rsidRPr="00710485">
        <w:rPr>
          <w:rFonts w:ascii="Times New Roman" w:hAnsi="Times New Roman" w:cs="Times New Roman"/>
          <w:sz w:val="26"/>
          <w:szCs w:val="26"/>
        </w:rPr>
        <w:t>т.ч</w:t>
      </w:r>
      <w:proofErr w:type="spellEnd"/>
      <w:r w:rsidR="001D332F" w:rsidRPr="00710485">
        <w:rPr>
          <w:rFonts w:ascii="Times New Roman" w:hAnsi="Times New Roman" w:cs="Times New Roman"/>
          <w:sz w:val="26"/>
          <w:szCs w:val="26"/>
        </w:rPr>
        <w:t>. 9 краткосрочным)</w:t>
      </w:r>
      <w:r w:rsidRPr="00710485">
        <w:rPr>
          <w:rFonts w:ascii="Times New Roman" w:hAnsi="Times New Roman" w:cs="Times New Roman"/>
          <w:sz w:val="26"/>
          <w:szCs w:val="26"/>
        </w:rPr>
        <w:t xml:space="preserve">. Охват учащихся </w:t>
      </w:r>
      <w:r w:rsidR="007650F6" w:rsidRPr="00710485">
        <w:rPr>
          <w:rFonts w:ascii="Times New Roman" w:hAnsi="Times New Roman" w:cs="Times New Roman"/>
          <w:sz w:val="26"/>
          <w:szCs w:val="26"/>
        </w:rPr>
        <w:t xml:space="preserve">в «Точке роста» </w:t>
      </w:r>
      <w:r w:rsidR="001D332F" w:rsidRPr="00710485">
        <w:rPr>
          <w:rFonts w:ascii="Times New Roman" w:hAnsi="Times New Roman" w:cs="Times New Roman"/>
          <w:sz w:val="26"/>
          <w:szCs w:val="26"/>
        </w:rPr>
        <w:t>по состоянию на 3</w:t>
      </w:r>
      <w:r w:rsidR="005E68F5" w:rsidRPr="00710485">
        <w:rPr>
          <w:rFonts w:ascii="Times New Roman" w:hAnsi="Times New Roman" w:cs="Times New Roman"/>
          <w:sz w:val="26"/>
          <w:szCs w:val="26"/>
        </w:rPr>
        <w:t>1</w:t>
      </w:r>
      <w:r w:rsidR="001D332F" w:rsidRPr="00710485">
        <w:rPr>
          <w:rFonts w:ascii="Times New Roman" w:hAnsi="Times New Roman" w:cs="Times New Roman"/>
          <w:sz w:val="26"/>
          <w:szCs w:val="26"/>
        </w:rPr>
        <w:t>.12.202</w:t>
      </w:r>
      <w:r w:rsidR="008E5F25" w:rsidRPr="00710485">
        <w:rPr>
          <w:rFonts w:ascii="Times New Roman" w:hAnsi="Times New Roman" w:cs="Times New Roman"/>
          <w:sz w:val="26"/>
          <w:szCs w:val="26"/>
        </w:rPr>
        <w:t>2</w:t>
      </w:r>
      <w:r w:rsidR="001D332F" w:rsidRPr="00710485">
        <w:rPr>
          <w:rFonts w:ascii="Times New Roman" w:hAnsi="Times New Roman" w:cs="Times New Roman"/>
          <w:sz w:val="26"/>
          <w:szCs w:val="26"/>
        </w:rPr>
        <w:t xml:space="preserve">г. </w:t>
      </w:r>
      <w:r w:rsidRPr="00710485">
        <w:rPr>
          <w:rFonts w:ascii="Times New Roman" w:hAnsi="Times New Roman" w:cs="Times New Roman"/>
          <w:sz w:val="26"/>
          <w:szCs w:val="26"/>
        </w:rPr>
        <w:t xml:space="preserve">составляет </w:t>
      </w:r>
      <w:r w:rsidR="002C6F16" w:rsidRPr="00710485">
        <w:rPr>
          <w:rFonts w:ascii="Times New Roman" w:hAnsi="Times New Roman" w:cs="Times New Roman"/>
          <w:sz w:val="26"/>
          <w:szCs w:val="26"/>
        </w:rPr>
        <w:t>100</w:t>
      </w:r>
      <w:r w:rsidRPr="00710485">
        <w:rPr>
          <w:rFonts w:ascii="Times New Roman" w:hAnsi="Times New Roman" w:cs="Times New Roman"/>
          <w:sz w:val="26"/>
          <w:szCs w:val="26"/>
        </w:rPr>
        <w:t xml:space="preserve">%. </w:t>
      </w:r>
    </w:p>
    <w:p w:rsidR="00E03A9D" w:rsidRPr="00DF2B13" w:rsidRDefault="00931C3A" w:rsidP="000977B0">
      <w:pPr>
        <w:pStyle w:val="a7"/>
        <w:spacing w:before="0" w:beforeAutospacing="0" w:after="0" w:afterAutospacing="0" w:line="276" w:lineRule="auto"/>
        <w:jc w:val="both"/>
        <w:rPr>
          <w:sz w:val="26"/>
          <w:szCs w:val="26"/>
        </w:rPr>
      </w:pPr>
      <w:r w:rsidRPr="00601D46">
        <w:rPr>
          <w:sz w:val="28"/>
          <w:szCs w:val="28"/>
        </w:rPr>
        <w:t xml:space="preserve">     </w:t>
      </w:r>
      <w:r w:rsidR="00E03A9D" w:rsidRPr="00DF2B13">
        <w:rPr>
          <w:sz w:val="26"/>
          <w:szCs w:val="26"/>
        </w:rPr>
        <w:t>В течение 202</w:t>
      </w:r>
      <w:r w:rsidR="008E5F25" w:rsidRPr="00DF2B13">
        <w:rPr>
          <w:sz w:val="26"/>
          <w:szCs w:val="26"/>
        </w:rPr>
        <w:t>2</w:t>
      </w:r>
      <w:r w:rsidR="00E03A9D" w:rsidRPr="00DF2B13">
        <w:rPr>
          <w:sz w:val="26"/>
          <w:szCs w:val="26"/>
        </w:rPr>
        <w:t xml:space="preserve"> года активно использовалась одна из моделей расширения доступности дополнительного образования, реализуемая в Саратовской области, -  «Полезные каникулы». Педагогами проводились краткосрочные дополнительные образовательные программы в дни школьных каникул, что способствовало повышению мотивации школьников к овладению востребованными в жизни новыми знаниями и умениями.</w:t>
      </w:r>
    </w:p>
    <w:p w:rsidR="00931C3A" w:rsidRPr="00DE08BF" w:rsidRDefault="00931C3A" w:rsidP="00931C3A">
      <w:pPr>
        <w:jc w:val="both"/>
        <w:rPr>
          <w:rFonts w:ascii="Times New Roman" w:hAnsi="Times New Roman" w:cs="Times New Roman"/>
          <w:sz w:val="26"/>
          <w:szCs w:val="26"/>
        </w:rPr>
      </w:pPr>
      <w:r w:rsidRPr="00DE08BF">
        <w:rPr>
          <w:rFonts w:ascii="Times New Roman" w:hAnsi="Times New Roman" w:cs="Times New Roman"/>
          <w:b/>
          <w:i/>
          <w:sz w:val="26"/>
          <w:szCs w:val="26"/>
        </w:rPr>
        <w:t>Вывод:</w:t>
      </w:r>
      <w:r w:rsidRPr="00DE08BF">
        <w:rPr>
          <w:rFonts w:ascii="Times New Roman" w:hAnsi="Times New Roman" w:cs="Times New Roman"/>
          <w:b/>
          <w:sz w:val="26"/>
          <w:szCs w:val="26"/>
        </w:rPr>
        <w:t xml:space="preserve"> </w:t>
      </w:r>
      <w:r w:rsidR="00DF2B13">
        <w:rPr>
          <w:rFonts w:ascii="Times New Roman" w:hAnsi="Times New Roman" w:cs="Times New Roman"/>
          <w:sz w:val="26"/>
          <w:szCs w:val="26"/>
        </w:rPr>
        <w:t xml:space="preserve">Обеспечено </w:t>
      </w:r>
      <w:r w:rsidRPr="00DE08BF">
        <w:rPr>
          <w:rFonts w:ascii="Times New Roman" w:hAnsi="Times New Roman" w:cs="Times New Roman"/>
          <w:sz w:val="26"/>
          <w:szCs w:val="26"/>
        </w:rPr>
        <w:t xml:space="preserve">качество организации внеурочной деятельности  и вовлеченность учеников в кружковую и секционную работу, выполнение учебного плана внеурочной деятельности </w:t>
      </w:r>
      <w:r w:rsidRPr="00DE08BF">
        <w:rPr>
          <w:rFonts w:ascii="Times New Roman" w:eastAsia="Times New Roman" w:hAnsi="Times New Roman" w:cs="Times New Roman"/>
          <w:sz w:val="26"/>
          <w:szCs w:val="26"/>
          <w:lang w:eastAsia="ru-RU"/>
        </w:rPr>
        <w:t>в полном объеме</w:t>
      </w:r>
      <w:r w:rsidRPr="00DE08BF">
        <w:rPr>
          <w:rFonts w:ascii="Times New Roman" w:eastAsia="Times New Roman" w:hAnsi="Times New Roman" w:cs="Times New Roman"/>
          <w:sz w:val="28"/>
          <w:szCs w:val="28"/>
          <w:lang w:eastAsia="ru-RU"/>
        </w:rPr>
        <w:t xml:space="preserve">. </w:t>
      </w:r>
    </w:p>
    <w:p w:rsidR="00931C3A" w:rsidRPr="00DE08BF" w:rsidRDefault="00931C3A" w:rsidP="00BA0A35">
      <w:pPr>
        <w:spacing w:after="0"/>
        <w:jc w:val="both"/>
        <w:rPr>
          <w:rFonts w:ascii="Times New Roman" w:eastAsia="Times New Roman" w:hAnsi="Times New Roman" w:cs="Times New Roman"/>
          <w:sz w:val="26"/>
          <w:szCs w:val="26"/>
          <w:lang w:eastAsia="ru-RU"/>
        </w:rPr>
      </w:pPr>
      <w:r w:rsidRPr="00DE08BF">
        <w:rPr>
          <w:rFonts w:ascii="Times New Roman" w:eastAsia="Times New Roman" w:hAnsi="Times New Roman" w:cs="Times New Roman"/>
          <w:b/>
          <w:i/>
          <w:sz w:val="26"/>
          <w:szCs w:val="26"/>
          <w:lang w:eastAsia="ru-RU"/>
        </w:rPr>
        <w:t>Вывод</w:t>
      </w:r>
      <w:r w:rsidR="00605F72" w:rsidRPr="00DE08BF">
        <w:rPr>
          <w:rFonts w:ascii="Times New Roman" w:eastAsia="Times New Roman" w:hAnsi="Times New Roman" w:cs="Times New Roman"/>
          <w:b/>
          <w:i/>
          <w:sz w:val="26"/>
          <w:szCs w:val="26"/>
          <w:lang w:eastAsia="ru-RU"/>
        </w:rPr>
        <w:t xml:space="preserve"> по разделу</w:t>
      </w:r>
      <w:r w:rsidRPr="00DE08BF">
        <w:rPr>
          <w:rFonts w:ascii="Times New Roman" w:eastAsia="Times New Roman" w:hAnsi="Times New Roman" w:cs="Times New Roman"/>
          <w:b/>
          <w:i/>
          <w:sz w:val="26"/>
          <w:szCs w:val="26"/>
          <w:lang w:eastAsia="ru-RU"/>
        </w:rPr>
        <w:t>:</w:t>
      </w:r>
      <w:r w:rsidRPr="00DE08BF">
        <w:rPr>
          <w:rFonts w:ascii="Times New Roman" w:eastAsia="Times New Roman" w:hAnsi="Times New Roman" w:cs="Times New Roman"/>
          <w:sz w:val="26"/>
          <w:szCs w:val="26"/>
          <w:lang w:eastAsia="ru-RU"/>
        </w:rPr>
        <w:t xml:space="preserve"> Педагогический коллектив обеспечивает достижение результатов освоения образовательных программ</w:t>
      </w:r>
      <w:r w:rsidR="00DF2B13">
        <w:rPr>
          <w:rFonts w:ascii="Times New Roman" w:eastAsia="Times New Roman" w:hAnsi="Times New Roman" w:cs="Times New Roman"/>
          <w:sz w:val="26"/>
          <w:szCs w:val="26"/>
          <w:lang w:eastAsia="ru-RU"/>
        </w:rPr>
        <w:t xml:space="preserve"> на достаточном уровне.</w:t>
      </w:r>
      <w:r w:rsidR="002E1092">
        <w:rPr>
          <w:rFonts w:ascii="Times New Roman" w:eastAsia="Times New Roman" w:hAnsi="Times New Roman" w:cs="Times New Roman"/>
          <w:sz w:val="26"/>
          <w:szCs w:val="26"/>
          <w:lang w:eastAsia="ru-RU"/>
        </w:rPr>
        <w:t xml:space="preserve"> </w:t>
      </w:r>
    </w:p>
    <w:p w:rsidR="009609D9" w:rsidRPr="00DF2B13" w:rsidRDefault="009609D9" w:rsidP="009609D9">
      <w:pPr>
        <w:shd w:val="clear" w:color="auto" w:fill="FFFFFF"/>
        <w:spacing w:before="100" w:beforeAutospacing="1" w:after="100" w:afterAutospacing="1" w:line="240" w:lineRule="auto"/>
        <w:rPr>
          <w:rFonts w:ascii="Times New Roman" w:eastAsia="Times New Roman" w:hAnsi="Times New Roman" w:cs="Times New Roman"/>
          <w:b/>
          <w:bCs/>
          <w:sz w:val="26"/>
          <w:szCs w:val="26"/>
          <w:lang w:eastAsia="ru-RU"/>
        </w:rPr>
      </w:pPr>
      <w:r w:rsidRPr="00DF2B13">
        <w:rPr>
          <w:rFonts w:ascii="Times New Roman" w:eastAsia="Times New Roman" w:hAnsi="Times New Roman" w:cs="Times New Roman"/>
          <w:b/>
          <w:bCs/>
          <w:sz w:val="26"/>
          <w:szCs w:val="26"/>
          <w:lang w:eastAsia="ru-RU"/>
        </w:rPr>
        <w:t xml:space="preserve">IV. Содержание и качество подготовки </w:t>
      </w:r>
      <w:proofErr w:type="gramStart"/>
      <w:r w:rsidRPr="00DF2B13">
        <w:rPr>
          <w:rFonts w:ascii="Times New Roman" w:eastAsia="Times New Roman" w:hAnsi="Times New Roman" w:cs="Times New Roman"/>
          <w:b/>
          <w:bCs/>
          <w:sz w:val="26"/>
          <w:szCs w:val="26"/>
          <w:lang w:eastAsia="ru-RU"/>
        </w:rPr>
        <w:t>обучающихся</w:t>
      </w:r>
      <w:proofErr w:type="gramEnd"/>
    </w:p>
    <w:p w:rsidR="0009734D" w:rsidRPr="00DF2B13" w:rsidRDefault="007F4F44" w:rsidP="00DF2B13">
      <w:pPr>
        <w:spacing w:after="0"/>
        <w:jc w:val="both"/>
        <w:rPr>
          <w:rFonts w:ascii="Times New Roman" w:hAnsi="Times New Roman" w:cs="Times New Roman"/>
          <w:sz w:val="26"/>
          <w:szCs w:val="26"/>
        </w:rPr>
      </w:pPr>
      <w:r w:rsidRPr="00DF2B13">
        <w:rPr>
          <w:rFonts w:ascii="Times New Roman" w:hAnsi="Times New Roman" w:cs="Times New Roman"/>
          <w:sz w:val="26"/>
          <w:szCs w:val="26"/>
        </w:rPr>
        <w:t xml:space="preserve">     </w:t>
      </w:r>
      <w:r w:rsidR="00D57B9E" w:rsidRPr="00DF2B13">
        <w:rPr>
          <w:rFonts w:ascii="Times New Roman" w:hAnsi="Times New Roman" w:cs="Times New Roman"/>
          <w:sz w:val="26"/>
          <w:szCs w:val="26"/>
        </w:rPr>
        <w:tab/>
      </w:r>
      <w:r w:rsidR="0009734D" w:rsidRPr="00DF2B13">
        <w:rPr>
          <w:rFonts w:ascii="Times New Roman" w:hAnsi="Times New Roman" w:cs="Times New Roman"/>
          <w:sz w:val="26"/>
          <w:szCs w:val="26"/>
        </w:rPr>
        <w:t>В 202</w:t>
      </w:r>
      <w:r w:rsidR="007774B9" w:rsidRPr="00DF2B13">
        <w:rPr>
          <w:rFonts w:ascii="Times New Roman" w:hAnsi="Times New Roman" w:cs="Times New Roman"/>
          <w:sz w:val="26"/>
          <w:szCs w:val="26"/>
        </w:rPr>
        <w:t>2</w:t>
      </w:r>
      <w:r w:rsidR="0009734D" w:rsidRPr="00DF2B13">
        <w:rPr>
          <w:rFonts w:ascii="Times New Roman" w:hAnsi="Times New Roman" w:cs="Times New Roman"/>
          <w:sz w:val="26"/>
          <w:szCs w:val="26"/>
        </w:rPr>
        <w:t xml:space="preserve"> году все ученики школы обучались в соответствии с федеральными государственными образовательными стандартами</w:t>
      </w:r>
      <w:r w:rsidR="00D57B9E" w:rsidRPr="00DF2B13">
        <w:rPr>
          <w:rFonts w:ascii="Times New Roman" w:hAnsi="Times New Roman" w:cs="Times New Roman"/>
          <w:sz w:val="26"/>
          <w:szCs w:val="26"/>
        </w:rPr>
        <w:t xml:space="preserve"> второго и третьего поколения.</w:t>
      </w:r>
      <w:r w:rsidR="0009734D" w:rsidRPr="00DF2B13">
        <w:rPr>
          <w:rFonts w:ascii="Times New Roman" w:hAnsi="Times New Roman" w:cs="Times New Roman"/>
          <w:sz w:val="26"/>
          <w:szCs w:val="26"/>
        </w:rPr>
        <w:t xml:space="preserve"> </w:t>
      </w:r>
    </w:p>
    <w:p w:rsidR="00134979" w:rsidRPr="00DF2B13" w:rsidRDefault="00134979" w:rsidP="00DF2B13">
      <w:pPr>
        <w:shd w:val="clear" w:color="auto" w:fill="FFFFFF"/>
        <w:spacing w:after="0" w:line="240" w:lineRule="auto"/>
        <w:jc w:val="center"/>
        <w:rPr>
          <w:rFonts w:ascii="Times New Roman" w:eastAsia="Times New Roman" w:hAnsi="Times New Roman" w:cs="Times New Roman"/>
          <w:bCs/>
          <w:sz w:val="26"/>
          <w:szCs w:val="26"/>
          <w:lang w:eastAsia="ru-RU"/>
        </w:rPr>
      </w:pPr>
    </w:p>
    <w:p w:rsidR="009609D9" w:rsidRPr="00DF2B13" w:rsidRDefault="009609D9" w:rsidP="00DF2B13">
      <w:pPr>
        <w:shd w:val="clear" w:color="auto" w:fill="FFFFFF"/>
        <w:spacing w:after="0" w:line="240" w:lineRule="auto"/>
        <w:jc w:val="center"/>
        <w:rPr>
          <w:rFonts w:ascii="Times New Roman" w:eastAsia="Times New Roman" w:hAnsi="Times New Roman" w:cs="Times New Roman"/>
          <w:bCs/>
          <w:sz w:val="26"/>
          <w:szCs w:val="26"/>
          <w:lang w:eastAsia="ru-RU"/>
        </w:rPr>
      </w:pPr>
      <w:r w:rsidRPr="00DF2B13">
        <w:rPr>
          <w:rFonts w:ascii="Times New Roman" w:eastAsia="Times New Roman" w:hAnsi="Times New Roman" w:cs="Times New Roman"/>
          <w:bCs/>
          <w:sz w:val="26"/>
          <w:szCs w:val="26"/>
          <w:lang w:eastAsia="ru-RU"/>
        </w:rPr>
        <w:t xml:space="preserve">Результаты освоения </w:t>
      </w:r>
      <w:proofErr w:type="gramStart"/>
      <w:r w:rsidR="003D664C" w:rsidRPr="00DF2B13">
        <w:rPr>
          <w:rFonts w:ascii="Times New Roman" w:eastAsia="Times New Roman" w:hAnsi="Times New Roman" w:cs="Times New Roman"/>
          <w:bCs/>
          <w:sz w:val="26"/>
          <w:szCs w:val="26"/>
          <w:lang w:eastAsia="ru-RU"/>
        </w:rPr>
        <w:t>об</w:t>
      </w:r>
      <w:r w:rsidRPr="00DF2B13">
        <w:rPr>
          <w:rFonts w:ascii="Times New Roman" w:eastAsia="Times New Roman" w:hAnsi="Times New Roman" w:cs="Times New Roman"/>
          <w:bCs/>
          <w:sz w:val="26"/>
          <w:szCs w:val="26"/>
          <w:lang w:eastAsia="ru-RU"/>
        </w:rPr>
        <w:t>уча</w:t>
      </w:r>
      <w:r w:rsidR="003D664C" w:rsidRPr="00DF2B13">
        <w:rPr>
          <w:rFonts w:ascii="Times New Roman" w:eastAsia="Times New Roman" w:hAnsi="Times New Roman" w:cs="Times New Roman"/>
          <w:bCs/>
          <w:sz w:val="26"/>
          <w:szCs w:val="26"/>
          <w:lang w:eastAsia="ru-RU"/>
        </w:rPr>
        <w:t>ю</w:t>
      </w:r>
      <w:r w:rsidRPr="00DF2B13">
        <w:rPr>
          <w:rFonts w:ascii="Times New Roman" w:eastAsia="Times New Roman" w:hAnsi="Times New Roman" w:cs="Times New Roman"/>
          <w:bCs/>
          <w:sz w:val="26"/>
          <w:szCs w:val="26"/>
          <w:lang w:eastAsia="ru-RU"/>
        </w:rPr>
        <w:t>щимися</w:t>
      </w:r>
      <w:proofErr w:type="gramEnd"/>
      <w:r w:rsidRPr="00DF2B13">
        <w:rPr>
          <w:rFonts w:ascii="Times New Roman" w:eastAsia="Times New Roman" w:hAnsi="Times New Roman" w:cs="Times New Roman"/>
          <w:bCs/>
          <w:sz w:val="26"/>
          <w:szCs w:val="26"/>
          <w:lang w:eastAsia="ru-RU"/>
        </w:rPr>
        <w:t xml:space="preserve"> программ начального общего образования </w:t>
      </w:r>
    </w:p>
    <w:p w:rsidR="009609D9" w:rsidRPr="00DF2B13" w:rsidRDefault="009609D9" w:rsidP="00710485">
      <w:pPr>
        <w:shd w:val="clear" w:color="auto" w:fill="FFFFFF"/>
        <w:spacing w:after="0" w:line="240" w:lineRule="auto"/>
        <w:jc w:val="center"/>
        <w:rPr>
          <w:rFonts w:ascii="Times New Roman" w:eastAsia="Times New Roman" w:hAnsi="Times New Roman" w:cs="Times New Roman"/>
          <w:bCs/>
          <w:sz w:val="26"/>
          <w:szCs w:val="26"/>
          <w:lang w:eastAsia="ru-RU"/>
        </w:rPr>
      </w:pPr>
      <w:r w:rsidRPr="00DF2B13">
        <w:rPr>
          <w:rFonts w:ascii="Times New Roman" w:eastAsia="Times New Roman" w:hAnsi="Times New Roman" w:cs="Times New Roman"/>
          <w:bCs/>
          <w:sz w:val="26"/>
          <w:szCs w:val="26"/>
          <w:lang w:eastAsia="ru-RU"/>
        </w:rPr>
        <w:t>по показател</w:t>
      </w:r>
      <w:r w:rsidR="00EB4328" w:rsidRPr="00DF2B13">
        <w:rPr>
          <w:rFonts w:ascii="Times New Roman" w:eastAsia="Times New Roman" w:hAnsi="Times New Roman" w:cs="Times New Roman"/>
          <w:bCs/>
          <w:sz w:val="26"/>
          <w:szCs w:val="26"/>
          <w:lang w:eastAsia="ru-RU"/>
        </w:rPr>
        <w:t>ям</w:t>
      </w:r>
      <w:r w:rsidRPr="00DF2B13">
        <w:rPr>
          <w:rFonts w:ascii="Times New Roman" w:eastAsia="Times New Roman" w:hAnsi="Times New Roman" w:cs="Times New Roman"/>
          <w:bCs/>
          <w:sz w:val="26"/>
          <w:szCs w:val="26"/>
          <w:lang w:eastAsia="ru-RU"/>
        </w:rPr>
        <w:t xml:space="preserve"> «Ус</w:t>
      </w:r>
      <w:r w:rsidR="00710485" w:rsidRPr="00DF2B13">
        <w:rPr>
          <w:rFonts w:ascii="Times New Roman" w:eastAsia="Times New Roman" w:hAnsi="Times New Roman" w:cs="Times New Roman"/>
          <w:bCs/>
          <w:sz w:val="26"/>
          <w:szCs w:val="26"/>
          <w:lang w:eastAsia="ru-RU"/>
        </w:rPr>
        <w:t xml:space="preserve">певаемость» и «Качество знаний» </w:t>
      </w:r>
      <w:r w:rsidRPr="00DF2B13">
        <w:rPr>
          <w:rFonts w:ascii="Times New Roman" w:eastAsia="Times New Roman" w:hAnsi="Times New Roman" w:cs="Times New Roman"/>
          <w:bCs/>
          <w:sz w:val="26"/>
          <w:szCs w:val="26"/>
          <w:lang w:eastAsia="ru-RU"/>
        </w:rPr>
        <w:t>в 20</w:t>
      </w:r>
      <w:r w:rsidR="00B909E9" w:rsidRPr="00DF2B13">
        <w:rPr>
          <w:rFonts w:ascii="Times New Roman" w:eastAsia="Times New Roman" w:hAnsi="Times New Roman" w:cs="Times New Roman"/>
          <w:bCs/>
          <w:sz w:val="26"/>
          <w:szCs w:val="26"/>
          <w:lang w:eastAsia="ru-RU"/>
        </w:rPr>
        <w:t>22</w:t>
      </w:r>
      <w:r w:rsidR="007F4F44" w:rsidRPr="00DF2B13">
        <w:rPr>
          <w:rFonts w:ascii="Times New Roman" w:eastAsia="Times New Roman" w:hAnsi="Times New Roman" w:cs="Times New Roman"/>
          <w:bCs/>
          <w:sz w:val="26"/>
          <w:szCs w:val="26"/>
          <w:lang w:eastAsia="ru-RU"/>
        </w:rPr>
        <w:t xml:space="preserve"> </w:t>
      </w:r>
      <w:r w:rsidRPr="00DF2B13">
        <w:rPr>
          <w:rFonts w:ascii="Times New Roman" w:eastAsia="Times New Roman" w:hAnsi="Times New Roman" w:cs="Times New Roman"/>
          <w:bCs/>
          <w:sz w:val="26"/>
          <w:szCs w:val="26"/>
          <w:lang w:eastAsia="ru-RU"/>
        </w:rPr>
        <w:t>году</w:t>
      </w:r>
    </w:p>
    <w:p w:rsidR="009609D9" w:rsidRPr="00DF2B13" w:rsidRDefault="006D00B1" w:rsidP="009609D9">
      <w:pPr>
        <w:shd w:val="clear" w:color="auto" w:fill="FFFFFF"/>
        <w:spacing w:after="0" w:line="240" w:lineRule="auto"/>
        <w:rPr>
          <w:rStyle w:val="ad"/>
          <w:rFonts w:ascii="Times New Roman" w:hAnsi="Times New Roman" w:cs="Times New Roman"/>
          <w:b w:val="0"/>
          <w:i w:val="0"/>
          <w:color w:val="auto"/>
          <w:sz w:val="28"/>
          <w:szCs w:val="28"/>
        </w:rPr>
      </w:pPr>
      <w:r w:rsidRPr="00DF2B13">
        <w:rPr>
          <w:rStyle w:val="ad"/>
          <w:rFonts w:ascii="Times New Roman" w:hAnsi="Times New Roman" w:cs="Times New Roman"/>
          <w:b w:val="0"/>
          <w:i w:val="0"/>
          <w:color w:val="auto"/>
          <w:sz w:val="28"/>
          <w:szCs w:val="28"/>
        </w:rPr>
        <w:t xml:space="preserve">       </w:t>
      </w:r>
    </w:p>
    <w:p w:rsidR="006D00B1" w:rsidRPr="00DF2B13" w:rsidRDefault="006D00B1" w:rsidP="009609D9">
      <w:pPr>
        <w:shd w:val="clear" w:color="auto" w:fill="FFFFFF"/>
        <w:spacing w:after="0" w:line="240" w:lineRule="auto"/>
        <w:rPr>
          <w:rStyle w:val="ad"/>
          <w:rFonts w:ascii="Times New Roman" w:hAnsi="Times New Roman" w:cs="Times New Roman"/>
          <w:b w:val="0"/>
          <w:i w:val="0"/>
          <w:color w:val="auto"/>
          <w:sz w:val="28"/>
          <w:szCs w:val="28"/>
        </w:rPr>
      </w:pPr>
      <w:r w:rsidRPr="00DF2B13">
        <w:rPr>
          <w:rStyle w:val="ad"/>
          <w:rFonts w:ascii="Times New Roman" w:hAnsi="Times New Roman" w:cs="Times New Roman"/>
          <w:b w:val="0"/>
          <w:i w:val="0"/>
          <w:color w:val="auto"/>
          <w:sz w:val="28"/>
          <w:szCs w:val="28"/>
        </w:rPr>
        <w:tab/>
      </w:r>
      <w:r w:rsidRPr="00DF2B13">
        <w:rPr>
          <w:rFonts w:ascii="Times New Roman" w:hAnsi="Times New Roman" w:cs="Times New Roman"/>
          <w:noProof/>
          <w:lang w:eastAsia="ru-RU"/>
        </w:rPr>
        <w:drawing>
          <wp:inline distT="0" distB="0" distL="0" distR="0" wp14:anchorId="2706B95E" wp14:editId="48020D63">
            <wp:extent cx="4572000" cy="2743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F2B13">
        <w:rPr>
          <w:rStyle w:val="ad"/>
          <w:rFonts w:ascii="Times New Roman" w:hAnsi="Times New Roman" w:cs="Times New Roman"/>
          <w:b w:val="0"/>
          <w:i w:val="0"/>
          <w:color w:val="auto"/>
          <w:sz w:val="28"/>
          <w:szCs w:val="28"/>
        </w:rPr>
        <w:tab/>
      </w:r>
    </w:p>
    <w:p w:rsidR="009609D9" w:rsidRPr="00DF2B13" w:rsidRDefault="00DF2B13" w:rsidP="00DF2B13">
      <w:pPr>
        <w:shd w:val="clear" w:color="auto" w:fill="FFFFFF"/>
        <w:spacing w:after="0"/>
        <w:ind w:firstLine="708"/>
        <w:jc w:val="both"/>
        <w:rPr>
          <w:rStyle w:val="ad"/>
          <w:rFonts w:ascii="Times New Roman" w:hAnsi="Times New Roman" w:cs="Times New Roman"/>
          <w:b w:val="0"/>
          <w:i w:val="0"/>
          <w:color w:val="auto"/>
          <w:sz w:val="26"/>
          <w:szCs w:val="26"/>
        </w:rPr>
      </w:pPr>
      <w:r w:rsidRPr="00DF2B13">
        <w:rPr>
          <w:rStyle w:val="ad"/>
          <w:rFonts w:ascii="Times New Roman" w:hAnsi="Times New Roman" w:cs="Times New Roman"/>
          <w:b w:val="0"/>
          <w:i w:val="0"/>
          <w:color w:val="auto"/>
          <w:sz w:val="26"/>
          <w:szCs w:val="26"/>
        </w:rPr>
        <w:t>При</w:t>
      </w:r>
      <w:r w:rsidR="009609D9" w:rsidRPr="00DF2B13">
        <w:rPr>
          <w:rStyle w:val="ad"/>
          <w:rFonts w:ascii="Times New Roman" w:hAnsi="Times New Roman" w:cs="Times New Roman"/>
          <w:b w:val="0"/>
          <w:i w:val="0"/>
          <w:color w:val="auto"/>
          <w:sz w:val="26"/>
          <w:szCs w:val="26"/>
        </w:rPr>
        <w:t xml:space="preserve"> сравн</w:t>
      </w:r>
      <w:r w:rsidRPr="00DF2B13">
        <w:rPr>
          <w:rStyle w:val="ad"/>
          <w:rFonts w:ascii="Times New Roman" w:hAnsi="Times New Roman" w:cs="Times New Roman"/>
          <w:b w:val="0"/>
          <w:i w:val="0"/>
          <w:color w:val="auto"/>
          <w:sz w:val="26"/>
          <w:szCs w:val="26"/>
        </w:rPr>
        <w:t>ении</w:t>
      </w:r>
      <w:r w:rsidR="009609D9" w:rsidRPr="00DF2B13">
        <w:rPr>
          <w:rStyle w:val="ad"/>
          <w:rFonts w:ascii="Times New Roman" w:hAnsi="Times New Roman" w:cs="Times New Roman"/>
          <w:b w:val="0"/>
          <w:i w:val="0"/>
          <w:color w:val="auto"/>
          <w:sz w:val="26"/>
          <w:szCs w:val="26"/>
        </w:rPr>
        <w:t xml:space="preserve"> результат</w:t>
      </w:r>
      <w:r w:rsidRPr="00DF2B13">
        <w:rPr>
          <w:rStyle w:val="ad"/>
          <w:rFonts w:ascii="Times New Roman" w:hAnsi="Times New Roman" w:cs="Times New Roman"/>
          <w:b w:val="0"/>
          <w:i w:val="0"/>
          <w:color w:val="auto"/>
          <w:sz w:val="26"/>
          <w:szCs w:val="26"/>
        </w:rPr>
        <w:t>ов</w:t>
      </w:r>
      <w:r w:rsidR="009609D9" w:rsidRPr="00DF2B13">
        <w:rPr>
          <w:rStyle w:val="ad"/>
          <w:rFonts w:ascii="Times New Roman" w:hAnsi="Times New Roman" w:cs="Times New Roman"/>
          <w:b w:val="0"/>
          <w:i w:val="0"/>
          <w:color w:val="auto"/>
          <w:sz w:val="26"/>
          <w:szCs w:val="26"/>
        </w:rPr>
        <w:t xml:space="preserve"> освоения </w:t>
      </w:r>
      <w:r w:rsidRPr="00DF2B13">
        <w:rPr>
          <w:rStyle w:val="ad"/>
          <w:rFonts w:ascii="Times New Roman" w:hAnsi="Times New Roman" w:cs="Times New Roman"/>
          <w:b w:val="0"/>
          <w:i w:val="0"/>
          <w:color w:val="auto"/>
          <w:sz w:val="26"/>
          <w:szCs w:val="26"/>
        </w:rPr>
        <w:t>ООП НОО</w:t>
      </w:r>
      <w:r w:rsidR="009609D9" w:rsidRPr="00DF2B13">
        <w:rPr>
          <w:rStyle w:val="ad"/>
          <w:rFonts w:ascii="Times New Roman" w:hAnsi="Times New Roman" w:cs="Times New Roman"/>
          <w:b w:val="0"/>
          <w:i w:val="0"/>
          <w:color w:val="auto"/>
          <w:sz w:val="26"/>
          <w:szCs w:val="26"/>
        </w:rPr>
        <w:t xml:space="preserve"> по показателю «Качество </w:t>
      </w:r>
      <w:proofErr w:type="spellStart"/>
      <w:r w:rsidR="009609D9" w:rsidRPr="00DF2B13">
        <w:rPr>
          <w:rStyle w:val="ad"/>
          <w:rFonts w:ascii="Times New Roman" w:hAnsi="Times New Roman" w:cs="Times New Roman"/>
          <w:b w:val="0"/>
          <w:i w:val="0"/>
          <w:color w:val="auto"/>
          <w:sz w:val="26"/>
          <w:szCs w:val="26"/>
        </w:rPr>
        <w:t>обученности</w:t>
      </w:r>
      <w:proofErr w:type="spellEnd"/>
      <w:r w:rsidR="009609D9" w:rsidRPr="00DF2B13">
        <w:rPr>
          <w:rStyle w:val="ad"/>
          <w:rFonts w:ascii="Times New Roman" w:hAnsi="Times New Roman" w:cs="Times New Roman"/>
          <w:b w:val="0"/>
          <w:i w:val="0"/>
          <w:color w:val="auto"/>
          <w:sz w:val="26"/>
          <w:szCs w:val="26"/>
        </w:rPr>
        <w:t xml:space="preserve">» в </w:t>
      </w:r>
      <w:r w:rsidR="009609D9" w:rsidRPr="00DF2B13">
        <w:rPr>
          <w:rStyle w:val="ad"/>
          <w:rFonts w:ascii="Times New Roman" w:hAnsi="Times New Roman" w:cs="Times New Roman"/>
          <w:b w:val="0"/>
          <w:i w:val="0"/>
          <w:color w:val="auto"/>
          <w:sz w:val="26"/>
          <w:szCs w:val="26"/>
          <w:lang w:val="en-US"/>
        </w:rPr>
        <w:t>I</w:t>
      </w:r>
      <w:r w:rsidR="009609D9" w:rsidRPr="00DF2B13">
        <w:rPr>
          <w:rStyle w:val="ad"/>
          <w:rFonts w:ascii="Times New Roman" w:hAnsi="Times New Roman" w:cs="Times New Roman"/>
          <w:b w:val="0"/>
          <w:i w:val="0"/>
          <w:color w:val="auto"/>
          <w:sz w:val="26"/>
          <w:szCs w:val="26"/>
        </w:rPr>
        <w:t xml:space="preserve"> полугодии 202</w:t>
      </w:r>
      <w:r w:rsidR="00EB4328" w:rsidRPr="00DF2B13">
        <w:rPr>
          <w:rStyle w:val="ad"/>
          <w:rFonts w:ascii="Times New Roman" w:hAnsi="Times New Roman" w:cs="Times New Roman"/>
          <w:b w:val="0"/>
          <w:i w:val="0"/>
          <w:color w:val="auto"/>
          <w:sz w:val="26"/>
          <w:szCs w:val="26"/>
        </w:rPr>
        <w:t>2</w:t>
      </w:r>
      <w:r w:rsidR="009609D9" w:rsidRPr="00DF2B13">
        <w:rPr>
          <w:rStyle w:val="ad"/>
          <w:rFonts w:ascii="Times New Roman" w:hAnsi="Times New Roman" w:cs="Times New Roman"/>
          <w:b w:val="0"/>
          <w:i w:val="0"/>
          <w:color w:val="auto"/>
          <w:sz w:val="26"/>
          <w:szCs w:val="26"/>
        </w:rPr>
        <w:t>-202</w:t>
      </w:r>
      <w:r w:rsidR="00EB4328" w:rsidRPr="00DF2B13">
        <w:rPr>
          <w:rStyle w:val="ad"/>
          <w:rFonts w:ascii="Times New Roman" w:hAnsi="Times New Roman" w:cs="Times New Roman"/>
          <w:b w:val="0"/>
          <w:i w:val="0"/>
          <w:color w:val="auto"/>
          <w:sz w:val="26"/>
          <w:szCs w:val="26"/>
        </w:rPr>
        <w:t>3</w:t>
      </w:r>
      <w:r w:rsidR="009609D9" w:rsidRPr="00DF2B13">
        <w:rPr>
          <w:rStyle w:val="ad"/>
          <w:rFonts w:ascii="Times New Roman" w:hAnsi="Times New Roman" w:cs="Times New Roman"/>
          <w:b w:val="0"/>
          <w:i w:val="0"/>
          <w:color w:val="auto"/>
          <w:sz w:val="26"/>
          <w:szCs w:val="26"/>
        </w:rPr>
        <w:t xml:space="preserve"> учебного года </w:t>
      </w:r>
      <w:r w:rsidRPr="00DF2B13">
        <w:rPr>
          <w:rStyle w:val="ad"/>
          <w:rFonts w:ascii="Times New Roman" w:hAnsi="Times New Roman" w:cs="Times New Roman"/>
          <w:b w:val="0"/>
          <w:i w:val="0"/>
          <w:color w:val="auto"/>
          <w:sz w:val="26"/>
          <w:szCs w:val="26"/>
        </w:rPr>
        <w:t>и</w:t>
      </w:r>
      <w:r w:rsidR="009609D9" w:rsidRPr="00DF2B13">
        <w:rPr>
          <w:rStyle w:val="ad"/>
          <w:rFonts w:ascii="Times New Roman" w:hAnsi="Times New Roman" w:cs="Times New Roman"/>
          <w:b w:val="0"/>
          <w:i w:val="0"/>
          <w:color w:val="auto"/>
          <w:sz w:val="26"/>
          <w:szCs w:val="26"/>
        </w:rPr>
        <w:t xml:space="preserve"> 20</w:t>
      </w:r>
      <w:r w:rsidR="00A82659" w:rsidRPr="00DF2B13">
        <w:rPr>
          <w:rStyle w:val="ad"/>
          <w:rFonts w:ascii="Times New Roman" w:hAnsi="Times New Roman" w:cs="Times New Roman"/>
          <w:b w:val="0"/>
          <w:i w:val="0"/>
          <w:color w:val="auto"/>
          <w:sz w:val="26"/>
          <w:szCs w:val="26"/>
        </w:rPr>
        <w:t>2</w:t>
      </w:r>
      <w:r w:rsidR="00EB4328" w:rsidRPr="00DF2B13">
        <w:rPr>
          <w:rStyle w:val="ad"/>
          <w:rFonts w:ascii="Times New Roman" w:hAnsi="Times New Roman" w:cs="Times New Roman"/>
          <w:b w:val="0"/>
          <w:i w:val="0"/>
          <w:color w:val="auto"/>
          <w:sz w:val="26"/>
          <w:szCs w:val="26"/>
        </w:rPr>
        <w:t>1</w:t>
      </w:r>
      <w:r w:rsidR="009609D9" w:rsidRPr="00DF2B13">
        <w:rPr>
          <w:rStyle w:val="ad"/>
          <w:rFonts w:ascii="Times New Roman" w:hAnsi="Times New Roman" w:cs="Times New Roman"/>
          <w:b w:val="0"/>
          <w:i w:val="0"/>
          <w:color w:val="auto"/>
          <w:sz w:val="26"/>
          <w:szCs w:val="26"/>
        </w:rPr>
        <w:t>-202</w:t>
      </w:r>
      <w:r w:rsidR="00EB4328" w:rsidRPr="00DF2B13">
        <w:rPr>
          <w:rStyle w:val="ad"/>
          <w:rFonts w:ascii="Times New Roman" w:hAnsi="Times New Roman" w:cs="Times New Roman"/>
          <w:b w:val="0"/>
          <w:i w:val="0"/>
          <w:color w:val="auto"/>
          <w:sz w:val="26"/>
          <w:szCs w:val="26"/>
        </w:rPr>
        <w:t>2</w:t>
      </w:r>
      <w:r w:rsidRPr="00DF2B13">
        <w:rPr>
          <w:rStyle w:val="ad"/>
          <w:rFonts w:ascii="Times New Roman" w:hAnsi="Times New Roman" w:cs="Times New Roman"/>
          <w:b w:val="0"/>
          <w:i w:val="0"/>
          <w:color w:val="auto"/>
          <w:sz w:val="26"/>
          <w:szCs w:val="26"/>
        </w:rPr>
        <w:t xml:space="preserve"> год</w:t>
      </w:r>
      <w:r w:rsidR="009609D9" w:rsidRPr="00DF2B13">
        <w:rPr>
          <w:rStyle w:val="ad"/>
          <w:rFonts w:ascii="Times New Roman" w:hAnsi="Times New Roman" w:cs="Times New Roman"/>
          <w:b w:val="0"/>
          <w:i w:val="0"/>
          <w:color w:val="auto"/>
          <w:sz w:val="26"/>
          <w:szCs w:val="26"/>
        </w:rPr>
        <w:t xml:space="preserve">, то можно отметить, что </w:t>
      </w:r>
      <w:r w:rsidR="00D57B9E" w:rsidRPr="00DF2B13">
        <w:rPr>
          <w:rStyle w:val="ad"/>
          <w:rFonts w:ascii="Times New Roman" w:hAnsi="Times New Roman" w:cs="Times New Roman"/>
          <w:b w:val="0"/>
          <w:i w:val="0"/>
          <w:color w:val="auto"/>
          <w:sz w:val="26"/>
          <w:szCs w:val="26"/>
        </w:rPr>
        <w:t>доля учащихся, успевающих на «</w:t>
      </w:r>
      <w:r w:rsidRPr="00DF2B13">
        <w:rPr>
          <w:rStyle w:val="ad"/>
          <w:rFonts w:ascii="Times New Roman" w:hAnsi="Times New Roman" w:cs="Times New Roman"/>
          <w:b w:val="0"/>
          <w:i w:val="0"/>
          <w:color w:val="auto"/>
          <w:sz w:val="26"/>
          <w:szCs w:val="26"/>
        </w:rPr>
        <w:t>5</w:t>
      </w:r>
      <w:r w:rsidR="00D57B9E" w:rsidRPr="00DF2B13">
        <w:rPr>
          <w:rStyle w:val="ad"/>
          <w:rFonts w:ascii="Times New Roman" w:hAnsi="Times New Roman" w:cs="Times New Roman"/>
          <w:b w:val="0"/>
          <w:i w:val="0"/>
          <w:color w:val="auto"/>
          <w:sz w:val="26"/>
          <w:szCs w:val="26"/>
        </w:rPr>
        <w:t xml:space="preserve">», </w:t>
      </w:r>
      <w:r w:rsidRPr="00DF2B13">
        <w:rPr>
          <w:rStyle w:val="ad"/>
          <w:rFonts w:ascii="Times New Roman" w:hAnsi="Times New Roman" w:cs="Times New Roman"/>
          <w:b w:val="0"/>
          <w:i w:val="0"/>
          <w:color w:val="auto"/>
          <w:sz w:val="26"/>
          <w:szCs w:val="26"/>
        </w:rPr>
        <w:t>повысилась на 0,7%</w:t>
      </w:r>
      <w:r w:rsidR="00D57B9E" w:rsidRPr="00DF2B13">
        <w:rPr>
          <w:rStyle w:val="ad"/>
          <w:rFonts w:ascii="Times New Roman" w:hAnsi="Times New Roman" w:cs="Times New Roman"/>
          <w:b w:val="0"/>
          <w:i w:val="0"/>
          <w:color w:val="auto"/>
          <w:sz w:val="26"/>
          <w:szCs w:val="26"/>
        </w:rPr>
        <w:t xml:space="preserve">, при этом </w:t>
      </w:r>
      <w:r w:rsidR="009609D9" w:rsidRPr="00DF2B13">
        <w:rPr>
          <w:rStyle w:val="ad"/>
          <w:rFonts w:ascii="Times New Roman" w:hAnsi="Times New Roman" w:cs="Times New Roman"/>
          <w:b w:val="0"/>
          <w:i w:val="0"/>
          <w:color w:val="auto"/>
          <w:sz w:val="26"/>
          <w:szCs w:val="26"/>
        </w:rPr>
        <w:t xml:space="preserve">доля учащихся, окончивших на «4» и «5», </w:t>
      </w:r>
      <w:r w:rsidR="00D57B9E" w:rsidRPr="00DF2B13">
        <w:rPr>
          <w:rStyle w:val="ad"/>
          <w:rFonts w:ascii="Times New Roman" w:hAnsi="Times New Roman" w:cs="Times New Roman"/>
          <w:b w:val="0"/>
          <w:i w:val="0"/>
          <w:color w:val="auto"/>
          <w:sz w:val="26"/>
          <w:szCs w:val="26"/>
        </w:rPr>
        <w:t>понизилась</w:t>
      </w:r>
      <w:r w:rsidR="009609D9" w:rsidRPr="00DF2B13">
        <w:rPr>
          <w:rStyle w:val="ad"/>
          <w:rFonts w:ascii="Times New Roman" w:hAnsi="Times New Roman" w:cs="Times New Roman"/>
          <w:b w:val="0"/>
          <w:i w:val="0"/>
          <w:color w:val="auto"/>
          <w:sz w:val="26"/>
          <w:szCs w:val="26"/>
        </w:rPr>
        <w:t xml:space="preserve"> на </w:t>
      </w:r>
      <w:r w:rsidR="00D57B9E" w:rsidRPr="00DF2B13">
        <w:rPr>
          <w:rStyle w:val="ad"/>
          <w:rFonts w:ascii="Times New Roman" w:hAnsi="Times New Roman" w:cs="Times New Roman"/>
          <w:b w:val="0"/>
          <w:i w:val="0"/>
          <w:color w:val="auto"/>
          <w:sz w:val="26"/>
          <w:szCs w:val="26"/>
        </w:rPr>
        <w:t>2</w:t>
      </w:r>
      <w:r w:rsidR="009609D9" w:rsidRPr="00DF2B13">
        <w:rPr>
          <w:rStyle w:val="ad"/>
          <w:rFonts w:ascii="Times New Roman" w:hAnsi="Times New Roman" w:cs="Times New Roman"/>
          <w:b w:val="0"/>
          <w:i w:val="0"/>
          <w:color w:val="auto"/>
          <w:sz w:val="26"/>
          <w:szCs w:val="26"/>
        </w:rPr>
        <w:t xml:space="preserve"> </w:t>
      </w:r>
      <w:r w:rsidR="00C80393" w:rsidRPr="00DF2B13">
        <w:rPr>
          <w:rStyle w:val="ad"/>
          <w:rFonts w:ascii="Times New Roman" w:hAnsi="Times New Roman" w:cs="Times New Roman"/>
          <w:b w:val="0"/>
          <w:i w:val="0"/>
          <w:color w:val="auto"/>
          <w:sz w:val="26"/>
          <w:szCs w:val="26"/>
        </w:rPr>
        <w:t>%</w:t>
      </w:r>
      <w:r w:rsidR="009609D9" w:rsidRPr="00DF2B13">
        <w:rPr>
          <w:rStyle w:val="ad"/>
          <w:rFonts w:ascii="Times New Roman" w:hAnsi="Times New Roman" w:cs="Times New Roman"/>
          <w:b w:val="0"/>
          <w:i w:val="0"/>
          <w:color w:val="auto"/>
          <w:sz w:val="26"/>
          <w:szCs w:val="26"/>
        </w:rPr>
        <w:t xml:space="preserve"> (против </w:t>
      </w:r>
      <w:r w:rsidR="00D57B9E" w:rsidRPr="00DF2B13">
        <w:rPr>
          <w:rStyle w:val="ad"/>
          <w:rFonts w:ascii="Times New Roman" w:hAnsi="Times New Roman" w:cs="Times New Roman"/>
          <w:b w:val="0"/>
          <w:i w:val="0"/>
          <w:color w:val="auto"/>
          <w:sz w:val="26"/>
          <w:szCs w:val="26"/>
        </w:rPr>
        <w:t>50,2</w:t>
      </w:r>
      <w:r w:rsidR="009609D9" w:rsidRPr="00DF2B13">
        <w:rPr>
          <w:rStyle w:val="ad"/>
          <w:rFonts w:ascii="Times New Roman" w:hAnsi="Times New Roman" w:cs="Times New Roman"/>
          <w:b w:val="0"/>
          <w:i w:val="0"/>
          <w:color w:val="auto"/>
          <w:sz w:val="26"/>
          <w:szCs w:val="26"/>
        </w:rPr>
        <w:t>%)</w:t>
      </w:r>
      <w:r w:rsidR="00D57B9E" w:rsidRPr="00DF2B13">
        <w:rPr>
          <w:rStyle w:val="ad"/>
          <w:rFonts w:ascii="Times New Roman" w:hAnsi="Times New Roman" w:cs="Times New Roman"/>
          <w:b w:val="0"/>
          <w:i w:val="0"/>
          <w:color w:val="auto"/>
          <w:sz w:val="26"/>
          <w:szCs w:val="26"/>
        </w:rPr>
        <w:t xml:space="preserve">. </w:t>
      </w:r>
    </w:p>
    <w:p w:rsidR="00605F72" w:rsidRPr="00DF2B13" w:rsidRDefault="00605F72" w:rsidP="009609D9">
      <w:pPr>
        <w:shd w:val="clear" w:color="auto" w:fill="FFFFFF"/>
        <w:spacing w:after="0" w:line="240" w:lineRule="auto"/>
        <w:jc w:val="both"/>
        <w:rPr>
          <w:rStyle w:val="ad"/>
          <w:rFonts w:ascii="Times New Roman" w:hAnsi="Times New Roman" w:cs="Times New Roman"/>
          <w:b w:val="0"/>
          <w:i w:val="0"/>
          <w:color w:val="auto"/>
          <w:sz w:val="28"/>
          <w:szCs w:val="28"/>
        </w:rPr>
      </w:pPr>
    </w:p>
    <w:p w:rsidR="009609D9" w:rsidRPr="00DF2B13" w:rsidRDefault="009609D9" w:rsidP="009609D9">
      <w:pPr>
        <w:shd w:val="clear" w:color="auto" w:fill="FFFFFF"/>
        <w:spacing w:after="0" w:line="240" w:lineRule="auto"/>
        <w:jc w:val="center"/>
        <w:rPr>
          <w:rFonts w:ascii="Times New Roman" w:eastAsia="Times New Roman" w:hAnsi="Times New Roman" w:cs="Times New Roman"/>
          <w:bCs/>
          <w:sz w:val="26"/>
          <w:szCs w:val="26"/>
          <w:lang w:eastAsia="ru-RU"/>
        </w:rPr>
      </w:pPr>
      <w:r w:rsidRPr="00DF2B13">
        <w:rPr>
          <w:rFonts w:ascii="Times New Roman" w:eastAsia="Times New Roman" w:hAnsi="Times New Roman" w:cs="Times New Roman"/>
          <w:bCs/>
          <w:sz w:val="26"/>
          <w:szCs w:val="26"/>
          <w:lang w:eastAsia="ru-RU"/>
        </w:rPr>
        <w:t xml:space="preserve">Результаты освоения </w:t>
      </w:r>
      <w:proofErr w:type="gramStart"/>
      <w:r w:rsidR="003D664C" w:rsidRPr="00DF2B13">
        <w:rPr>
          <w:rFonts w:ascii="Times New Roman" w:eastAsia="Times New Roman" w:hAnsi="Times New Roman" w:cs="Times New Roman"/>
          <w:bCs/>
          <w:sz w:val="26"/>
          <w:szCs w:val="26"/>
          <w:lang w:eastAsia="ru-RU"/>
        </w:rPr>
        <w:t>об</w:t>
      </w:r>
      <w:r w:rsidRPr="00DF2B13">
        <w:rPr>
          <w:rFonts w:ascii="Times New Roman" w:eastAsia="Times New Roman" w:hAnsi="Times New Roman" w:cs="Times New Roman"/>
          <w:bCs/>
          <w:sz w:val="26"/>
          <w:szCs w:val="26"/>
          <w:lang w:eastAsia="ru-RU"/>
        </w:rPr>
        <w:t>уча</w:t>
      </w:r>
      <w:r w:rsidR="003D664C" w:rsidRPr="00DF2B13">
        <w:rPr>
          <w:rFonts w:ascii="Times New Roman" w:eastAsia="Times New Roman" w:hAnsi="Times New Roman" w:cs="Times New Roman"/>
          <w:bCs/>
          <w:sz w:val="26"/>
          <w:szCs w:val="26"/>
          <w:lang w:eastAsia="ru-RU"/>
        </w:rPr>
        <w:t>ю</w:t>
      </w:r>
      <w:r w:rsidRPr="00DF2B13">
        <w:rPr>
          <w:rFonts w:ascii="Times New Roman" w:eastAsia="Times New Roman" w:hAnsi="Times New Roman" w:cs="Times New Roman"/>
          <w:bCs/>
          <w:sz w:val="26"/>
          <w:szCs w:val="26"/>
          <w:lang w:eastAsia="ru-RU"/>
        </w:rPr>
        <w:t>щимися</w:t>
      </w:r>
      <w:proofErr w:type="gramEnd"/>
      <w:r w:rsidRPr="00DF2B13">
        <w:rPr>
          <w:rFonts w:ascii="Times New Roman" w:eastAsia="Times New Roman" w:hAnsi="Times New Roman" w:cs="Times New Roman"/>
          <w:bCs/>
          <w:sz w:val="26"/>
          <w:szCs w:val="26"/>
          <w:lang w:eastAsia="ru-RU"/>
        </w:rPr>
        <w:t xml:space="preserve"> программ основного общего образования </w:t>
      </w:r>
    </w:p>
    <w:p w:rsidR="009609D9" w:rsidRPr="00DF2B13" w:rsidRDefault="009609D9" w:rsidP="00DF2B13">
      <w:pPr>
        <w:shd w:val="clear" w:color="auto" w:fill="FFFFFF"/>
        <w:spacing w:after="0" w:line="240" w:lineRule="auto"/>
        <w:jc w:val="center"/>
        <w:rPr>
          <w:rFonts w:ascii="Times New Roman" w:eastAsia="Times New Roman" w:hAnsi="Times New Roman" w:cs="Times New Roman"/>
          <w:bCs/>
          <w:sz w:val="26"/>
          <w:szCs w:val="26"/>
          <w:lang w:eastAsia="ru-RU"/>
        </w:rPr>
      </w:pPr>
      <w:r w:rsidRPr="00DF2B13">
        <w:rPr>
          <w:rFonts w:ascii="Times New Roman" w:eastAsia="Times New Roman" w:hAnsi="Times New Roman" w:cs="Times New Roman"/>
          <w:bCs/>
          <w:sz w:val="26"/>
          <w:szCs w:val="26"/>
          <w:lang w:eastAsia="ru-RU"/>
        </w:rPr>
        <w:t>по показател</w:t>
      </w:r>
      <w:r w:rsidR="00EB4328" w:rsidRPr="00DF2B13">
        <w:rPr>
          <w:rFonts w:ascii="Times New Roman" w:eastAsia="Times New Roman" w:hAnsi="Times New Roman" w:cs="Times New Roman"/>
          <w:bCs/>
          <w:sz w:val="26"/>
          <w:szCs w:val="26"/>
          <w:lang w:eastAsia="ru-RU"/>
        </w:rPr>
        <w:t>ям</w:t>
      </w:r>
      <w:r w:rsidRPr="00DF2B13">
        <w:rPr>
          <w:rFonts w:ascii="Times New Roman" w:eastAsia="Times New Roman" w:hAnsi="Times New Roman" w:cs="Times New Roman"/>
          <w:bCs/>
          <w:sz w:val="26"/>
          <w:szCs w:val="26"/>
          <w:lang w:eastAsia="ru-RU"/>
        </w:rPr>
        <w:t xml:space="preserve"> «Ус</w:t>
      </w:r>
      <w:r w:rsidR="00DF2B13" w:rsidRPr="00DF2B13">
        <w:rPr>
          <w:rFonts w:ascii="Times New Roman" w:eastAsia="Times New Roman" w:hAnsi="Times New Roman" w:cs="Times New Roman"/>
          <w:bCs/>
          <w:sz w:val="26"/>
          <w:szCs w:val="26"/>
          <w:lang w:eastAsia="ru-RU"/>
        </w:rPr>
        <w:t xml:space="preserve">певаемость» и «Качество знаний» </w:t>
      </w:r>
      <w:r w:rsidRPr="00DF2B13">
        <w:rPr>
          <w:rFonts w:ascii="Times New Roman" w:eastAsia="Times New Roman" w:hAnsi="Times New Roman" w:cs="Times New Roman"/>
          <w:bCs/>
          <w:sz w:val="26"/>
          <w:szCs w:val="26"/>
          <w:lang w:eastAsia="ru-RU"/>
        </w:rPr>
        <w:t>в 202</w:t>
      </w:r>
      <w:r w:rsidR="00EB4328" w:rsidRPr="00DF2B13">
        <w:rPr>
          <w:rFonts w:ascii="Times New Roman" w:eastAsia="Times New Roman" w:hAnsi="Times New Roman" w:cs="Times New Roman"/>
          <w:bCs/>
          <w:sz w:val="26"/>
          <w:szCs w:val="26"/>
          <w:lang w:eastAsia="ru-RU"/>
        </w:rPr>
        <w:t>2</w:t>
      </w:r>
      <w:r w:rsidRPr="00DF2B13">
        <w:rPr>
          <w:rFonts w:ascii="Times New Roman" w:eastAsia="Times New Roman" w:hAnsi="Times New Roman" w:cs="Times New Roman"/>
          <w:bCs/>
          <w:sz w:val="26"/>
          <w:szCs w:val="26"/>
          <w:lang w:eastAsia="ru-RU"/>
        </w:rPr>
        <w:t xml:space="preserve"> году</w:t>
      </w:r>
    </w:p>
    <w:p w:rsidR="008C4C56" w:rsidRDefault="008C4C56" w:rsidP="009609D9">
      <w:pPr>
        <w:shd w:val="clear" w:color="auto" w:fill="FFFFFF"/>
        <w:spacing w:after="0" w:line="240" w:lineRule="auto"/>
        <w:jc w:val="center"/>
        <w:rPr>
          <w:rFonts w:ascii="Times New Roman" w:eastAsia="Times New Roman" w:hAnsi="Times New Roman" w:cs="Times New Roman"/>
          <w:bCs/>
          <w:sz w:val="26"/>
          <w:szCs w:val="26"/>
          <w:lang w:eastAsia="ru-RU"/>
        </w:rPr>
      </w:pPr>
    </w:p>
    <w:p w:rsidR="006D00B1" w:rsidRPr="00DE08BF" w:rsidRDefault="006D00B1" w:rsidP="009609D9">
      <w:pPr>
        <w:shd w:val="clear" w:color="auto" w:fill="FFFFFF"/>
        <w:spacing w:after="0" w:line="240" w:lineRule="auto"/>
        <w:jc w:val="center"/>
        <w:rPr>
          <w:rFonts w:ascii="Times New Roman" w:eastAsia="Times New Roman" w:hAnsi="Times New Roman" w:cs="Times New Roman"/>
          <w:bCs/>
          <w:sz w:val="26"/>
          <w:szCs w:val="26"/>
          <w:lang w:eastAsia="ru-RU"/>
        </w:rPr>
      </w:pPr>
      <w:r>
        <w:rPr>
          <w:noProof/>
          <w:lang w:eastAsia="ru-RU"/>
        </w:rPr>
        <w:drawing>
          <wp:inline distT="0" distB="0" distL="0" distR="0" wp14:anchorId="55885EE8" wp14:editId="046C2963">
            <wp:extent cx="4905375" cy="2747963"/>
            <wp:effectExtent l="0" t="0" r="9525" b="146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77B0" w:rsidRDefault="00134979" w:rsidP="009609D9">
      <w:pPr>
        <w:shd w:val="clear" w:color="auto" w:fill="FFFFFF"/>
        <w:spacing w:after="0"/>
        <w:jc w:val="both"/>
        <w:rPr>
          <w:rStyle w:val="ad"/>
          <w:rFonts w:ascii="Times New Roman" w:hAnsi="Times New Roman" w:cs="Times New Roman"/>
          <w:color w:val="auto"/>
          <w:sz w:val="28"/>
          <w:szCs w:val="28"/>
        </w:rPr>
      </w:pPr>
      <w:r w:rsidRPr="00DE08BF">
        <w:rPr>
          <w:rStyle w:val="ad"/>
          <w:rFonts w:ascii="Times New Roman" w:hAnsi="Times New Roman" w:cs="Times New Roman"/>
          <w:color w:val="auto"/>
          <w:sz w:val="28"/>
          <w:szCs w:val="28"/>
        </w:rPr>
        <w:t xml:space="preserve">     </w:t>
      </w:r>
      <w:r w:rsidR="00497AA0">
        <w:rPr>
          <w:rStyle w:val="ad"/>
          <w:rFonts w:ascii="Times New Roman" w:hAnsi="Times New Roman" w:cs="Times New Roman"/>
          <w:color w:val="auto"/>
          <w:sz w:val="28"/>
          <w:szCs w:val="28"/>
        </w:rPr>
        <w:tab/>
      </w:r>
    </w:p>
    <w:p w:rsidR="009609D9" w:rsidRPr="00305288" w:rsidRDefault="009609D9" w:rsidP="000977B0">
      <w:pPr>
        <w:shd w:val="clear" w:color="auto" w:fill="FFFFFF"/>
        <w:spacing w:after="0"/>
        <w:ind w:firstLine="708"/>
        <w:jc w:val="both"/>
        <w:rPr>
          <w:rStyle w:val="ad"/>
          <w:rFonts w:ascii="Times New Roman" w:hAnsi="Times New Roman" w:cs="Times New Roman"/>
          <w:b w:val="0"/>
          <w:i w:val="0"/>
          <w:color w:val="auto"/>
          <w:sz w:val="26"/>
          <w:szCs w:val="26"/>
        </w:rPr>
      </w:pPr>
      <w:r w:rsidRPr="00305288">
        <w:rPr>
          <w:rStyle w:val="ad"/>
          <w:rFonts w:ascii="Times New Roman" w:hAnsi="Times New Roman" w:cs="Times New Roman"/>
          <w:b w:val="0"/>
          <w:i w:val="0"/>
          <w:color w:val="auto"/>
          <w:sz w:val="26"/>
          <w:szCs w:val="26"/>
        </w:rPr>
        <w:t xml:space="preserve">При сравнении результатов освоения обучающимися программ основного общего образования по показателю «Качество </w:t>
      </w:r>
      <w:proofErr w:type="spellStart"/>
      <w:r w:rsidRPr="00305288">
        <w:rPr>
          <w:rStyle w:val="ad"/>
          <w:rFonts w:ascii="Times New Roman" w:hAnsi="Times New Roman" w:cs="Times New Roman"/>
          <w:b w:val="0"/>
          <w:i w:val="0"/>
          <w:color w:val="auto"/>
          <w:sz w:val="26"/>
          <w:szCs w:val="26"/>
        </w:rPr>
        <w:t>обученности</w:t>
      </w:r>
      <w:proofErr w:type="spellEnd"/>
      <w:r w:rsidRPr="00305288">
        <w:rPr>
          <w:rStyle w:val="ad"/>
          <w:rFonts w:ascii="Times New Roman" w:hAnsi="Times New Roman" w:cs="Times New Roman"/>
          <w:b w:val="0"/>
          <w:i w:val="0"/>
          <w:color w:val="auto"/>
          <w:sz w:val="26"/>
          <w:szCs w:val="26"/>
        </w:rPr>
        <w:t xml:space="preserve">» в  </w:t>
      </w:r>
      <w:r w:rsidRPr="00305288">
        <w:rPr>
          <w:rStyle w:val="ad"/>
          <w:rFonts w:ascii="Times New Roman" w:hAnsi="Times New Roman" w:cs="Times New Roman"/>
          <w:b w:val="0"/>
          <w:i w:val="0"/>
          <w:color w:val="auto"/>
          <w:sz w:val="26"/>
          <w:szCs w:val="26"/>
          <w:lang w:val="en-US"/>
        </w:rPr>
        <w:t>I</w:t>
      </w:r>
      <w:r w:rsidRPr="00305288">
        <w:rPr>
          <w:rStyle w:val="ad"/>
          <w:rFonts w:ascii="Times New Roman" w:hAnsi="Times New Roman" w:cs="Times New Roman"/>
          <w:b w:val="0"/>
          <w:i w:val="0"/>
          <w:color w:val="auto"/>
          <w:sz w:val="26"/>
          <w:szCs w:val="26"/>
        </w:rPr>
        <w:t xml:space="preserve"> полугодии 202</w:t>
      </w:r>
      <w:r w:rsidR="00EB4328" w:rsidRPr="00305288">
        <w:rPr>
          <w:rStyle w:val="ad"/>
          <w:rFonts w:ascii="Times New Roman" w:hAnsi="Times New Roman" w:cs="Times New Roman"/>
          <w:b w:val="0"/>
          <w:i w:val="0"/>
          <w:color w:val="auto"/>
          <w:sz w:val="26"/>
          <w:szCs w:val="26"/>
        </w:rPr>
        <w:t>2</w:t>
      </w:r>
      <w:r w:rsidRPr="00305288">
        <w:rPr>
          <w:rStyle w:val="ad"/>
          <w:rFonts w:ascii="Times New Roman" w:hAnsi="Times New Roman" w:cs="Times New Roman"/>
          <w:b w:val="0"/>
          <w:i w:val="0"/>
          <w:color w:val="auto"/>
          <w:sz w:val="26"/>
          <w:szCs w:val="26"/>
        </w:rPr>
        <w:t>-202</w:t>
      </w:r>
      <w:r w:rsidR="00EB4328" w:rsidRPr="00305288">
        <w:rPr>
          <w:rStyle w:val="ad"/>
          <w:rFonts w:ascii="Times New Roman" w:hAnsi="Times New Roman" w:cs="Times New Roman"/>
          <w:b w:val="0"/>
          <w:i w:val="0"/>
          <w:color w:val="auto"/>
          <w:sz w:val="26"/>
          <w:szCs w:val="26"/>
        </w:rPr>
        <w:t>3</w:t>
      </w:r>
      <w:r w:rsidRPr="00305288">
        <w:rPr>
          <w:rStyle w:val="ad"/>
          <w:rFonts w:ascii="Times New Roman" w:hAnsi="Times New Roman" w:cs="Times New Roman"/>
          <w:b w:val="0"/>
          <w:i w:val="0"/>
          <w:color w:val="auto"/>
          <w:sz w:val="26"/>
          <w:szCs w:val="26"/>
        </w:rPr>
        <w:t xml:space="preserve"> учебного года с результатами 20</w:t>
      </w:r>
      <w:r w:rsidR="00A82659" w:rsidRPr="00305288">
        <w:rPr>
          <w:rStyle w:val="ad"/>
          <w:rFonts w:ascii="Times New Roman" w:hAnsi="Times New Roman" w:cs="Times New Roman"/>
          <w:b w:val="0"/>
          <w:i w:val="0"/>
          <w:color w:val="auto"/>
          <w:sz w:val="26"/>
          <w:szCs w:val="26"/>
        </w:rPr>
        <w:t>2</w:t>
      </w:r>
      <w:r w:rsidR="00EB4328" w:rsidRPr="00305288">
        <w:rPr>
          <w:rStyle w:val="ad"/>
          <w:rFonts w:ascii="Times New Roman" w:hAnsi="Times New Roman" w:cs="Times New Roman"/>
          <w:b w:val="0"/>
          <w:i w:val="0"/>
          <w:color w:val="auto"/>
          <w:sz w:val="26"/>
          <w:szCs w:val="26"/>
        </w:rPr>
        <w:t>1</w:t>
      </w:r>
      <w:r w:rsidRPr="00305288">
        <w:rPr>
          <w:rStyle w:val="ad"/>
          <w:rFonts w:ascii="Times New Roman" w:hAnsi="Times New Roman" w:cs="Times New Roman"/>
          <w:b w:val="0"/>
          <w:i w:val="0"/>
          <w:color w:val="auto"/>
          <w:sz w:val="26"/>
          <w:szCs w:val="26"/>
        </w:rPr>
        <w:t>-202</w:t>
      </w:r>
      <w:r w:rsidR="00EB4328" w:rsidRPr="00305288">
        <w:rPr>
          <w:rStyle w:val="ad"/>
          <w:rFonts w:ascii="Times New Roman" w:hAnsi="Times New Roman" w:cs="Times New Roman"/>
          <w:b w:val="0"/>
          <w:i w:val="0"/>
          <w:color w:val="auto"/>
          <w:sz w:val="26"/>
          <w:szCs w:val="26"/>
        </w:rPr>
        <w:t>2</w:t>
      </w:r>
      <w:r w:rsidRPr="00305288">
        <w:rPr>
          <w:rStyle w:val="ad"/>
          <w:rFonts w:ascii="Times New Roman" w:hAnsi="Times New Roman" w:cs="Times New Roman"/>
          <w:b w:val="0"/>
          <w:i w:val="0"/>
          <w:color w:val="auto"/>
          <w:sz w:val="26"/>
          <w:szCs w:val="26"/>
        </w:rPr>
        <w:t xml:space="preserve"> года можно отметить, что доля  учащихся, окончивших на «4» и «5», понизилась на </w:t>
      </w:r>
      <w:r w:rsidR="00497AA0" w:rsidRPr="00305288">
        <w:rPr>
          <w:rStyle w:val="ad"/>
          <w:rFonts w:ascii="Times New Roman" w:hAnsi="Times New Roman" w:cs="Times New Roman"/>
          <w:b w:val="0"/>
          <w:i w:val="0"/>
          <w:color w:val="auto"/>
          <w:sz w:val="26"/>
          <w:szCs w:val="26"/>
        </w:rPr>
        <w:t>2,6</w:t>
      </w:r>
      <w:r w:rsidRPr="00305288">
        <w:rPr>
          <w:rStyle w:val="ad"/>
          <w:rFonts w:ascii="Times New Roman" w:hAnsi="Times New Roman" w:cs="Times New Roman"/>
          <w:b w:val="0"/>
          <w:i w:val="0"/>
          <w:color w:val="auto"/>
          <w:sz w:val="26"/>
          <w:szCs w:val="26"/>
        </w:rPr>
        <w:t xml:space="preserve"> </w:t>
      </w:r>
      <w:r w:rsidR="007F4F44" w:rsidRPr="00305288">
        <w:rPr>
          <w:rStyle w:val="ad"/>
          <w:rFonts w:ascii="Times New Roman" w:hAnsi="Times New Roman" w:cs="Times New Roman"/>
          <w:b w:val="0"/>
          <w:i w:val="0"/>
          <w:color w:val="auto"/>
          <w:sz w:val="26"/>
          <w:szCs w:val="26"/>
        </w:rPr>
        <w:t xml:space="preserve">% (против </w:t>
      </w:r>
      <w:r w:rsidR="00497AA0" w:rsidRPr="00305288">
        <w:rPr>
          <w:rStyle w:val="ad"/>
          <w:rFonts w:ascii="Times New Roman" w:hAnsi="Times New Roman" w:cs="Times New Roman"/>
          <w:b w:val="0"/>
          <w:i w:val="0"/>
          <w:color w:val="auto"/>
          <w:sz w:val="26"/>
          <w:szCs w:val="26"/>
        </w:rPr>
        <w:t>39,6</w:t>
      </w:r>
      <w:r w:rsidR="007F4F44" w:rsidRPr="00305288">
        <w:rPr>
          <w:rStyle w:val="ad"/>
          <w:rFonts w:ascii="Times New Roman" w:hAnsi="Times New Roman" w:cs="Times New Roman"/>
          <w:b w:val="0"/>
          <w:i w:val="0"/>
          <w:color w:val="auto"/>
          <w:sz w:val="26"/>
          <w:szCs w:val="26"/>
        </w:rPr>
        <w:t>%)</w:t>
      </w:r>
      <w:r w:rsidR="00497AA0" w:rsidRPr="00305288">
        <w:rPr>
          <w:rStyle w:val="ad"/>
          <w:rFonts w:ascii="Times New Roman" w:hAnsi="Times New Roman" w:cs="Times New Roman"/>
          <w:b w:val="0"/>
          <w:i w:val="0"/>
          <w:color w:val="auto"/>
          <w:sz w:val="26"/>
          <w:szCs w:val="26"/>
        </w:rPr>
        <w:t xml:space="preserve">. </w:t>
      </w:r>
      <w:r w:rsidR="007F4F44" w:rsidRPr="00305288">
        <w:rPr>
          <w:rStyle w:val="ad"/>
          <w:rFonts w:ascii="Times New Roman" w:hAnsi="Times New Roman" w:cs="Times New Roman"/>
          <w:b w:val="0"/>
          <w:i w:val="0"/>
          <w:color w:val="auto"/>
          <w:sz w:val="26"/>
          <w:szCs w:val="26"/>
        </w:rPr>
        <w:t xml:space="preserve"> Успеваемость, напротив, повысилась и составила 100%.</w:t>
      </w:r>
    </w:p>
    <w:p w:rsidR="009609D9" w:rsidRPr="00305288" w:rsidRDefault="00605F72" w:rsidP="009609D9">
      <w:pPr>
        <w:jc w:val="both"/>
        <w:rPr>
          <w:rFonts w:ascii="Times New Roman" w:hAnsi="Times New Roman" w:cs="Times New Roman"/>
          <w:sz w:val="26"/>
          <w:szCs w:val="26"/>
        </w:rPr>
      </w:pPr>
      <w:r w:rsidRPr="00305288">
        <w:rPr>
          <w:rFonts w:ascii="Times New Roman" w:hAnsi="Times New Roman" w:cs="Times New Roman"/>
          <w:sz w:val="26"/>
          <w:szCs w:val="26"/>
        </w:rPr>
        <w:t xml:space="preserve">     </w:t>
      </w:r>
      <w:r w:rsidR="00497AA0" w:rsidRPr="00305288">
        <w:rPr>
          <w:rFonts w:ascii="Times New Roman" w:hAnsi="Times New Roman" w:cs="Times New Roman"/>
          <w:sz w:val="26"/>
          <w:szCs w:val="26"/>
        </w:rPr>
        <w:tab/>
      </w:r>
      <w:r w:rsidR="009609D9" w:rsidRPr="00305288">
        <w:rPr>
          <w:rFonts w:ascii="Times New Roman" w:hAnsi="Times New Roman" w:cs="Times New Roman"/>
          <w:sz w:val="26"/>
          <w:szCs w:val="26"/>
        </w:rPr>
        <w:t xml:space="preserve">В результате анализа успеваемости было выявлено, что  уменьшилось </w:t>
      </w:r>
      <w:r w:rsidR="00497AA0" w:rsidRPr="00305288">
        <w:rPr>
          <w:rStyle w:val="ad"/>
          <w:rFonts w:ascii="Times New Roman" w:hAnsi="Times New Roman" w:cs="Times New Roman"/>
          <w:b w:val="0"/>
          <w:i w:val="0"/>
          <w:color w:val="auto"/>
          <w:sz w:val="26"/>
          <w:szCs w:val="26"/>
        </w:rPr>
        <w:t xml:space="preserve">на 2,9%  </w:t>
      </w:r>
      <w:r w:rsidR="009609D9" w:rsidRPr="00305288">
        <w:rPr>
          <w:rFonts w:ascii="Times New Roman" w:hAnsi="Times New Roman" w:cs="Times New Roman"/>
          <w:sz w:val="26"/>
          <w:szCs w:val="26"/>
        </w:rPr>
        <w:t xml:space="preserve">количество обучающихся с качественными результатами в 5-9-х классах. </w:t>
      </w:r>
      <w:proofErr w:type="gramStart"/>
      <w:r w:rsidR="009609D9" w:rsidRPr="00305288">
        <w:rPr>
          <w:rFonts w:ascii="Times New Roman" w:hAnsi="Times New Roman" w:cs="Times New Roman"/>
          <w:sz w:val="26"/>
          <w:szCs w:val="26"/>
        </w:rPr>
        <w:t xml:space="preserve">Причинами стали недостатки в организации индивидуального подхода и учета особенностей отдельных обучающихся, наличие большого количества </w:t>
      </w:r>
      <w:proofErr w:type="spellStart"/>
      <w:r w:rsidR="009609D9" w:rsidRPr="00305288">
        <w:rPr>
          <w:rFonts w:ascii="Times New Roman" w:hAnsi="Times New Roman" w:cs="Times New Roman"/>
          <w:sz w:val="26"/>
          <w:szCs w:val="26"/>
        </w:rPr>
        <w:t>низкомотивированных</w:t>
      </w:r>
      <w:proofErr w:type="spellEnd"/>
      <w:r w:rsidR="009609D9" w:rsidRPr="00305288">
        <w:rPr>
          <w:rFonts w:ascii="Times New Roman" w:hAnsi="Times New Roman" w:cs="Times New Roman"/>
          <w:sz w:val="26"/>
          <w:szCs w:val="26"/>
        </w:rPr>
        <w:t xml:space="preserve"> обучающихся  в параллели </w:t>
      </w:r>
      <w:r w:rsidR="007F4F44" w:rsidRPr="00305288">
        <w:rPr>
          <w:rFonts w:ascii="Times New Roman" w:hAnsi="Times New Roman" w:cs="Times New Roman"/>
          <w:sz w:val="26"/>
          <w:szCs w:val="26"/>
        </w:rPr>
        <w:t>9</w:t>
      </w:r>
      <w:r w:rsidR="009609D9" w:rsidRPr="00305288">
        <w:rPr>
          <w:rFonts w:ascii="Times New Roman" w:hAnsi="Times New Roman" w:cs="Times New Roman"/>
          <w:sz w:val="26"/>
          <w:szCs w:val="26"/>
        </w:rPr>
        <w:t>-х классов, неиспользованные резервы в работе с обучающимися «группы риска» и мотивированными обучающимися.</w:t>
      </w:r>
      <w:proofErr w:type="gramEnd"/>
    </w:p>
    <w:p w:rsidR="003D664C" w:rsidRPr="00305288" w:rsidRDefault="009609D9" w:rsidP="00305288">
      <w:pPr>
        <w:shd w:val="clear" w:color="auto" w:fill="FFFFFF"/>
        <w:spacing w:after="0" w:line="240" w:lineRule="auto"/>
        <w:jc w:val="center"/>
        <w:rPr>
          <w:rFonts w:ascii="Times New Roman" w:eastAsia="Times New Roman" w:hAnsi="Times New Roman" w:cs="Times New Roman"/>
          <w:bCs/>
          <w:sz w:val="26"/>
          <w:szCs w:val="26"/>
          <w:lang w:eastAsia="ru-RU"/>
        </w:rPr>
      </w:pPr>
      <w:r w:rsidRPr="00305288">
        <w:rPr>
          <w:rFonts w:ascii="Times New Roman" w:eastAsia="Times New Roman" w:hAnsi="Times New Roman" w:cs="Times New Roman"/>
          <w:bCs/>
          <w:sz w:val="26"/>
          <w:szCs w:val="26"/>
          <w:lang w:eastAsia="ru-RU"/>
        </w:rPr>
        <w:t xml:space="preserve">Результаты освоения </w:t>
      </w:r>
      <w:proofErr w:type="gramStart"/>
      <w:r w:rsidR="003D664C" w:rsidRPr="00305288">
        <w:rPr>
          <w:rFonts w:ascii="Times New Roman" w:eastAsia="Times New Roman" w:hAnsi="Times New Roman" w:cs="Times New Roman"/>
          <w:bCs/>
          <w:sz w:val="26"/>
          <w:szCs w:val="26"/>
          <w:lang w:eastAsia="ru-RU"/>
        </w:rPr>
        <w:t>обучающимися</w:t>
      </w:r>
      <w:proofErr w:type="gramEnd"/>
      <w:r w:rsidR="003D664C" w:rsidRPr="00305288">
        <w:rPr>
          <w:rFonts w:ascii="Times New Roman" w:eastAsia="Times New Roman" w:hAnsi="Times New Roman" w:cs="Times New Roman"/>
          <w:bCs/>
          <w:sz w:val="26"/>
          <w:szCs w:val="26"/>
          <w:lang w:eastAsia="ru-RU"/>
        </w:rPr>
        <w:t xml:space="preserve"> </w:t>
      </w:r>
      <w:r w:rsidRPr="00305288">
        <w:rPr>
          <w:rFonts w:ascii="Times New Roman" w:eastAsia="Times New Roman" w:hAnsi="Times New Roman" w:cs="Times New Roman"/>
          <w:bCs/>
          <w:sz w:val="26"/>
          <w:szCs w:val="26"/>
          <w:lang w:eastAsia="ru-RU"/>
        </w:rPr>
        <w:t>прогр</w:t>
      </w:r>
      <w:r w:rsidR="003D664C" w:rsidRPr="00305288">
        <w:rPr>
          <w:rFonts w:ascii="Times New Roman" w:eastAsia="Times New Roman" w:hAnsi="Times New Roman" w:cs="Times New Roman"/>
          <w:bCs/>
          <w:sz w:val="26"/>
          <w:szCs w:val="26"/>
          <w:lang w:eastAsia="ru-RU"/>
        </w:rPr>
        <w:t xml:space="preserve">амм среднего общего образования </w:t>
      </w:r>
    </w:p>
    <w:p w:rsidR="009609D9" w:rsidRPr="00305288" w:rsidRDefault="009609D9" w:rsidP="00305288">
      <w:pPr>
        <w:shd w:val="clear" w:color="auto" w:fill="FFFFFF"/>
        <w:spacing w:after="0" w:line="240" w:lineRule="auto"/>
        <w:jc w:val="center"/>
        <w:rPr>
          <w:rFonts w:ascii="Times New Roman" w:eastAsia="Times New Roman" w:hAnsi="Times New Roman" w:cs="Times New Roman"/>
          <w:bCs/>
          <w:sz w:val="26"/>
          <w:szCs w:val="26"/>
          <w:lang w:eastAsia="ru-RU"/>
        </w:rPr>
      </w:pPr>
      <w:r w:rsidRPr="00305288">
        <w:rPr>
          <w:rFonts w:ascii="Times New Roman" w:eastAsia="Times New Roman" w:hAnsi="Times New Roman" w:cs="Times New Roman"/>
          <w:bCs/>
          <w:sz w:val="26"/>
          <w:szCs w:val="26"/>
          <w:lang w:eastAsia="ru-RU"/>
        </w:rPr>
        <w:t>по показател</w:t>
      </w:r>
      <w:r w:rsidR="00EB4328" w:rsidRPr="00305288">
        <w:rPr>
          <w:rFonts w:ascii="Times New Roman" w:eastAsia="Times New Roman" w:hAnsi="Times New Roman" w:cs="Times New Roman"/>
          <w:bCs/>
          <w:sz w:val="26"/>
          <w:szCs w:val="26"/>
          <w:lang w:eastAsia="ru-RU"/>
        </w:rPr>
        <w:t>ям</w:t>
      </w:r>
      <w:r w:rsidRPr="00305288">
        <w:rPr>
          <w:rFonts w:ascii="Times New Roman" w:eastAsia="Times New Roman" w:hAnsi="Times New Roman" w:cs="Times New Roman"/>
          <w:bCs/>
          <w:sz w:val="26"/>
          <w:szCs w:val="26"/>
          <w:lang w:eastAsia="ru-RU"/>
        </w:rPr>
        <w:t xml:space="preserve"> «Усп</w:t>
      </w:r>
      <w:r w:rsidR="00305288" w:rsidRPr="00305288">
        <w:rPr>
          <w:rFonts w:ascii="Times New Roman" w:eastAsia="Times New Roman" w:hAnsi="Times New Roman" w:cs="Times New Roman"/>
          <w:bCs/>
          <w:sz w:val="26"/>
          <w:szCs w:val="26"/>
          <w:lang w:eastAsia="ru-RU"/>
        </w:rPr>
        <w:t xml:space="preserve">еваемость» и «Качество знаний» </w:t>
      </w:r>
      <w:r w:rsidRPr="00305288">
        <w:rPr>
          <w:rFonts w:ascii="Times New Roman" w:eastAsia="Times New Roman" w:hAnsi="Times New Roman" w:cs="Times New Roman"/>
          <w:bCs/>
          <w:sz w:val="26"/>
          <w:szCs w:val="26"/>
          <w:lang w:eastAsia="ru-RU"/>
        </w:rPr>
        <w:t>в 202</w:t>
      </w:r>
      <w:r w:rsidR="00EB4328" w:rsidRPr="00305288">
        <w:rPr>
          <w:rFonts w:ascii="Times New Roman" w:eastAsia="Times New Roman" w:hAnsi="Times New Roman" w:cs="Times New Roman"/>
          <w:bCs/>
          <w:sz w:val="26"/>
          <w:szCs w:val="26"/>
          <w:lang w:eastAsia="ru-RU"/>
        </w:rPr>
        <w:t>2</w:t>
      </w:r>
      <w:r w:rsidRPr="00305288">
        <w:rPr>
          <w:rFonts w:ascii="Times New Roman" w:eastAsia="Times New Roman" w:hAnsi="Times New Roman" w:cs="Times New Roman"/>
          <w:bCs/>
          <w:sz w:val="26"/>
          <w:szCs w:val="26"/>
          <w:lang w:eastAsia="ru-RU"/>
        </w:rPr>
        <w:t xml:space="preserve"> году</w:t>
      </w:r>
    </w:p>
    <w:p w:rsidR="009609D9" w:rsidRPr="003A5111" w:rsidRDefault="009609D9" w:rsidP="00305288">
      <w:pPr>
        <w:shd w:val="clear" w:color="auto" w:fill="FFFFFF"/>
        <w:spacing w:after="0" w:line="240" w:lineRule="auto"/>
        <w:jc w:val="both"/>
        <w:rPr>
          <w:rFonts w:ascii="Times New Roman" w:eastAsia="Times New Roman" w:hAnsi="Times New Roman" w:cs="Times New Roman"/>
          <w:sz w:val="24"/>
          <w:szCs w:val="24"/>
          <w:lang w:eastAsia="ru-RU"/>
        </w:rPr>
      </w:pPr>
      <w:r w:rsidRPr="003A5111">
        <w:rPr>
          <w:rFonts w:ascii="Times New Roman" w:eastAsia="Times New Roman" w:hAnsi="Times New Roman" w:cs="Times New Roman"/>
          <w:sz w:val="24"/>
          <w:szCs w:val="24"/>
          <w:lang w:eastAsia="ru-RU"/>
        </w:rPr>
        <w:t xml:space="preserve">     </w:t>
      </w:r>
    </w:p>
    <w:p w:rsidR="00C52192" w:rsidRDefault="00605F72" w:rsidP="00305288">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D00B1">
        <w:rPr>
          <w:rFonts w:ascii="Times New Roman" w:eastAsia="Times New Roman" w:hAnsi="Times New Roman" w:cs="Times New Roman"/>
          <w:sz w:val="26"/>
          <w:szCs w:val="26"/>
          <w:lang w:eastAsia="ru-RU"/>
        </w:rPr>
        <w:tab/>
      </w:r>
      <w:r w:rsidR="006D00B1">
        <w:rPr>
          <w:rFonts w:ascii="Times New Roman" w:eastAsia="Times New Roman" w:hAnsi="Times New Roman" w:cs="Times New Roman"/>
          <w:sz w:val="26"/>
          <w:szCs w:val="26"/>
          <w:lang w:eastAsia="ru-RU"/>
        </w:rPr>
        <w:tab/>
      </w:r>
    </w:p>
    <w:p w:rsidR="006D00B1" w:rsidRDefault="006D00B1" w:rsidP="00605F72">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w:t>
      </w:r>
      <w:r>
        <w:rPr>
          <w:noProof/>
          <w:lang w:eastAsia="ru-RU"/>
        </w:rPr>
        <w:drawing>
          <wp:inline distT="0" distB="0" distL="0" distR="0" wp14:anchorId="25EA18CB" wp14:editId="20C5FC2A">
            <wp:extent cx="4448175" cy="31146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2192" w:rsidRDefault="00C52192" w:rsidP="00605F72">
      <w:pPr>
        <w:shd w:val="clear" w:color="auto" w:fill="FFFFFF"/>
        <w:spacing w:after="0"/>
        <w:jc w:val="both"/>
        <w:rPr>
          <w:rFonts w:ascii="Times New Roman" w:eastAsia="Times New Roman" w:hAnsi="Times New Roman" w:cs="Times New Roman"/>
          <w:sz w:val="26"/>
          <w:szCs w:val="26"/>
          <w:lang w:eastAsia="ru-RU"/>
        </w:rPr>
      </w:pPr>
    </w:p>
    <w:p w:rsidR="009609D9" w:rsidRPr="00305288" w:rsidRDefault="00DE08BF" w:rsidP="00605F72">
      <w:pPr>
        <w:shd w:val="clear" w:color="auto" w:fill="FFFFFF"/>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55001">
        <w:rPr>
          <w:rFonts w:ascii="Times New Roman" w:eastAsia="Times New Roman" w:hAnsi="Times New Roman" w:cs="Times New Roman"/>
          <w:sz w:val="26"/>
          <w:szCs w:val="26"/>
          <w:lang w:eastAsia="ru-RU"/>
        </w:rPr>
        <w:tab/>
      </w:r>
      <w:r w:rsidR="009609D9" w:rsidRPr="00305288">
        <w:rPr>
          <w:rFonts w:ascii="Times New Roman" w:eastAsia="Times New Roman" w:hAnsi="Times New Roman" w:cs="Times New Roman"/>
          <w:sz w:val="26"/>
          <w:szCs w:val="26"/>
          <w:lang w:eastAsia="ru-RU"/>
        </w:rPr>
        <w:t xml:space="preserve">Результаты освоения учащимися программ среднего общего образования по показателю «Качество </w:t>
      </w:r>
      <w:proofErr w:type="spellStart"/>
      <w:r w:rsidR="009609D9" w:rsidRPr="00305288">
        <w:rPr>
          <w:rFonts w:ascii="Times New Roman" w:eastAsia="Times New Roman" w:hAnsi="Times New Roman" w:cs="Times New Roman"/>
          <w:sz w:val="26"/>
          <w:szCs w:val="26"/>
          <w:lang w:eastAsia="ru-RU"/>
        </w:rPr>
        <w:t>обученности</w:t>
      </w:r>
      <w:proofErr w:type="spellEnd"/>
      <w:r w:rsidR="009609D9" w:rsidRPr="00305288">
        <w:rPr>
          <w:rFonts w:ascii="Times New Roman" w:eastAsia="Times New Roman" w:hAnsi="Times New Roman" w:cs="Times New Roman"/>
          <w:sz w:val="26"/>
          <w:szCs w:val="26"/>
          <w:lang w:eastAsia="ru-RU"/>
        </w:rPr>
        <w:t xml:space="preserve">» в </w:t>
      </w:r>
      <w:r w:rsidR="009609D9" w:rsidRPr="00305288">
        <w:rPr>
          <w:rFonts w:ascii="Times New Roman" w:eastAsia="Times New Roman" w:hAnsi="Times New Roman" w:cs="Times New Roman"/>
          <w:sz w:val="26"/>
          <w:szCs w:val="26"/>
          <w:lang w:val="en-US" w:eastAsia="ru-RU"/>
        </w:rPr>
        <w:t>I</w:t>
      </w:r>
      <w:r w:rsidR="009609D9" w:rsidRPr="00305288">
        <w:rPr>
          <w:rFonts w:ascii="Times New Roman" w:eastAsia="Times New Roman" w:hAnsi="Times New Roman" w:cs="Times New Roman"/>
          <w:sz w:val="26"/>
          <w:szCs w:val="26"/>
          <w:lang w:eastAsia="ru-RU"/>
        </w:rPr>
        <w:t xml:space="preserve"> полугодии 202</w:t>
      </w:r>
      <w:r w:rsidR="00EB4328" w:rsidRPr="00305288">
        <w:rPr>
          <w:rFonts w:ascii="Times New Roman" w:eastAsia="Times New Roman" w:hAnsi="Times New Roman" w:cs="Times New Roman"/>
          <w:sz w:val="26"/>
          <w:szCs w:val="26"/>
          <w:lang w:eastAsia="ru-RU"/>
        </w:rPr>
        <w:t>2</w:t>
      </w:r>
      <w:r w:rsidR="009609D9" w:rsidRPr="00305288">
        <w:rPr>
          <w:rFonts w:ascii="Times New Roman" w:eastAsia="Times New Roman" w:hAnsi="Times New Roman" w:cs="Times New Roman"/>
          <w:sz w:val="26"/>
          <w:szCs w:val="26"/>
          <w:lang w:eastAsia="ru-RU"/>
        </w:rPr>
        <w:t>-202</w:t>
      </w:r>
      <w:r w:rsidR="00EB4328" w:rsidRPr="00305288">
        <w:rPr>
          <w:rFonts w:ascii="Times New Roman" w:eastAsia="Times New Roman" w:hAnsi="Times New Roman" w:cs="Times New Roman"/>
          <w:sz w:val="26"/>
          <w:szCs w:val="26"/>
          <w:lang w:eastAsia="ru-RU"/>
        </w:rPr>
        <w:t>3</w:t>
      </w:r>
      <w:r w:rsidR="009609D9" w:rsidRPr="00305288">
        <w:rPr>
          <w:rFonts w:ascii="Times New Roman" w:eastAsia="Times New Roman" w:hAnsi="Times New Roman" w:cs="Times New Roman"/>
          <w:sz w:val="26"/>
          <w:szCs w:val="26"/>
          <w:lang w:eastAsia="ru-RU"/>
        </w:rPr>
        <w:t xml:space="preserve"> учебного года </w:t>
      </w:r>
      <w:r w:rsidR="00C52192" w:rsidRPr="00305288">
        <w:rPr>
          <w:rFonts w:ascii="Times New Roman" w:eastAsia="Times New Roman" w:hAnsi="Times New Roman" w:cs="Times New Roman"/>
          <w:sz w:val="26"/>
          <w:szCs w:val="26"/>
          <w:lang w:eastAsia="ru-RU"/>
        </w:rPr>
        <w:t xml:space="preserve">ниже </w:t>
      </w:r>
      <w:r w:rsidR="009609D9" w:rsidRPr="00305288">
        <w:rPr>
          <w:rFonts w:ascii="Times New Roman" w:eastAsia="Times New Roman" w:hAnsi="Times New Roman" w:cs="Times New Roman"/>
          <w:sz w:val="26"/>
          <w:szCs w:val="26"/>
          <w:lang w:eastAsia="ru-RU"/>
        </w:rPr>
        <w:t xml:space="preserve">на </w:t>
      </w:r>
      <w:r w:rsidR="00C52192" w:rsidRPr="00305288">
        <w:rPr>
          <w:rFonts w:ascii="Times New Roman" w:eastAsia="Times New Roman" w:hAnsi="Times New Roman" w:cs="Times New Roman"/>
          <w:sz w:val="26"/>
          <w:szCs w:val="26"/>
          <w:lang w:eastAsia="ru-RU"/>
        </w:rPr>
        <w:t xml:space="preserve">2,8 </w:t>
      </w:r>
      <w:r w:rsidR="009609D9" w:rsidRPr="00305288">
        <w:rPr>
          <w:rFonts w:ascii="Times New Roman" w:eastAsia="Times New Roman" w:hAnsi="Times New Roman" w:cs="Times New Roman"/>
          <w:sz w:val="26"/>
          <w:szCs w:val="26"/>
          <w:lang w:eastAsia="ru-RU"/>
        </w:rPr>
        <w:t>процента по сравнению с 20</w:t>
      </w:r>
      <w:r w:rsidR="00A82659" w:rsidRPr="00305288">
        <w:rPr>
          <w:rFonts w:ascii="Times New Roman" w:eastAsia="Times New Roman" w:hAnsi="Times New Roman" w:cs="Times New Roman"/>
          <w:sz w:val="26"/>
          <w:szCs w:val="26"/>
          <w:lang w:eastAsia="ru-RU"/>
        </w:rPr>
        <w:t>2</w:t>
      </w:r>
      <w:r w:rsidR="00EB4328" w:rsidRPr="00305288">
        <w:rPr>
          <w:rFonts w:ascii="Times New Roman" w:eastAsia="Times New Roman" w:hAnsi="Times New Roman" w:cs="Times New Roman"/>
          <w:sz w:val="26"/>
          <w:szCs w:val="26"/>
          <w:lang w:eastAsia="ru-RU"/>
        </w:rPr>
        <w:t>1</w:t>
      </w:r>
      <w:r w:rsidR="009609D9" w:rsidRPr="00305288">
        <w:rPr>
          <w:rFonts w:ascii="Times New Roman" w:eastAsia="Times New Roman" w:hAnsi="Times New Roman" w:cs="Times New Roman"/>
          <w:sz w:val="26"/>
          <w:szCs w:val="26"/>
          <w:lang w:eastAsia="ru-RU"/>
        </w:rPr>
        <w:t>-202</w:t>
      </w:r>
      <w:r w:rsidR="00EB4328" w:rsidRPr="00305288">
        <w:rPr>
          <w:rFonts w:ascii="Times New Roman" w:eastAsia="Times New Roman" w:hAnsi="Times New Roman" w:cs="Times New Roman"/>
          <w:sz w:val="26"/>
          <w:szCs w:val="26"/>
          <w:lang w:eastAsia="ru-RU"/>
        </w:rPr>
        <w:t xml:space="preserve">2 </w:t>
      </w:r>
      <w:proofErr w:type="spellStart"/>
      <w:r w:rsidR="007F4F44" w:rsidRPr="00305288">
        <w:rPr>
          <w:rFonts w:ascii="Times New Roman" w:eastAsia="Times New Roman" w:hAnsi="Times New Roman" w:cs="Times New Roman"/>
          <w:sz w:val="26"/>
          <w:szCs w:val="26"/>
          <w:lang w:eastAsia="ru-RU"/>
        </w:rPr>
        <w:t>уч.</w:t>
      </w:r>
      <w:r w:rsidR="009609D9" w:rsidRPr="00305288">
        <w:rPr>
          <w:rFonts w:ascii="Times New Roman" w:eastAsia="Times New Roman" w:hAnsi="Times New Roman" w:cs="Times New Roman"/>
          <w:sz w:val="26"/>
          <w:szCs w:val="26"/>
          <w:lang w:eastAsia="ru-RU"/>
        </w:rPr>
        <w:t>г</w:t>
      </w:r>
      <w:proofErr w:type="spellEnd"/>
      <w:r w:rsidR="009609D9" w:rsidRPr="00305288">
        <w:rPr>
          <w:rFonts w:ascii="Times New Roman" w:eastAsia="Times New Roman" w:hAnsi="Times New Roman" w:cs="Times New Roman"/>
          <w:sz w:val="26"/>
          <w:szCs w:val="26"/>
          <w:lang w:eastAsia="ru-RU"/>
        </w:rPr>
        <w:t>.</w:t>
      </w:r>
    </w:p>
    <w:p w:rsidR="00BA0A35" w:rsidRPr="00305288" w:rsidRDefault="00605F72" w:rsidP="00BA0A35">
      <w:pPr>
        <w:spacing w:after="0"/>
        <w:jc w:val="both"/>
        <w:rPr>
          <w:rFonts w:ascii="Times New Roman" w:eastAsia="Times New Roman" w:hAnsi="Times New Roman" w:cs="Times New Roman"/>
          <w:sz w:val="24"/>
          <w:szCs w:val="24"/>
          <w:lang w:eastAsia="ru-RU"/>
        </w:rPr>
      </w:pPr>
      <w:r w:rsidRPr="00305288">
        <w:rPr>
          <w:rFonts w:ascii="Times New Roman" w:eastAsia="Times New Roman" w:hAnsi="Times New Roman" w:cs="Times New Roman"/>
          <w:sz w:val="26"/>
          <w:szCs w:val="26"/>
          <w:lang w:eastAsia="ru-RU"/>
        </w:rPr>
        <w:t xml:space="preserve">     </w:t>
      </w:r>
      <w:r w:rsidR="00A55001" w:rsidRPr="00305288">
        <w:rPr>
          <w:rFonts w:ascii="Times New Roman" w:eastAsia="Times New Roman" w:hAnsi="Times New Roman" w:cs="Times New Roman"/>
          <w:sz w:val="26"/>
          <w:szCs w:val="26"/>
          <w:lang w:eastAsia="ru-RU"/>
        </w:rPr>
        <w:tab/>
      </w:r>
      <w:r w:rsidR="009609D9" w:rsidRPr="00305288">
        <w:rPr>
          <w:rFonts w:ascii="Times New Roman" w:eastAsia="Times New Roman" w:hAnsi="Times New Roman" w:cs="Times New Roman"/>
          <w:sz w:val="26"/>
          <w:szCs w:val="26"/>
          <w:lang w:eastAsia="ru-RU"/>
        </w:rPr>
        <w:t xml:space="preserve">Успеваемость по итогам </w:t>
      </w:r>
      <w:r w:rsidR="00EB4328" w:rsidRPr="00305288">
        <w:rPr>
          <w:rFonts w:ascii="Times New Roman" w:eastAsia="Times New Roman" w:hAnsi="Times New Roman" w:cs="Times New Roman"/>
          <w:sz w:val="26"/>
          <w:szCs w:val="26"/>
          <w:lang w:eastAsia="ru-RU"/>
        </w:rPr>
        <w:t xml:space="preserve">2021-2022 </w:t>
      </w:r>
      <w:r w:rsidR="009609D9" w:rsidRPr="00305288">
        <w:rPr>
          <w:rFonts w:ascii="Times New Roman" w:eastAsia="Times New Roman" w:hAnsi="Times New Roman" w:cs="Times New Roman"/>
          <w:sz w:val="26"/>
          <w:szCs w:val="26"/>
          <w:lang w:eastAsia="ru-RU"/>
        </w:rPr>
        <w:t>учебного года в с</w:t>
      </w:r>
      <w:r w:rsidR="00A82659" w:rsidRPr="00305288">
        <w:rPr>
          <w:rFonts w:ascii="Times New Roman" w:eastAsia="Times New Roman" w:hAnsi="Times New Roman" w:cs="Times New Roman"/>
          <w:sz w:val="26"/>
          <w:szCs w:val="26"/>
          <w:lang w:eastAsia="ru-RU"/>
        </w:rPr>
        <w:t xml:space="preserve">реднем по школе составила </w:t>
      </w:r>
      <w:r w:rsidR="00C52192" w:rsidRPr="00305288">
        <w:rPr>
          <w:rFonts w:ascii="Times New Roman" w:eastAsia="Times New Roman" w:hAnsi="Times New Roman" w:cs="Times New Roman"/>
          <w:sz w:val="26"/>
          <w:szCs w:val="26"/>
          <w:lang w:eastAsia="ru-RU"/>
        </w:rPr>
        <w:t>99,</w:t>
      </w:r>
      <w:r w:rsidR="00A82659" w:rsidRPr="00305288">
        <w:rPr>
          <w:rFonts w:ascii="Times New Roman" w:eastAsia="Times New Roman" w:hAnsi="Times New Roman" w:cs="Times New Roman"/>
          <w:sz w:val="26"/>
          <w:szCs w:val="26"/>
          <w:lang w:eastAsia="ru-RU"/>
        </w:rPr>
        <w:t> </w:t>
      </w:r>
      <w:r w:rsidR="00C52192" w:rsidRPr="00305288">
        <w:rPr>
          <w:rFonts w:ascii="Times New Roman" w:eastAsia="Times New Roman" w:hAnsi="Times New Roman" w:cs="Times New Roman"/>
          <w:sz w:val="26"/>
          <w:szCs w:val="26"/>
          <w:lang w:eastAsia="ru-RU"/>
        </w:rPr>
        <w:t>8</w:t>
      </w:r>
      <w:r w:rsidR="00A82659" w:rsidRPr="00305288">
        <w:rPr>
          <w:rFonts w:ascii="Times New Roman" w:eastAsia="Times New Roman" w:hAnsi="Times New Roman" w:cs="Times New Roman"/>
          <w:sz w:val="26"/>
          <w:szCs w:val="26"/>
          <w:lang w:eastAsia="ru-RU"/>
        </w:rPr>
        <w:t>%</w:t>
      </w:r>
      <w:r w:rsidR="00A55001" w:rsidRPr="00305288">
        <w:rPr>
          <w:rFonts w:ascii="Times New Roman" w:eastAsia="Times New Roman" w:hAnsi="Times New Roman" w:cs="Times New Roman"/>
          <w:sz w:val="26"/>
          <w:szCs w:val="26"/>
          <w:lang w:eastAsia="ru-RU"/>
        </w:rPr>
        <w:t xml:space="preserve"> (2022-2023гг. – 99,5%)</w:t>
      </w:r>
      <w:r w:rsidR="00A82659" w:rsidRPr="00305288">
        <w:rPr>
          <w:rFonts w:ascii="Times New Roman" w:eastAsia="Times New Roman" w:hAnsi="Times New Roman" w:cs="Times New Roman"/>
          <w:sz w:val="26"/>
          <w:szCs w:val="26"/>
          <w:lang w:eastAsia="ru-RU"/>
        </w:rPr>
        <w:t xml:space="preserve">, </w:t>
      </w:r>
      <w:r w:rsidR="009609D9" w:rsidRPr="00305288">
        <w:rPr>
          <w:rFonts w:ascii="Times New Roman" w:eastAsia="Times New Roman" w:hAnsi="Times New Roman" w:cs="Times New Roman"/>
          <w:sz w:val="26"/>
          <w:szCs w:val="26"/>
          <w:lang w:eastAsia="ru-RU"/>
        </w:rPr>
        <w:t xml:space="preserve"> качеств</w:t>
      </w:r>
      <w:r w:rsidR="00A82659" w:rsidRPr="00305288">
        <w:rPr>
          <w:rFonts w:ascii="Times New Roman" w:eastAsia="Times New Roman" w:hAnsi="Times New Roman" w:cs="Times New Roman"/>
          <w:sz w:val="26"/>
          <w:szCs w:val="26"/>
          <w:lang w:eastAsia="ru-RU"/>
        </w:rPr>
        <w:t>о</w:t>
      </w:r>
      <w:r w:rsidR="009609D9" w:rsidRPr="00305288">
        <w:rPr>
          <w:rFonts w:ascii="Times New Roman" w:eastAsia="Times New Roman" w:hAnsi="Times New Roman" w:cs="Times New Roman"/>
          <w:sz w:val="26"/>
          <w:szCs w:val="26"/>
          <w:lang w:eastAsia="ru-RU"/>
        </w:rPr>
        <w:t xml:space="preserve"> знаний </w:t>
      </w:r>
      <w:r w:rsidR="00A82659" w:rsidRPr="00305288">
        <w:rPr>
          <w:rFonts w:ascii="Times New Roman" w:eastAsia="Times New Roman" w:hAnsi="Times New Roman" w:cs="Times New Roman"/>
          <w:sz w:val="26"/>
          <w:szCs w:val="26"/>
          <w:lang w:eastAsia="ru-RU"/>
        </w:rPr>
        <w:t>-</w:t>
      </w:r>
      <w:r w:rsidR="009609D9" w:rsidRPr="00305288">
        <w:rPr>
          <w:rFonts w:ascii="Times New Roman" w:eastAsia="Times New Roman" w:hAnsi="Times New Roman" w:cs="Times New Roman"/>
          <w:sz w:val="26"/>
          <w:szCs w:val="26"/>
          <w:lang w:eastAsia="ru-RU"/>
        </w:rPr>
        <w:t xml:space="preserve"> </w:t>
      </w:r>
      <w:r w:rsidR="00BC5862" w:rsidRPr="00305288">
        <w:rPr>
          <w:rFonts w:ascii="Times New Roman" w:eastAsia="Times New Roman" w:hAnsi="Times New Roman" w:cs="Times New Roman"/>
          <w:sz w:val="26"/>
          <w:szCs w:val="26"/>
          <w:lang w:eastAsia="ru-RU"/>
        </w:rPr>
        <w:t>61</w:t>
      </w:r>
      <w:r w:rsidR="009609D9" w:rsidRPr="00305288">
        <w:rPr>
          <w:rFonts w:ascii="Times New Roman" w:eastAsia="Times New Roman" w:hAnsi="Times New Roman" w:cs="Times New Roman"/>
          <w:sz w:val="26"/>
          <w:szCs w:val="26"/>
          <w:lang w:eastAsia="ru-RU"/>
        </w:rPr>
        <w:t xml:space="preserve"> %</w:t>
      </w:r>
      <w:r w:rsidR="00A55001" w:rsidRPr="00305288">
        <w:rPr>
          <w:rFonts w:ascii="Times New Roman" w:eastAsia="Times New Roman" w:hAnsi="Times New Roman" w:cs="Times New Roman"/>
          <w:sz w:val="26"/>
          <w:szCs w:val="26"/>
          <w:lang w:eastAsia="ru-RU"/>
        </w:rPr>
        <w:t xml:space="preserve"> (2022-2023гг. – 59%)</w:t>
      </w:r>
      <w:r w:rsidR="009609D9" w:rsidRPr="00305288">
        <w:rPr>
          <w:rFonts w:ascii="Times New Roman" w:eastAsia="Times New Roman" w:hAnsi="Times New Roman" w:cs="Times New Roman"/>
          <w:sz w:val="26"/>
          <w:szCs w:val="26"/>
          <w:lang w:eastAsia="ru-RU"/>
        </w:rPr>
        <w:t>, что свидетельствует о </w:t>
      </w:r>
      <w:r w:rsidR="00A55001" w:rsidRPr="00305288">
        <w:rPr>
          <w:rFonts w:ascii="Times New Roman" w:eastAsia="Times New Roman" w:hAnsi="Times New Roman" w:cs="Times New Roman"/>
          <w:sz w:val="26"/>
          <w:szCs w:val="26"/>
          <w:lang w:eastAsia="ru-RU"/>
        </w:rPr>
        <w:t xml:space="preserve">сравнительной </w:t>
      </w:r>
      <w:r w:rsidR="009609D9" w:rsidRPr="00305288">
        <w:rPr>
          <w:rFonts w:ascii="Times New Roman" w:eastAsia="Times New Roman" w:hAnsi="Times New Roman" w:cs="Times New Roman"/>
          <w:sz w:val="26"/>
          <w:szCs w:val="26"/>
          <w:lang w:eastAsia="ru-RU"/>
        </w:rPr>
        <w:t>стабильн</w:t>
      </w:r>
      <w:r w:rsidR="00A55001" w:rsidRPr="00305288">
        <w:rPr>
          <w:rFonts w:ascii="Times New Roman" w:eastAsia="Times New Roman" w:hAnsi="Times New Roman" w:cs="Times New Roman"/>
          <w:sz w:val="26"/>
          <w:szCs w:val="26"/>
          <w:lang w:eastAsia="ru-RU"/>
        </w:rPr>
        <w:t>ости</w:t>
      </w:r>
      <w:r w:rsidR="009609D9" w:rsidRPr="00305288">
        <w:rPr>
          <w:rFonts w:ascii="Times New Roman" w:eastAsia="Times New Roman" w:hAnsi="Times New Roman" w:cs="Times New Roman"/>
          <w:sz w:val="26"/>
          <w:szCs w:val="26"/>
          <w:lang w:eastAsia="ru-RU"/>
        </w:rPr>
        <w:t xml:space="preserve">. Качество знаний находится </w:t>
      </w:r>
      <w:r w:rsidR="00A55001" w:rsidRPr="00305288">
        <w:rPr>
          <w:rFonts w:ascii="Times New Roman" w:eastAsia="Times New Roman" w:hAnsi="Times New Roman" w:cs="Times New Roman"/>
          <w:sz w:val="26"/>
          <w:szCs w:val="26"/>
          <w:lang w:eastAsia="ru-RU"/>
        </w:rPr>
        <w:t>на достаточном</w:t>
      </w:r>
      <w:r w:rsidR="009609D9" w:rsidRPr="00305288">
        <w:rPr>
          <w:rFonts w:ascii="Times New Roman" w:eastAsia="Times New Roman" w:hAnsi="Times New Roman" w:cs="Times New Roman"/>
          <w:sz w:val="26"/>
          <w:szCs w:val="26"/>
          <w:lang w:eastAsia="ru-RU"/>
        </w:rPr>
        <w:t xml:space="preserve"> уровн</w:t>
      </w:r>
      <w:r w:rsidR="00A55001" w:rsidRPr="00305288">
        <w:rPr>
          <w:rFonts w:ascii="Times New Roman" w:eastAsia="Times New Roman" w:hAnsi="Times New Roman" w:cs="Times New Roman"/>
          <w:sz w:val="26"/>
          <w:szCs w:val="26"/>
          <w:lang w:eastAsia="ru-RU"/>
        </w:rPr>
        <w:t>е</w:t>
      </w:r>
      <w:r w:rsidR="009609D9" w:rsidRPr="00305288">
        <w:rPr>
          <w:rFonts w:ascii="Times New Roman" w:eastAsia="Times New Roman" w:hAnsi="Times New Roman" w:cs="Times New Roman"/>
          <w:sz w:val="26"/>
          <w:szCs w:val="26"/>
          <w:lang w:eastAsia="ru-RU"/>
        </w:rPr>
        <w:t>.</w:t>
      </w:r>
      <w:r w:rsidR="009609D9" w:rsidRPr="00305288">
        <w:rPr>
          <w:rFonts w:ascii="Times New Roman" w:eastAsia="Times New Roman" w:hAnsi="Times New Roman" w:cs="Times New Roman"/>
          <w:sz w:val="28"/>
          <w:szCs w:val="28"/>
          <w:lang w:eastAsia="ru-RU"/>
        </w:rPr>
        <w:t xml:space="preserve"> </w:t>
      </w:r>
    </w:p>
    <w:p w:rsidR="009609D9" w:rsidRPr="00305288" w:rsidRDefault="00BA0A35" w:rsidP="00BA0A35">
      <w:pPr>
        <w:spacing w:after="0"/>
        <w:jc w:val="both"/>
        <w:rPr>
          <w:rFonts w:ascii="Times New Roman" w:eastAsia="Times New Roman" w:hAnsi="Times New Roman" w:cs="Times New Roman"/>
          <w:sz w:val="24"/>
          <w:szCs w:val="24"/>
          <w:lang w:eastAsia="ru-RU"/>
        </w:rPr>
      </w:pPr>
      <w:r w:rsidRPr="00305288">
        <w:rPr>
          <w:rFonts w:ascii="Times New Roman" w:hAnsi="Times New Roman" w:cs="Times New Roman"/>
          <w:b/>
          <w:i/>
          <w:sz w:val="26"/>
          <w:szCs w:val="26"/>
        </w:rPr>
        <w:t>Вывод</w:t>
      </w:r>
      <w:r w:rsidR="009609D9" w:rsidRPr="00305288">
        <w:rPr>
          <w:rFonts w:ascii="Times New Roman" w:hAnsi="Times New Roman" w:cs="Times New Roman"/>
          <w:b/>
          <w:sz w:val="26"/>
          <w:szCs w:val="26"/>
        </w:rPr>
        <w:t>:</w:t>
      </w:r>
      <w:r w:rsidR="009609D9" w:rsidRPr="00305288">
        <w:rPr>
          <w:rFonts w:ascii="Times New Roman" w:hAnsi="Times New Roman" w:cs="Times New Roman"/>
          <w:sz w:val="26"/>
          <w:szCs w:val="26"/>
        </w:rPr>
        <w:t xml:space="preserve"> В целом, </w:t>
      </w:r>
      <w:r w:rsidR="009609D9" w:rsidRPr="00305288">
        <w:rPr>
          <w:rFonts w:ascii="Times New Roman" w:eastAsia="Times New Roman" w:hAnsi="Times New Roman" w:cs="Times New Roman"/>
          <w:bCs/>
          <w:sz w:val="26"/>
          <w:szCs w:val="26"/>
          <w:lang w:eastAsia="ru-RU"/>
        </w:rPr>
        <w:t>динамика результатов успеваемости и качества знаний имеет незначительный ситуативный спад</w:t>
      </w:r>
      <w:r w:rsidR="00BA7E7C" w:rsidRPr="00305288">
        <w:rPr>
          <w:rFonts w:ascii="Times New Roman" w:eastAsia="Times New Roman" w:hAnsi="Times New Roman" w:cs="Times New Roman"/>
          <w:bCs/>
          <w:sz w:val="26"/>
          <w:szCs w:val="26"/>
          <w:lang w:eastAsia="ru-RU"/>
        </w:rPr>
        <w:t>.</w:t>
      </w:r>
    </w:p>
    <w:p w:rsidR="000D46A7" w:rsidRPr="00305288" w:rsidRDefault="00605F72" w:rsidP="000D46A7">
      <w:pPr>
        <w:spacing w:after="0"/>
        <w:jc w:val="both"/>
        <w:rPr>
          <w:rFonts w:ascii="Times New Roman" w:eastAsia="Times New Roman" w:hAnsi="Times New Roman" w:cs="Times New Roman"/>
          <w:i/>
          <w:sz w:val="26"/>
          <w:szCs w:val="26"/>
          <w:lang w:eastAsia="ru-RU"/>
        </w:rPr>
      </w:pPr>
      <w:r w:rsidRPr="00305288">
        <w:rPr>
          <w:rFonts w:ascii="Times New Roman" w:hAnsi="Times New Roman" w:cs="Times New Roman"/>
          <w:sz w:val="26"/>
          <w:szCs w:val="26"/>
        </w:rPr>
        <w:t xml:space="preserve">      </w:t>
      </w:r>
      <w:r w:rsidR="000D46A7" w:rsidRPr="00305288">
        <w:rPr>
          <w:rFonts w:ascii="Times New Roman" w:hAnsi="Times New Roman" w:cs="Times New Roman"/>
          <w:sz w:val="26"/>
          <w:szCs w:val="26"/>
        </w:rPr>
        <w:tab/>
        <w:t>Среднее общее образование (10-11классы) обеспечивает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 Среднее общее образование является основой для получения среднего профессионального и высшего профессионального образования.</w:t>
      </w:r>
    </w:p>
    <w:p w:rsidR="007850F2" w:rsidRDefault="000D46A7" w:rsidP="000D46A7">
      <w:pPr>
        <w:spacing w:after="0"/>
        <w:ind w:firstLine="708"/>
        <w:jc w:val="both"/>
        <w:rPr>
          <w:rFonts w:ascii="Times New Roman" w:eastAsia="Times New Roman" w:hAnsi="Times New Roman" w:cs="Times New Roman"/>
          <w:sz w:val="26"/>
          <w:szCs w:val="26"/>
          <w:lang w:eastAsia="ru-RU"/>
        </w:rPr>
      </w:pPr>
      <w:r w:rsidRPr="00305288">
        <w:rPr>
          <w:rFonts w:ascii="Times New Roman" w:hAnsi="Times New Roman" w:cs="Times New Roman"/>
          <w:sz w:val="26"/>
          <w:szCs w:val="26"/>
        </w:rPr>
        <w:t>В 10-11 классах</w:t>
      </w:r>
      <w:r w:rsidR="00D632F5" w:rsidRPr="00305288">
        <w:rPr>
          <w:rFonts w:ascii="Times New Roman" w:hAnsi="Times New Roman" w:cs="Times New Roman"/>
          <w:sz w:val="26"/>
          <w:szCs w:val="26"/>
        </w:rPr>
        <w:t xml:space="preserve"> организовано профильное обучение. </w:t>
      </w:r>
      <w:r w:rsidR="00D632F5" w:rsidRPr="00305288">
        <w:rPr>
          <w:rFonts w:ascii="Times New Roman" w:eastAsia="Times New Roman" w:hAnsi="Times New Roman" w:cs="Times New Roman"/>
          <w:sz w:val="26"/>
          <w:szCs w:val="26"/>
          <w:lang w:eastAsia="ru-RU"/>
        </w:rPr>
        <w:t>Выбор профиля проводится</w:t>
      </w:r>
      <w:r w:rsidR="009609D9" w:rsidRPr="00305288">
        <w:rPr>
          <w:rFonts w:ascii="Times New Roman" w:eastAsia="Times New Roman" w:hAnsi="Times New Roman" w:cs="Times New Roman"/>
          <w:sz w:val="26"/>
          <w:szCs w:val="26"/>
          <w:lang w:eastAsia="ru-RU"/>
        </w:rPr>
        <w:t xml:space="preserve"> на основании запросов </w:t>
      </w:r>
      <w:r w:rsidRPr="00305288">
        <w:rPr>
          <w:rFonts w:ascii="Times New Roman" w:eastAsia="Times New Roman" w:hAnsi="Times New Roman" w:cs="Times New Roman"/>
          <w:sz w:val="26"/>
          <w:szCs w:val="26"/>
          <w:lang w:eastAsia="ru-RU"/>
        </w:rPr>
        <w:t>об</w:t>
      </w:r>
      <w:r w:rsidR="009609D9" w:rsidRPr="00305288">
        <w:rPr>
          <w:rFonts w:ascii="Times New Roman" w:eastAsia="Times New Roman" w:hAnsi="Times New Roman" w:cs="Times New Roman"/>
          <w:sz w:val="26"/>
          <w:szCs w:val="26"/>
          <w:lang w:eastAsia="ru-RU"/>
        </w:rPr>
        <w:t>уча</w:t>
      </w:r>
      <w:r w:rsidRPr="00305288">
        <w:rPr>
          <w:rFonts w:ascii="Times New Roman" w:eastAsia="Times New Roman" w:hAnsi="Times New Roman" w:cs="Times New Roman"/>
          <w:sz w:val="26"/>
          <w:szCs w:val="26"/>
          <w:lang w:eastAsia="ru-RU"/>
        </w:rPr>
        <w:t>ю</w:t>
      </w:r>
      <w:r w:rsidR="009609D9" w:rsidRPr="00305288">
        <w:rPr>
          <w:rFonts w:ascii="Times New Roman" w:eastAsia="Times New Roman" w:hAnsi="Times New Roman" w:cs="Times New Roman"/>
          <w:sz w:val="26"/>
          <w:szCs w:val="26"/>
          <w:lang w:eastAsia="ru-RU"/>
        </w:rPr>
        <w:t>щихся и роди</w:t>
      </w:r>
      <w:r w:rsidRPr="00305288">
        <w:rPr>
          <w:rFonts w:ascii="Times New Roman" w:eastAsia="Times New Roman" w:hAnsi="Times New Roman" w:cs="Times New Roman"/>
          <w:sz w:val="26"/>
          <w:szCs w:val="26"/>
          <w:lang w:eastAsia="ru-RU"/>
        </w:rPr>
        <w:t>телей (законных представителей).</w:t>
      </w:r>
      <w:r w:rsidR="009609D9" w:rsidRPr="00305288">
        <w:rPr>
          <w:rFonts w:ascii="Times New Roman" w:eastAsia="Times New Roman" w:hAnsi="Times New Roman" w:cs="Times New Roman"/>
          <w:sz w:val="26"/>
          <w:szCs w:val="26"/>
          <w:lang w:eastAsia="ru-RU"/>
        </w:rPr>
        <w:t xml:space="preserve"> </w:t>
      </w:r>
    </w:p>
    <w:p w:rsidR="000977B0" w:rsidRDefault="000977B0" w:rsidP="000D46A7">
      <w:pPr>
        <w:spacing w:after="0"/>
        <w:ind w:firstLine="708"/>
        <w:jc w:val="both"/>
        <w:rPr>
          <w:rFonts w:ascii="Times New Roman" w:eastAsia="Times New Roman" w:hAnsi="Times New Roman" w:cs="Times New Roman"/>
          <w:sz w:val="26"/>
          <w:szCs w:val="26"/>
          <w:lang w:eastAsia="ru-RU"/>
        </w:rPr>
      </w:pPr>
    </w:p>
    <w:tbl>
      <w:tblPr>
        <w:tblStyle w:val="a3"/>
        <w:tblpPr w:leftFromText="180" w:rightFromText="180" w:vertAnchor="text" w:horzAnchor="margin" w:tblpX="534" w:tblpY="112"/>
        <w:tblW w:w="0" w:type="auto"/>
        <w:tblLook w:val="04A0" w:firstRow="1" w:lastRow="0" w:firstColumn="1" w:lastColumn="0" w:noHBand="0" w:noVBand="1"/>
      </w:tblPr>
      <w:tblGrid>
        <w:gridCol w:w="3827"/>
        <w:gridCol w:w="1984"/>
        <w:gridCol w:w="1985"/>
      </w:tblGrid>
      <w:tr w:rsidR="000D46A7" w:rsidRPr="00305288" w:rsidTr="000D46A7">
        <w:tc>
          <w:tcPr>
            <w:tcW w:w="3827" w:type="dxa"/>
            <w:vMerge w:val="restart"/>
            <w:vAlign w:val="center"/>
          </w:tcPr>
          <w:p w:rsidR="00D632F5" w:rsidRPr="00305288" w:rsidRDefault="00D632F5" w:rsidP="000D46A7">
            <w:pPr>
              <w:autoSpaceDE w:val="0"/>
              <w:autoSpaceDN w:val="0"/>
              <w:adjustRightInd w:val="0"/>
              <w:jc w:val="center"/>
              <w:rPr>
                <w:rFonts w:ascii="Times New Roman" w:hAnsi="Times New Roman" w:cs="Times New Roman"/>
                <w:sz w:val="26"/>
                <w:szCs w:val="26"/>
              </w:rPr>
            </w:pPr>
            <w:r w:rsidRPr="00305288">
              <w:rPr>
                <w:rFonts w:ascii="Times New Roman" w:hAnsi="Times New Roman" w:cs="Times New Roman"/>
                <w:sz w:val="24"/>
                <w:szCs w:val="24"/>
              </w:rPr>
              <w:t>Реализуемые профили</w:t>
            </w:r>
          </w:p>
        </w:tc>
        <w:tc>
          <w:tcPr>
            <w:tcW w:w="3969" w:type="dxa"/>
            <w:gridSpan w:val="2"/>
          </w:tcPr>
          <w:p w:rsidR="00D632F5" w:rsidRPr="00305288" w:rsidRDefault="00D632F5" w:rsidP="000D46A7">
            <w:pPr>
              <w:autoSpaceDE w:val="0"/>
              <w:autoSpaceDN w:val="0"/>
              <w:adjustRightInd w:val="0"/>
              <w:jc w:val="center"/>
              <w:rPr>
                <w:rFonts w:ascii="Times New Roman" w:hAnsi="Times New Roman" w:cs="Times New Roman"/>
                <w:sz w:val="24"/>
                <w:szCs w:val="24"/>
              </w:rPr>
            </w:pPr>
            <w:r w:rsidRPr="00305288">
              <w:rPr>
                <w:rFonts w:ascii="Times New Roman" w:hAnsi="Times New Roman" w:cs="Times New Roman"/>
                <w:sz w:val="24"/>
                <w:szCs w:val="24"/>
              </w:rPr>
              <w:t>Учебные периоды//</w:t>
            </w:r>
          </w:p>
          <w:p w:rsidR="00D632F5" w:rsidRPr="00305288" w:rsidRDefault="00D632F5" w:rsidP="000D46A7">
            <w:pPr>
              <w:autoSpaceDE w:val="0"/>
              <w:autoSpaceDN w:val="0"/>
              <w:adjustRightInd w:val="0"/>
              <w:jc w:val="center"/>
              <w:rPr>
                <w:rFonts w:ascii="Times New Roman" w:hAnsi="Times New Roman" w:cs="Times New Roman"/>
                <w:sz w:val="26"/>
                <w:szCs w:val="26"/>
              </w:rPr>
            </w:pPr>
            <w:r w:rsidRPr="00305288">
              <w:rPr>
                <w:rFonts w:ascii="Times New Roman" w:hAnsi="Times New Roman" w:cs="Times New Roman"/>
                <w:sz w:val="24"/>
                <w:szCs w:val="24"/>
              </w:rPr>
              <w:t>Кол-во классов/групп</w:t>
            </w:r>
          </w:p>
        </w:tc>
      </w:tr>
      <w:tr w:rsidR="000D46A7" w:rsidRPr="00305288" w:rsidTr="000D46A7">
        <w:tc>
          <w:tcPr>
            <w:tcW w:w="3827" w:type="dxa"/>
            <w:vMerge/>
          </w:tcPr>
          <w:p w:rsidR="00D632F5" w:rsidRPr="00305288" w:rsidRDefault="00D632F5" w:rsidP="000D46A7">
            <w:pPr>
              <w:autoSpaceDE w:val="0"/>
              <w:autoSpaceDN w:val="0"/>
              <w:adjustRightInd w:val="0"/>
              <w:jc w:val="both"/>
              <w:rPr>
                <w:rFonts w:ascii="Times New Roman" w:hAnsi="Times New Roman" w:cs="Times New Roman"/>
                <w:sz w:val="26"/>
                <w:szCs w:val="26"/>
              </w:rPr>
            </w:pPr>
          </w:p>
        </w:tc>
        <w:tc>
          <w:tcPr>
            <w:tcW w:w="1984" w:type="dxa"/>
          </w:tcPr>
          <w:p w:rsidR="00D632F5" w:rsidRPr="00186B07" w:rsidRDefault="00D632F5" w:rsidP="000D46A7">
            <w:pPr>
              <w:autoSpaceDE w:val="0"/>
              <w:autoSpaceDN w:val="0"/>
              <w:adjustRightInd w:val="0"/>
              <w:jc w:val="both"/>
              <w:rPr>
                <w:rFonts w:ascii="Times New Roman" w:hAnsi="Times New Roman" w:cs="Times New Roman"/>
                <w:sz w:val="26"/>
                <w:szCs w:val="26"/>
              </w:rPr>
            </w:pPr>
            <w:r w:rsidRPr="00186B07">
              <w:rPr>
                <w:rFonts w:ascii="Times New Roman" w:hAnsi="Times New Roman" w:cs="Times New Roman"/>
                <w:sz w:val="26"/>
                <w:szCs w:val="26"/>
              </w:rPr>
              <w:t xml:space="preserve">2021-2022 </w:t>
            </w:r>
            <w:proofErr w:type="spellStart"/>
            <w:r w:rsidRPr="00186B07">
              <w:rPr>
                <w:rFonts w:ascii="Times New Roman" w:hAnsi="Times New Roman" w:cs="Times New Roman"/>
                <w:sz w:val="26"/>
                <w:szCs w:val="26"/>
              </w:rPr>
              <w:t>уч.г</w:t>
            </w:r>
            <w:proofErr w:type="spellEnd"/>
            <w:r w:rsidRPr="00186B07">
              <w:rPr>
                <w:rFonts w:ascii="Times New Roman" w:hAnsi="Times New Roman" w:cs="Times New Roman"/>
                <w:sz w:val="26"/>
                <w:szCs w:val="26"/>
              </w:rPr>
              <w:t>.</w:t>
            </w:r>
          </w:p>
        </w:tc>
        <w:tc>
          <w:tcPr>
            <w:tcW w:w="1985" w:type="dxa"/>
          </w:tcPr>
          <w:p w:rsidR="00D632F5" w:rsidRPr="00186B07" w:rsidRDefault="00D632F5" w:rsidP="000D46A7">
            <w:pPr>
              <w:autoSpaceDE w:val="0"/>
              <w:autoSpaceDN w:val="0"/>
              <w:adjustRightInd w:val="0"/>
              <w:jc w:val="both"/>
              <w:rPr>
                <w:rFonts w:ascii="Times New Roman" w:hAnsi="Times New Roman" w:cs="Times New Roman"/>
                <w:sz w:val="26"/>
                <w:szCs w:val="26"/>
              </w:rPr>
            </w:pPr>
            <w:r w:rsidRPr="00186B07">
              <w:rPr>
                <w:rFonts w:ascii="Times New Roman" w:hAnsi="Times New Roman" w:cs="Times New Roman"/>
                <w:sz w:val="26"/>
                <w:szCs w:val="26"/>
              </w:rPr>
              <w:t xml:space="preserve">2022-2023 </w:t>
            </w:r>
            <w:proofErr w:type="spellStart"/>
            <w:r w:rsidRPr="00186B07">
              <w:rPr>
                <w:rFonts w:ascii="Times New Roman" w:hAnsi="Times New Roman" w:cs="Times New Roman"/>
                <w:sz w:val="26"/>
                <w:szCs w:val="26"/>
              </w:rPr>
              <w:t>уч.г</w:t>
            </w:r>
            <w:proofErr w:type="spellEnd"/>
            <w:r w:rsidRPr="00186B07">
              <w:rPr>
                <w:rFonts w:ascii="Times New Roman" w:hAnsi="Times New Roman" w:cs="Times New Roman"/>
                <w:sz w:val="26"/>
                <w:szCs w:val="26"/>
              </w:rPr>
              <w:t>.</w:t>
            </w:r>
          </w:p>
        </w:tc>
      </w:tr>
      <w:tr w:rsidR="000D46A7" w:rsidRPr="00305288" w:rsidTr="000D46A7">
        <w:tc>
          <w:tcPr>
            <w:tcW w:w="3827" w:type="dxa"/>
            <w:vMerge w:val="restart"/>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4"/>
                <w:szCs w:val="24"/>
              </w:rPr>
              <w:t>Универсальный</w:t>
            </w:r>
          </w:p>
        </w:tc>
        <w:tc>
          <w:tcPr>
            <w:tcW w:w="1984"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11а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c>
          <w:tcPr>
            <w:tcW w:w="1985"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11а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xml:space="preserve">. </w:t>
            </w:r>
          </w:p>
        </w:tc>
      </w:tr>
      <w:tr w:rsidR="000D46A7" w:rsidRPr="00305288" w:rsidTr="000D46A7">
        <w:tc>
          <w:tcPr>
            <w:tcW w:w="3827" w:type="dxa"/>
            <w:vMerge/>
          </w:tcPr>
          <w:p w:rsidR="00D632F5" w:rsidRPr="00305288" w:rsidRDefault="00D632F5" w:rsidP="000D46A7">
            <w:pPr>
              <w:autoSpaceDE w:val="0"/>
              <w:autoSpaceDN w:val="0"/>
              <w:adjustRightInd w:val="0"/>
              <w:jc w:val="both"/>
              <w:rPr>
                <w:rFonts w:ascii="Times New Roman" w:hAnsi="Times New Roman" w:cs="Times New Roman"/>
                <w:sz w:val="26"/>
                <w:szCs w:val="26"/>
              </w:rPr>
            </w:pPr>
          </w:p>
        </w:tc>
        <w:tc>
          <w:tcPr>
            <w:tcW w:w="1984"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10а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w:t>
            </w:r>
          </w:p>
        </w:tc>
        <w:tc>
          <w:tcPr>
            <w:tcW w:w="1985"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10а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w:t>
            </w:r>
          </w:p>
        </w:tc>
      </w:tr>
      <w:tr w:rsidR="000D46A7" w:rsidRPr="00305288" w:rsidTr="000D46A7">
        <w:tc>
          <w:tcPr>
            <w:tcW w:w="3827" w:type="dxa"/>
            <w:vMerge w:val="restart"/>
          </w:tcPr>
          <w:p w:rsidR="00D632F5" w:rsidRPr="00305288" w:rsidRDefault="00D632F5" w:rsidP="000D46A7">
            <w:pPr>
              <w:pStyle w:val="3"/>
              <w:spacing w:before="0"/>
              <w:outlineLvl w:val="2"/>
              <w:rPr>
                <w:rFonts w:ascii="Times New Roman" w:eastAsia="Times New Roman" w:hAnsi="Times New Roman" w:cs="Times New Roman"/>
                <w:b w:val="0"/>
                <w:color w:val="auto"/>
                <w:sz w:val="24"/>
                <w:szCs w:val="24"/>
                <w:lang w:eastAsia="ru-RU"/>
              </w:rPr>
            </w:pPr>
            <w:r w:rsidRPr="00305288">
              <w:rPr>
                <w:rFonts w:ascii="Times New Roman" w:eastAsia="Times New Roman" w:hAnsi="Times New Roman" w:cs="Times New Roman"/>
                <w:b w:val="0"/>
                <w:color w:val="auto"/>
                <w:sz w:val="24"/>
                <w:szCs w:val="24"/>
                <w:lang w:eastAsia="ru-RU"/>
              </w:rPr>
              <w:t xml:space="preserve">Универсальный </w:t>
            </w:r>
          </w:p>
          <w:p w:rsidR="00D632F5" w:rsidRPr="00305288" w:rsidRDefault="00D632F5" w:rsidP="000D46A7">
            <w:pPr>
              <w:autoSpaceDE w:val="0"/>
              <w:autoSpaceDN w:val="0"/>
              <w:adjustRightInd w:val="0"/>
              <w:rPr>
                <w:rFonts w:ascii="Times New Roman" w:hAnsi="Times New Roman" w:cs="Times New Roman"/>
                <w:sz w:val="26"/>
                <w:szCs w:val="26"/>
              </w:rPr>
            </w:pPr>
            <w:r w:rsidRPr="00305288">
              <w:rPr>
                <w:rFonts w:ascii="Times New Roman" w:eastAsia="Times New Roman" w:hAnsi="Times New Roman" w:cs="Times New Roman"/>
                <w:sz w:val="24"/>
                <w:szCs w:val="24"/>
                <w:lang w:eastAsia="ru-RU"/>
              </w:rPr>
              <w:t>(с технологической группой)</w:t>
            </w:r>
          </w:p>
        </w:tc>
        <w:tc>
          <w:tcPr>
            <w:tcW w:w="1984"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11б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xml:space="preserve">. </w:t>
            </w:r>
          </w:p>
        </w:tc>
        <w:tc>
          <w:tcPr>
            <w:tcW w:w="1985"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11б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r>
      <w:tr w:rsidR="000D46A7" w:rsidRPr="00305288" w:rsidTr="000D46A7">
        <w:tc>
          <w:tcPr>
            <w:tcW w:w="3827" w:type="dxa"/>
            <w:vMerge/>
          </w:tcPr>
          <w:p w:rsidR="00D632F5" w:rsidRPr="00305288" w:rsidRDefault="00D632F5" w:rsidP="000D46A7">
            <w:pPr>
              <w:autoSpaceDE w:val="0"/>
              <w:autoSpaceDN w:val="0"/>
              <w:adjustRightInd w:val="0"/>
              <w:jc w:val="both"/>
              <w:rPr>
                <w:rFonts w:ascii="Times New Roman" w:hAnsi="Times New Roman" w:cs="Times New Roman"/>
                <w:sz w:val="26"/>
                <w:szCs w:val="26"/>
              </w:rPr>
            </w:pPr>
          </w:p>
        </w:tc>
        <w:tc>
          <w:tcPr>
            <w:tcW w:w="1984"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10б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c>
          <w:tcPr>
            <w:tcW w:w="1985"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10б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r>
      <w:tr w:rsidR="000D46A7" w:rsidRPr="00305288" w:rsidTr="000D46A7">
        <w:tc>
          <w:tcPr>
            <w:tcW w:w="3827" w:type="dxa"/>
            <w:vMerge w:val="restart"/>
          </w:tcPr>
          <w:p w:rsidR="00D632F5" w:rsidRPr="00305288" w:rsidRDefault="00D632F5" w:rsidP="000D46A7">
            <w:pPr>
              <w:pStyle w:val="3"/>
              <w:spacing w:before="0"/>
              <w:outlineLvl w:val="2"/>
              <w:rPr>
                <w:rFonts w:ascii="Times New Roman" w:eastAsia="Times New Roman" w:hAnsi="Times New Roman" w:cs="Times New Roman"/>
                <w:b w:val="0"/>
                <w:color w:val="auto"/>
                <w:sz w:val="24"/>
                <w:szCs w:val="24"/>
                <w:lang w:eastAsia="ru-RU"/>
              </w:rPr>
            </w:pPr>
            <w:r w:rsidRPr="00305288">
              <w:rPr>
                <w:rFonts w:ascii="Times New Roman" w:eastAsia="Times New Roman" w:hAnsi="Times New Roman" w:cs="Times New Roman"/>
                <w:b w:val="0"/>
                <w:color w:val="auto"/>
                <w:sz w:val="24"/>
                <w:szCs w:val="24"/>
                <w:lang w:eastAsia="ru-RU"/>
              </w:rPr>
              <w:t xml:space="preserve">Универсальный </w:t>
            </w:r>
          </w:p>
          <w:p w:rsidR="00D632F5" w:rsidRPr="00305288" w:rsidRDefault="00D632F5" w:rsidP="000D46A7">
            <w:pPr>
              <w:autoSpaceDE w:val="0"/>
              <w:autoSpaceDN w:val="0"/>
              <w:adjustRightInd w:val="0"/>
              <w:rPr>
                <w:rFonts w:ascii="Times New Roman" w:hAnsi="Times New Roman" w:cs="Times New Roman"/>
                <w:sz w:val="26"/>
                <w:szCs w:val="26"/>
              </w:rPr>
            </w:pPr>
            <w:r w:rsidRPr="00305288">
              <w:rPr>
                <w:rFonts w:ascii="Times New Roman" w:eastAsia="Times New Roman" w:hAnsi="Times New Roman" w:cs="Times New Roman"/>
                <w:sz w:val="24"/>
                <w:szCs w:val="24"/>
                <w:lang w:eastAsia="ru-RU"/>
              </w:rPr>
              <w:t>(с естественнонаучной группой)</w:t>
            </w:r>
          </w:p>
        </w:tc>
        <w:tc>
          <w:tcPr>
            <w:tcW w:w="1984"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11а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c>
          <w:tcPr>
            <w:tcW w:w="1985"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11б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r>
      <w:tr w:rsidR="000D46A7" w:rsidRPr="00305288" w:rsidTr="000D46A7">
        <w:tc>
          <w:tcPr>
            <w:tcW w:w="3827" w:type="dxa"/>
            <w:vMerge/>
          </w:tcPr>
          <w:p w:rsidR="00D632F5" w:rsidRPr="00305288" w:rsidRDefault="00D632F5" w:rsidP="000D46A7">
            <w:pPr>
              <w:autoSpaceDE w:val="0"/>
              <w:autoSpaceDN w:val="0"/>
              <w:adjustRightInd w:val="0"/>
              <w:jc w:val="both"/>
              <w:rPr>
                <w:rFonts w:ascii="Times New Roman" w:hAnsi="Times New Roman" w:cs="Times New Roman"/>
                <w:sz w:val="26"/>
                <w:szCs w:val="26"/>
              </w:rPr>
            </w:pPr>
          </w:p>
        </w:tc>
        <w:tc>
          <w:tcPr>
            <w:tcW w:w="1984"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10б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c>
          <w:tcPr>
            <w:tcW w:w="1985" w:type="dxa"/>
          </w:tcPr>
          <w:p w:rsidR="00D632F5" w:rsidRPr="00305288" w:rsidRDefault="00D632F5" w:rsidP="000D46A7">
            <w:pPr>
              <w:autoSpaceDE w:val="0"/>
              <w:autoSpaceDN w:val="0"/>
              <w:adjustRightInd w:val="0"/>
              <w:jc w:val="both"/>
              <w:rPr>
                <w:rFonts w:ascii="Times New Roman" w:hAnsi="Times New Roman" w:cs="Times New Roman"/>
                <w:sz w:val="26"/>
                <w:szCs w:val="26"/>
              </w:rPr>
            </w:pPr>
            <w:r w:rsidRPr="00305288">
              <w:rPr>
                <w:rFonts w:ascii="Times New Roman" w:hAnsi="Times New Roman" w:cs="Times New Roman"/>
                <w:sz w:val="26"/>
                <w:szCs w:val="26"/>
              </w:rPr>
              <w:t xml:space="preserve">10б </w:t>
            </w:r>
            <w:proofErr w:type="spellStart"/>
            <w:r w:rsidRPr="00305288">
              <w:rPr>
                <w:rFonts w:ascii="Times New Roman" w:hAnsi="Times New Roman" w:cs="Times New Roman"/>
                <w:sz w:val="26"/>
                <w:szCs w:val="26"/>
              </w:rPr>
              <w:t>кл</w:t>
            </w:r>
            <w:proofErr w:type="spellEnd"/>
            <w:r w:rsidRPr="00305288">
              <w:rPr>
                <w:rFonts w:ascii="Times New Roman" w:hAnsi="Times New Roman" w:cs="Times New Roman"/>
                <w:sz w:val="26"/>
                <w:szCs w:val="26"/>
              </w:rPr>
              <w:t>. – 1 гр.</w:t>
            </w:r>
          </w:p>
        </w:tc>
      </w:tr>
    </w:tbl>
    <w:p w:rsidR="00605F72" w:rsidRPr="00305288" w:rsidRDefault="00605F72" w:rsidP="00A52166">
      <w:pPr>
        <w:spacing w:after="0"/>
        <w:jc w:val="center"/>
        <w:rPr>
          <w:rFonts w:ascii="Times New Roman" w:hAnsi="Times New Roman" w:cs="Times New Roman"/>
          <w:sz w:val="26"/>
          <w:szCs w:val="26"/>
        </w:rPr>
      </w:pPr>
    </w:p>
    <w:p w:rsidR="00E74853" w:rsidRPr="00305288" w:rsidRDefault="00E74853" w:rsidP="00E74853">
      <w:pPr>
        <w:autoSpaceDE w:val="0"/>
        <w:autoSpaceDN w:val="0"/>
        <w:adjustRightInd w:val="0"/>
        <w:spacing w:after="0" w:line="240" w:lineRule="auto"/>
        <w:rPr>
          <w:rFonts w:ascii="CenturySchlbkCyr-Roman" w:hAnsi="CenturySchlbkCyr-Roman" w:cs="CenturySchlbkCyr-Roman"/>
          <w:sz w:val="21"/>
          <w:szCs w:val="21"/>
        </w:rPr>
      </w:pPr>
    </w:p>
    <w:p w:rsidR="00B90204" w:rsidRPr="00305288" w:rsidRDefault="00E74853" w:rsidP="00B27FAC">
      <w:pPr>
        <w:autoSpaceDE w:val="0"/>
        <w:autoSpaceDN w:val="0"/>
        <w:adjustRightInd w:val="0"/>
        <w:spacing w:after="0"/>
        <w:jc w:val="both"/>
        <w:rPr>
          <w:rFonts w:ascii="Times New Roman" w:hAnsi="Times New Roman" w:cs="Times New Roman"/>
          <w:sz w:val="26"/>
          <w:szCs w:val="26"/>
        </w:rPr>
      </w:pPr>
      <w:r w:rsidRPr="00305288">
        <w:rPr>
          <w:rFonts w:ascii="Times New Roman" w:hAnsi="Times New Roman" w:cs="Times New Roman"/>
          <w:sz w:val="26"/>
          <w:szCs w:val="26"/>
        </w:rPr>
        <w:t xml:space="preserve">     </w:t>
      </w:r>
    </w:p>
    <w:p w:rsidR="00B90204" w:rsidRPr="00305288" w:rsidRDefault="00B90204" w:rsidP="00B27FAC">
      <w:pPr>
        <w:autoSpaceDE w:val="0"/>
        <w:autoSpaceDN w:val="0"/>
        <w:adjustRightInd w:val="0"/>
        <w:spacing w:after="0"/>
        <w:jc w:val="both"/>
        <w:rPr>
          <w:rFonts w:ascii="Times New Roman" w:hAnsi="Times New Roman" w:cs="Times New Roman"/>
          <w:sz w:val="26"/>
          <w:szCs w:val="26"/>
        </w:rPr>
      </w:pPr>
    </w:p>
    <w:p w:rsidR="00B90204" w:rsidRPr="00305288" w:rsidRDefault="00B90204" w:rsidP="00B27FAC">
      <w:pPr>
        <w:autoSpaceDE w:val="0"/>
        <w:autoSpaceDN w:val="0"/>
        <w:adjustRightInd w:val="0"/>
        <w:spacing w:after="0"/>
        <w:jc w:val="both"/>
        <w:rPr>
          <w:rFonts w:ascii="Times New Roman" w:hAnsi="Times New Roman" w:cs="Times New Roman"/>
          <w:sz w:val="26"/>
          <w:szCs w:val="26"/>
        </w:rPr>
      </w:pPr>
    </w:p>
    <w:p w:rsidR="00B90204" w:rsidRPr="00305288" w:rsidRDefault="00B90204" w:rsidP="00B27FAC">
      <w:pPr>
        <w:autoSpaceDE w:val="0"/>
        <w:autoSpaceDN w:val="0"/>
        <w:adjustRightInd w:val="0"/>
        <w:spacing w:after="0"/>
        <w:jc w:val="both"/>
        <w:rPr>
          <w:rFonts w:ascii="Times New Roman" w:hAnsi="Times New Roman" w:cs="Times New Roman"/>
          <w:sz w:val="26"/>
          <w:szCs w:val="26"/>
        </w:rPr>
      </w:pPr>
    </w:p>
    <w:p w:rsidR="00D632F5" w:rsidRPr="00305288" w:rsidRDefault="00D632F5" w:rsidP="00B27FAC">
      <w:pPr>
        <w:autoSpaceDE w:val="0"/>
        <w:autoSpaceDN w:val="0"/>
        <w:adjustRightInd w:val="0"/>
        <w:spacing w:after="0"/>
        <w:jc w:val="both"/>
        <w:rPr>
          <w:rFonts w:ascii="Times New Roman" w:hAnsi="Times New Roman" w:cs="Times New Roman"/>
          <w:sz w:val="26"/>
          <w:szCs w:val="26"/>
        </w:rPr>
      </w:pPr>
    </w:p>
    <w:p w:rsidR="00D632F5" w:rsidRPr="00305288" w:rsidRDefault="00D632F5" w:rsidP="00B27FAC">
      <w:pPr>
        <w:autoSpaceDE w:val="0"/>
        <w:autoSpaceDN w:val="0"/>
        <w:adjustRightInd w:val="0"/>
        <w:spacing w:after="0"/>
        <w:jc w:val="both"/>
        <w:rPr>
          <w:rFonts w:ascii="Times New Roman" w:hAnsi="Times New Roman" w:cs="Times New Roman"/>
          <w:sz w:val="26"/>
          <w:szCs w:val="26"/>
        </w:rPr>
      </w:pPr>
    </w:p>
    <w:p w:rsidR="00D632F5" w:rsidRPr="00305288" w:rsidRDefault="00D632F5" w:rsidP="00B27FAC">
      <w:pPr>
        <w:autoSpaceDE w:val="0"/>
        <w:autoSpaceDN w:val="0"/>
        <w:adjustRightInd w:val="0"/>
        <w:spacing w:after="0"/>
        <w:jc w:val="both"/>
        <w:rPr>
          <w:rFonts w:ascii="Times New Roman" w:hAnsi="Times New Roman" w:cs="Times New Roman"/>
          <w:sz w:val="26"/>
          <w:szCs w:val="26"/>
        </w:rPr>
      </w:pPr>
    </w:p>
    <w:p w:rsidR="00E74853" w:rsidRDefault="00E74853" w:rsidP="00D632F5">
      <w:pPr>
        <w:autoSpaceDE w:val="0"/>
        <w:autoSpaceDN w:val="0"/>
        <w:adjustRightInd w:val="0"/>
        <w:spacing w:after="0"/>
        <w:ind w:firstLine="708"/>
        <w:jc w:val="both"/>
        <w:rPr>
          <w:rFonts w:ascii="Times New Roman" w:hAnsi="Times New Roman" w:cs="Times New Roman"/>
          <w:sz w:val="26"/>
          <w:szCs w:val="26"/>
        </w:rPr>
      </w:pPr>
      <w:proofErr w:type="gramStart"/>
      <w:r w:rsidRPr="00305288">
        <w:rPr>
          <w:rFonts w:ascii="Times New Roman" w:hAnsi="Times New Roman" w:cs="Times New Roman"/>
          <w:sz w:val="26"/>
          <w:szCs w:val="26"/>
        </w:rPr>
        <w:t>Индивидуализация содержания образования и профильная направленность обеспечивается курсами по выбору  и особой формой организации деятельности обучающихся, которая развивает у них навыки целеполагания и самоконтроля – индивидуальным проектом,  задача которого обеспечить обучающимся опыт конструирования социального выбора и прогнозирования личного успеха в интересующей сфере деятельности.</w:t>
      </w:r>
      <w:proofErr w:type="gramEnd"/>
    </w:p>
    <w:p w:rsidR="00B4458F" w:rsidRPr="00AB4BFD" w:rsidRDefault="00B4458F" w:rsidP="00B4458F">
      <w:pPr>
        <w:spacing w:after="0"/>
        <w:ind w:firstLine="708"/>
        <w:jc w:val="both"/>
        <w:rPr>
          <w:rFonts w:ascii="Times New Roman" w:eastAsia="Times New Roman" w:hAnsi="Times New Roman" w:cs="Times New Roman"/>
          <w:i/>
          <w:color w:val="7030A0"/>
          <w:sz w:val="26"/>
          <w:szCs w:val="26"/>
          <w:lang w:eastAsia="ru-RU"/>
        </w:rPr>
      </w:pPr>
      <w:r>
        <w:rPr>
          <w:rFonts w:ascii="Times New Roman" w:hAnsi="Times New Roman" w:cs="Times New Roman"/>
          <w:sz w:val="26"/>
          <w:szCs w:val="26"/>
        </w:rPr>
        <w:t>Анализ показывает, что у</w:t>
      </w:r>
      <w:r w:rsidRPr="00B4458F">
        <w:rPr>
          <w:rFonts w:ascii="Times New Roman" w:hAnsi="Times New Roman" w:cs="Times New Roman"/>
          <w:sz w:val="26"/>
          <w:szCs w:val="26"/>
        </w:rPr>
        <w:t>дельный вес численности учеников 11</w:t>
      </w:r>
      <w:r w:rsidR="00CC45A8">
        <w:rPr>
          <w:rFonts w:ascii="Times New Roman" w:hAnsi="Times New Roman" w:cs="Times New Roman"/>
          <w:sz w:val="26"/>
          <w:szCs w:val="26"/>
        </w:rPr>
        <w:t xml:space="preserve"> </w:t>
      </w:r>
      <w:r w:rsidRPr="00B4458F">
        <w:rPr>
          <w:rFonts w:ascii="Times New Roman" w:hAnsi="Times New Roman" w:cs="Times New Roman"/>
          <w:sz w:val="26"/>
          <w:szCs w:val="26"/>
        </w:rPr>
        <w:t>классов, показывающих положительную динамику за последние два учебных года по предметам, изучаемым на профильном уровне, в общей численности обучающихся, изучающих предметы на профильном уровне (по результатам ЕГЭ)</w:t>
      </w:r>
      <w:r>
        <w:rPr>
          <w:rFonts w:ascii="Times New Roman" w:hAnsi="Times New Roman" w:cs="Times New Roman"/>
          <w:sz w:val="26"/>
          <w:szCs w:val="26"/>
        </w:rPr>
        <w:t xml:space="preserve">, составляет 19 человек/41% </w:t>
      </w:r>
      <w:r w:rsidRPr="00B4458F">
        <w:rPr>
          <w:rFonts w:ascii="Times New Roman" w:eastAsia="Times New Roman" w:hAnsi="Times New Roman" w:cs="Times New Roman"/>
          <w:i/>
          <w:sz w:val="26"/>
          <w:szCs w:val="26"/>
          <w:lang w:eastAsia="ru-RU"/>
        </w:rPr>
        <w:t>(П</w:t>
      </w:r>
      <w:proofErr w:type="gramStart"/>
      <w:r w:rsidRPr="00B4458F">
        <w:rPr>
          <w:rFonts w:ascii="Times New Roman" w:eastAsia="Times New Roman" w:hAnsi="Times New Roman" w:cs="Times New Roman"/>
          <w:i/>
          <w:sz w:val="26"/>
          <w:szCs w:val="26"/>
          <w:lang w:eastAsia="ru-RU"/>
        </w:rPr>
        <w:t>1</w:t>
      </w:r>
      <w:proofErr w:type="gramEnd"/>
      <w:r w:rsidRPr="00B4458F">
        <w:rPr>
          <w:rFonts w:ascii="Times New Roman" w:eastAsia="Times New Roman" w:hAnsi="Times New Roman" w:cs="Times New Roman"/>
          <w:i/>
          <w:sz w:val="26"/>
          <w:szCs w:val="26"/>
          <w:lang w:eastAsia="ru-RU"/>
        </w:rPr>
        <w:t>. К</w:t>
      </w:r>
      <w:proofErr w:type="gramStart"/>
      <w:r w:rsidRPr="00B4458F">
        <w:rPr>
          <w:rFonts w:ascii="Times New Roman" w:eastAsia="Times New Roman" w:hAnsi="Times New Roman" w:cs="Times New Roman"/>
          <w:i/>
          <w:sz w:val="26"/>
          <w:szCs w:val="26"/>
          <w:lang w:eastAsia="ru-RU"/>
        </w:rPr>
        <w:t>1</w:t>
      </w:r>
      <w:proofErr w:type="gramEnd"/>
      <w:r w:rsidRPr="00B4458F">
        <w:rPr>
          <w:rFonts w:ascii="Times New Roman" w:eastAsia="Times New Roman" w:hAnsi="Times New Roman" w:cs="Times New Roman"/>
          <w:i/>
          <w:sz w:val="26"/>
          <w:szCs w:val="26"/>
          <w:lang w:eastAsia="ru-RU"/>
        </w:rPr>
        <w:t>.1.6.)</w:t>
      </w:r>
    </w:p>
    <w:p w:rsidR="009609D9" w:rsidRPr="00305288" w:rsidRDefault="009609D9" w:rsidP="00134979">
      <w:pPr>
        <w:spacing w:after="0"/>
        <w:jc w:val="both"/>
        <w:rPr>
          <w:rFonts w:ascii="Times New Roman" w:eastAsia="Times New Roman" w:hAnsi="Times New Roman" w:cs="Times New Roman"/>
          <w:sz w:val="26"/>
          <w:szCs w:val="26"/>
          <w:lang w:eastAsia="ru-RU"/>
        </w:rPr>
      </w:pPr>
      <w:r w:rsidRPr="00305288">
        <w:rPr>
          <w:rFonts w:ascii="Times New Roman" w:eastAsia="Times New Roman" w:hAnsi="Times New Roman" w:cs="Times New Roman"/>
          <w:b/>
          <w:i/>
          <w:sz w:val="26"/>
          <w:szCs w:val="26"/>
          <w:lang w:eastAsia="ru-RU"/>
        </w:rPr>
        <w:t>Вывод:</w:t>
      </w:r>
      <w:r w:rsidRPr="00305288">
        <w:rPr>
          <w:rFonts w:ascii="Times New Roman" w:eastAsia="Times New Roman" w:hAnsi="Times New Roman" w:cs="Times New Roman"/>
          <w:sz w:val="26"/>
          <w:szCs w:val="26"/>
          <w:lang w:eastAsia="ru-RU"/>
        </w:rPr>
        <w:t xml:space="preserve"> </w:t>
      </w:r>
      <w:r w:rsidR="00F17795" w:rsidRPr="00305288">
        <w:rPr>
          <w:rFonts w:ascii="Times New Roman" w:eastAsia="Times New Roman" w:hAnsi="Times New Roman" w:cs="Times New Roman"/>
          <w:sz w:val="26"/>
          <w:szCs w:val="26"/>
          <w:lang w:eastAsia="ru-RU"/>
        </w:rPr>
        <w:t>Анализ</w:t>
      </w:r>
      <w:r w:rsidRPr="00305288">
        <w:rPr>
          <w:rFonts w:ascii="Times New Roman" w:eastAsia="Times New Roman" w:hAnsi="Times New Roman" w:cs="Times New Roman"/>
          <w:sz w:val="26"/>
          <w:szCs w:val="26"/>
          <w:lang w:eastAsia="ru-RU"/>
        </w:rPr>
        <w:t xml:space="preserve"> выбора профиля </w:t>
      </w:r>
      <w:proofErr w:type="gramStart"/>
      <w:r w:rsidRPr="00305288">
        <w:rPr>
          <w:rFonts w:ascii="Times New Roman" w:eastAsia="Times New Roman" w:hAnsi="Times New Roman" w:cs="Times New Roman"/>
          <w:sz w:val="26"/>
          <w:szCs w:val="26"/>
          <w:lang w:eastAsia="ru-RU"/>
        </w:rPr>
        <w:t>обуч</w:t>
      </w:r>
      <w:r w:rsidR="000D46A7" w:rsidRPr="00305288">
        <w:rPr>
          <w:rFonts w:ascii="Times New Roman" w:eastAsia="Times New Roman" w:hAnsi="Times New Roman" w:cs="Times New Roman"/>
          <w:sz w:val="26"/>
          <w:szCs w:val="26"/>
          <w:lang w:eastAsia="ru-RU"/>
        </w:rPr>
        <w:t>ающимися</w:t>
      </w:r>
      <w:proofErr w:type="gramEnd"/>
      <w:r w:rsidRPr="00305288">
        <w:rPr>
          <w:rFonts w:ascii="Times New Roman" w:eastAsia="Times New Roman" w:hAnsi="Times New Roman" w:cs="Times New Roman"/>
          <w:sz w:val="26"/>
          <w:szCs w:val="26"/>
          <w:lang w:eastAsia="ru-RU"/>
        </w:rPr>
        <w:t xml:space="preserve"> показывает, что наиболее востребован</w:t>
      </w:r>
      <w:r w:rsidR="00F17795" w:rsidRPr="00305288">
        <w:rPr>
          <w:rFonts w:ascii="Times New Roman" w:eastAsia="Times New Roman" w:hAnsi="Times New Roman" w:cs="Times New Roman"/>
          <w:sz w:val="26"/>
          <w:szCs w:val="26"/>
          <w:lang w:eastAsia="ru-RU"/>
        </w:rPr>
        <w:t>ы</w:t>
      </w:r>
      <w:r w:rsidRPr="00305288">
        <w:rPr>
          <w:rFonts w:ascii="Times New Roman" w:eastAsia="Times New Roman" w:hAnsi="Times New Roman" w:cs="Times New Roman"/>
          <w:sz w:val="26"/>
          <w:szCs w:val="26"/>
          <w:lang w:eastAsia="ru-RU"/>
        </w:rPr>
        <w:t xml:space="preserve"> </w:t>
      </w:r>
      <w:r w:rsidR="00B27FAC" w:rsidRPr="00305288">
        <w:rPr>
          <w:rFonts w:ascii="Times New Roman" w:eastAsia="Times New Roman" w:hAnsi="Times New Roman" w:cs="Times New Roman"/>
          <w:sz w:val="26"/>
          <w:szCs w:val="26"/>
          <w:lang w:eastAsia="ru-RU"/>
        </w:rPr>
        <w:t>технологическ</w:t>
      </w:r>
      <w:r w:rsidR="00F17795" w:rsidRPr="00305288">
        <w:rPr>
          <w:rFonts w:ascii="Times New Roman" w:eastAsia="Times New Roman" w:hAnsi="Times New Roman" w:cs="Times New Roman"/>
          <w:sz w:val="26"/>
          <w:szCs w:val="26"/>
          <w:lang w:eastAsia="ru-RU"/>
        </w:rPr>
        <w:t xml:space="preserve">ая и </w:t>
      </w:r>
      <w:r w:rsidR="00B27FAC" w:rsidRPr="00305288">
        <w:rPr>
          <w:rFonts w:ascii="Times New Roman" w:eastAsia="Times New Roman" w:hAnsi="Times New Roman" w:cs="Times New Roman"/>
          <w:sz w:val="26"/>
          <w:szCs w:val="26"/>
          <w:lang w:eastAsia="ru-RU"/>
        </w:rPr>
        <w:t>ес</w:t>
      </w:r>
      <w:r w:rsidR="00F17795" w:rsidRPr="00305288">
        <w:rPr>
          <w:rFonts w:ascii="Times New Roman" w:eastAsia="Times New Roman" w:hAnsi="Times New Roman" w:cs="Times New Roman"/>
          <w:sz w:val="26"/>
          <w:szCs w:val="26"/>
          <w:lang w:eastAsia="ru-RU"/>
        </w:rPr>
        <w:t>тественнонаучная направленность</w:t>
      </w:r>
      <w:r w:rsidRPr="00305288">
        <w:rPr>
          <w:rFonts w:ascii="Times New Roman" w:eastAsia="Times New Roman" w:hAnsi="Times New Roman" w:cs="Times New Roman"/>
          <w:sz w:val="26"/>
          <w:szCs w:val="26"/>
          <w:lang w:eastAsia="ru-RU"/>
        </w:rPr>
        <w:t xml:space="preserve">, </w:t>
      </w:r>
      <w:r w:rsidR="000D46A7" w:rsidRPr="00305288">
        <w:rPr>
          <w:rFonts w:ascii="Times New Roman" w:eastAsia="Times New Roman" w:hAnsi="Times New Roman" w:cs="Times New Roman"/>
          <w:sz w:val="26"/>
          <w:szCs w:val="26"/>
          <w:lang w:eastAsia="ru-RU"/>
        </w:rPr>
        <w:t>ч</w:t>
      </w:r>
      <w:r w:rsidRPr="00305288">
        <w:rPr>
          <w:rFonts w:ascii="Times New Roman" w:eastAsia="Times New Roman" w:hAnsi="Times New Roman" w:cs="Times New Roman"/>
          <w:sz w:val="26"/>
          <w:szCs w:val="26"/>
          <w:lang w:eastAsia="ru-RU"/>
        </w:rPr>
        <w:t>то соответствует программе партнерско</w:t>
      </w:r>
      <w:r w:rsidR="0042278F">
        <w:rPr>
          <w:rFonts w:ascii="Times New Roman" w:eastAsia="Times New Roman" w:hAnsi="Times New Roman" w:cs="Times New Roman"/>
          <w:sz w:val="26"/>
          <w:szCs w:val="26"/>
          <w:lang w:eastAsia="ru-RU"/>
        </w:rPr>
        <w:t>го сотрудничества  с СГМУ имени</w:t>
      </w:r>
      <w:r w:rsidRPr="00305288">
        <w:rPr>
          <w:rFonts w:ascii="Times New Roman" w:eastAsia="Times New Roman" w:hAnsi="Times New Roman" w:cs="Times New Roman"/>
          <w:sz w:val="26"/>
          <w:szCs w:val="26"/>
          <w:lang w:eastAsia="ru-RU"/>
        </w:rPr>
        <w:t xml:space="preserve"> </w:t>
      </w:r>
      <w:r w:rsidR="0042278F">
        <w:rPr>
          <w:rFonts w:ascii="Times New Roman" w:eastAsia="Times New Roman" w:hAnsi="Times New Roman" w:cs="Times New Roman"/>
          <w:sz w:val="26"/>
          <w:szCs w:val="26"/>
          <w:lang w:eastAsia="ru-RU"/>
        </w:rPr>
        <w:t xml:space="preserve">                    </w:t>
      </w:r>
      <w:r w:rsidRPr="00305288">
        <w:rPr>
          <w:rFonts w:ascii="Times New Roman" w:eastAsia="Times New Roman" w:hAnsi="Times New Roman" w:cs="Times New Roman"/>
          <w:sz w:val="26"/>
          <w:szCs w:val="26"/>
          <w:lang w:eastAsia="ru-RU"/>
        </w:rPr>
        <w:t xml:space="preserve">В.И. Разумовского и СГУ </w:t>
      </w:r>
      <w:r w:rsidR="005F1966" w:rsidRPr="00305288">
        <w:rPr>
          <w:rFonts w:ascii="Times New Roman" w:eastAsia="Times New Roman" w:hAnsi="Times New Roman" w:cs="Times New Roman"/>
          <w:sz w:val="26"/>
          <w:szCs w:val="26"/>
          <w:lang w:eastAsia="ru-RU"/>
        </w:rPr>
        <w:t xml:space="preserve">генетики, биотехнологии и инженерии </w:t>
      </w:r>
      <w:r w:rsidR="0042278F">
        <w:rPr>
          <w:rFonts w:ascii="Times New Roman" w:eastAsia="Times New Roman" w:hAnsi="Times New Roman" w:cs="Times New Roman"/>
          <w:sz w:val="26"/>
          <w:szCs w:val="26"/>
          <w:lang w:eastAsia="ru-RU"/>
        </w:rPr>
        <w:t>имени</w:t>
      </w:r>
      <w:r w:rsidRPr="00305288">
        <w:rPr>
          <w:rFonts w:ascii="Times New Roman" w:eastAsia="Times New Roman" w:hAnsi="Times New Roman" w:cs="Times New Roman"/>
          <w:sz w:val="26"/>
          <w:szCs w:val="26"/>
          <w:lang w:eastAsia="ru-RU"/>
        </w:rPr>
        <w:t xml:space="preserve"> </w:t>
      </w:r>
      <w:proofErr w:type="spellStart"/>
      <w:r w:rsidRPr="00305288">
        <w:rPr>
          <w:rFonts w:ascii="Times New Roman" w:eastAsia="Times New Roman" w:hAnsi="Times New Roman" w:cs="Times New Roman"/>
          <w:sz w:val="26"/>
          <w:szCs w:val="26"/>
          <w:lang w:eastAsia="ru-RU"/>
        </w:rPr>
        <w:t>Н.И.Вавилова</w:t>
      </w:r>
      <w:proofErr w:type="spellEnd"/>
      <w:r w:rsidR="00F17795" w:rsidRPr="00305288">
        <w:rPr>
          <w:rFonts w:ascii="Times New Roman" w:eastAsia="Times New Roman" w:hAnsi="Times New Roman" w:cs="Times New Roman"/>
          <w:sz w:val="26"/>
          <w:szCs w:val="26"/>
          <w:lang w:eastAsia="ru-RU"/>
        </w:rPr>
        <w:t>,</w:t>
      </w:r>
      <w:r w:rsidRPr="00305288">
        <w:rPr>
          <w:rFonts w:ascii="Times New Roman" w:eastAsia="Times New Roman" w:hAnsi="Times New Roman" w:cs="Times New Roman"/>
          <w:sz w:val="26"/>
          <w:szCs w:val="26"/>
          <w:lang w:eastAsia="ru-RU"/>
        </w:rPr>
        <w:t> запросам  Пугачевского муниципального района и региона на подготовку кадров по этим направлениям.</w:t>
      </w:r>
    </w:p>
    <w:p w:rsidR="009609D9" w:rsidRPr="00305288" w:rsidRDefault="00605F72" w:rsidP="00605F72">
      <w:pPr>
        <w:spacing w:after="0"/>
        <w:jc w:val="both"/>
        <w:rPr>
          <w:rFonts w:ascii="Times New Roman" w:hAnsi="Times New Roman" w:cs="Times New Roman"/>
          <w:sz w:val="26"/>
          <w:szCs w:val="26"/>
        </w:rPr>
      </w:pPr>
      <w:r w:rsidRPr="00305288">
        <w:rPr>
          <w:rFonts w:ascii="Times New Roman" w:hAnsi="Times New Roman" w:cs="Times New Roman"/>
          <w:sz w:val="26"/>
          <w:szCs w:val="26"/>
        </w:rPr>
        <w:t xml:space="preserve">     </w:t>
      </w:r>
      <w:r w:rsidR="00645144" w:rsidRPr="00305288">
        <w:rPr>
          <w:rFonts w:ascii="Times New Roman" w:hAnsi="Times New Roman" w:cs="Times New Roman"/>
          <w:sz w:val="26"/>
          <w:szCs w:val="26"/>
        </w:rPr>
        <w:tab/>
      </w:r>
      <w:r w:rsidR="009609D9" w:rsidRPr="00305288">
        <w:rPr>
          <w:rFonts w:ascii="Times New Roman" w:hAnsi="Times New Roman" w:cs="Times New Roman"/>
          <w:sz w:val="26"/>
          <w:szCs w:val="26"/>
        </w:rPr>
        <w:t xml:space="preserve">Одним из главных показателей качества образования в ОО являются </w:t>
      </w:r>
      <w:r w:rsidR="009609D9" w:rsidRPr="00305288">
        <w:rPr>
          <w:rFonts w:ascii="Times New Roman" w:hAnsi="Times New Roman" w:cs="Times New Roman"/>
          <w:b/>
          <w:sz w:val="26"/>
          <w:szCs w:val="26"/>
        </w:rPr>
        <w:t>результаты государственной итоговой аттестации</w:t>
      </w:r>
      <w:r w:rsidR="009609D9" w:rsidRPr="00305288">
        <w:rPr>
          <w:rFonts w:ascii="Times New Roman" w:hAnsi="Times New Roman" w:cs="Times New Roman"/>
          <w:sz w:val="26"/>
          <w:szCs w:val="26"/>
        </w:rPr>
        <w:t xml:space="preserve"> </w:t>
      </w:r>
      <w:r w:rsidR="007850F2" w:rsidRPr="00305288">
        <w:rPr>
          <w:rFonts w:ascii="Times New Roman" w:hAnsi="Times New Roman" w:cs="Times New Roman"/>
          <w:sz w:val="26"/>
          <w:szCs w:val="26"/>
        </w:rPr>
        <w:t xml:space="preserve"> (далее – ГИА) </w:t>
      </w:r>
      <w:r w:rsidR="009609D9" w:rsidRPr="00305288">
        <w:rPr>
          <w:rFonts w:ascii="Times New Roman" w:hAnsi="Times New Roman" w:cs="Times New Roman"/>
          <w:sz w:val="26"/>
          <w:szCs w:val="26"/>
        </w:rPr>
        <w:t>по образовательным программам основного общего и среднего общего образования - независимых внешних оценочных процедур соответствия образовательных достижений обучающихся требованиям</w:t>
      </w:r>
      <w:r w:rsidR="007850F2" w:rsidRPr="00305288">
        <w:rPr>
          <w:rFonts w:ascii="Times New Roman" w:hAnsi="Times New Roman" w:cs="Times New Roman"/>
          <w:sz w:val="26"/>
          <w:szCs w:val="26"/>
        </w:rPr>
        <w:t xml:space="preserve"> ФГОС</w:t>
      </w:r>
      <w:r w:rsidR="009609D9" w:rsidRPr="00305288">
        <w:rPr>
          <w:rFonts w:ascii="Times New Roman" w:hAnsi="Times New Roman" w:cs="Times New Roman"/>
          <w:sz w:val="26"/>
          <w:szCs w:val="26"/>
        </w:rPr>
        <w:t>, социальным и личностным ожиданиям участников образовательных отношений.</w:t>
      </w:r>
    </w:p>
    <w:p w:rsidR="007850F2" w:rsidRPr="00305288" w:rsidRDefault="007850F2" w:rsidP="00645144">
      <w:pPr>
        <w:spacing w:after="0" w:line="288" w:lineRule="auto"/>
        <w:ind w:firstLine="708"/>
        <w:jc w:val="both"/>
        <w:rPr>
          <w:rFonts w:ascii="Times New Roman" w:hAnsi="Times New Roman" w:cs="Times New Roman"/>
          <w:sz w:val="26"/>
          <w:szCs w:val="26"/>
        </w:rPr>
      </w:pPr>
      <w:r w:rsidRPr="00305288">
        <w:rPr>
          <w:rFonts w:ascii="Times New Roman" w:hAnsi="Times New Roman" w:cs="Times New Roman"/>
          <w:sz w:val="26"/>
          <w:szCs w:val="26"/>
        </w:rPr>
        <w:t>ГИА в 202</w:t>
      </w:r>
      <w:r w:rsidR="007774B9" w:rsidRPr="00305288">
        <w:rPr>
          <w:rFonts w:ascii="Times New Roman" w:hAnsi="Times New Roman" w:cs="Times New Roman"/>
          <w:sz w:val="26"/>
          <w:szCs w:val="26"/>
        </w:rPr>
        <w:t>2</w:t>
      </w:r>
      <w:r w:rsidRPr="00305288">
        <w:rPr>
          <w:rFonts w:ascii="Times New Roman" w:hAnsi="Times New Roman" w:cs="Times New Roman"/>
          <w:sz w:val="26"/>
          <w:szCs w:val="26"/>
        </w:rPr>
        <w:t xml:space="preserve"> году </w:t>
      </w:r>
      <w:r w:rsidR="007774B9" w:rsidRPr="00305288">
        <w:rPr>
          <w:rFonts w:ascii="Times New Roman" w:hAnsi="Times New Roman" w:cs="Times New Roman"/>
          <w:sz w:val="26"/>
          <w:szCs w:val="26"/>
        </w:rPr>
        <w:t xml:space="preserve">проходила в </w:t>
      </w:r>
      <w:r w:rsidR="00C82370" w:rsidRPr="00305288">
        <w:rPr>
          <w:rFonts w:ascii="Times New Roman" w:hAnsi="Times New Roman" w:cs="Times New Roman"/>
          <w:sz w:val="26"/>
          <w:szCs w:val="26"/>
        </w:rPr>
        <w:t>штатном режиме</w:t>
      </w:r>
      <w:r w:rsidR="00645144" w:rsidRPr="00305288">
        <w:rPr>
          <w:rFonts w:ascii="Times New Roman" w:hAnsi="Times New Roman" w:cs="Times New Roman"/>
          <w:sz w:val="26"/>
          <w:szCs w:val="26"/>
        </w:rPr>
        <w:t xml:space="preserve"> для 9-х и 11-х классов.</w:t>
      </w:r>
      <w:r w:rsidR="007774B9" w:rsidRPr="00305288">
        <w:rPr>
          <w:rFonts w:ascii="Times New Roman" w:hAnsi="Times New Roman" w:cs="Times New Roman"/>
          <w:sz w:val="26"/>
          <w:szCs w:val="26"/>
        </w:rPr>
        <w:t xml:space="preserve"> </w:t>
      </w:r>
    </w:p>
    <w:p w:rsidR="007A4FD5" w:rsidRPr="00305288" w:rsidRDefault="007A4FD5" w:rsidP="007A4FD5">
      <w:pPr>
        <w:spacing w:after="0" w:line="288" w:lineRule="auto"/>
        <w:ind w:firstLine="567"/>
        <w:jc w:val="both"/>
        <w:rPr>
          <w:rFonts w:ascii="Times New Roman" w:hAnsi="Times New Roman" w:cs="Times New Roman"/>
          <w:i/>
          <w:sz w:val="26"/>
          <w:szCs w:val="26"/>
        </w:rPr>
      </w:pPr>
      <w:r w:rsidRPr="00305288">
        <w:rPr>
          <w:rFonts w:ascii="Times New Roman" w:hAnsi="Times New Roman" w:cs="Times New Roman"/>
          <w:sz w:val="26"/>
          <w:szCs w:val="26"/>
        </w:rPr>
        <w:t xml:space="preserve">Допуском к государственной итоговой аттестации для 9-классников было итоговое собеседование. Испытание прошло </w:t>
      </w:r>
      <w:r w:rsidRPr="00305288">
        <w:rPr>
          <w:rFonts w:ascii="Times New Roman" w:hAnsi="Times New Roman" w:cs="Times New Roman"/>
          <w:sz w:val="24"/>
          <w:szCs w:val="24"/>
        </w:rPr>
        <w:t xml:space="preserve">09.02.2022  </w:t>
      </w:r>
      <w:r w:rsidRPr="00305288">
        <w:rPr>
          <w:rFonts w:ascii="Times New Roman" w:hAnsi="Times New Roman" w:cs="Times New Roman"/>
          <w:sz w:val="26"/>
          <w:szCs w:val="26"/>
        </w:rPr>
        <w:t xml:space="preserve">в очном формате. В итоговом собеседовании приняли участие </w:t>
      </w:r>
      <w:r w:rsidR="00DB5ED4" w:rsidRPr="00305288">
        <w:rPr>
          <w:rFonts w:ascii="Times New Roman" w:hAnsi="Times New Roman" w:cs="Times New Roman"/>
          <w:sz w:val="26"/>
          <w:szCs w:val="26"/>
        </w:rPr>
        <w:t>89</w:t>
      </w:r>
      <w:r w:rsidRPr="00305288">
        <w:rPr>
          <w:rFonts w:ascii="Times New Roman" w:hAnsi="Times New Roman" w:cs="Times New Roman"/>
          <w:b/>
          <w:sz w:val="26"/>
          <w:szCs w:val="26"/>
        </w:rPr>
        <w:t xml:space="preserve"> </w:t>
      </w:r>
      <w:r w:rsidRPr="00305288">
        <w:rPr>
          <w:rFonts w:ascii="Times New Roman" w:hAnsi="Times New Roman" w:cs="Times New Roman"/>
          <w:sz w:val="26"/>
          <w:szCs w:val="26"/>
        </w:rPr>
        <w:t>обучающихся (100%), все участники получили «зачет».</w:t>
      </w:r>
      <w:r w:rsidR="0054418B" w:rsidRPr="00305288">
        <w:rPr>
          <w:rFonts w:ascii="Times New Roman" w:hAnsi="Times New Roman" w:cs="Times New Roman"/>
          <w:sz w:val="24"/>
          <w:szCs w:val="24"/>
        </w:rPr>
        <w:t xml:space="preserve"> </w:t>
      </w:r>
    </w:p>
    <w:p w:rsidR="007A4FD5" w:rsidRPr="00305288" w:rsidRDefault="007850F2" w:rsidP="00B53A44">
      <w:pPr>
        <w:spacing w:after="0" w:line="288" w:lineRule="auto"/>
        <w:ind w:firstLine="567"/>
        <w:jc w:val="both"/>
        <w:rPr>
          <w:rFonts w:ascii="Times New Roman" w:hAnsi="Times New Roman" w:cs="Times New Roman"/>
          <w:sz w:val="26"/>
          <w:szCs w:val="26"/>
        </w:rPr>
      </w:pPr>
      <w:r w:rsidRPr="00305288">
        <w:rPr>
          <w:rFonts w:ascii="Times New Roman" w:hAnsi="Times New Roman" w:cs="Times New Roman"/>
          <w:sz w:val="26"/>
          <w:szCs w:val="26"/>
        </w:rPr>
        <w:t>Для выпускников 9-х классов 202</w:t>
      </w:r>
      <w:r w:rsidR="003548AE" w:rsidRPr="00305288">
        <w:rPr>
          <w:rFonts w:ascii="Times New Roman" w:hAnsi="Times New Roman" w:cs="Times New Roman"/>
          <w:sz w:val="26"/>
          <w:szCs w:val="26"/>
        </w:rPr>
        <w:t>2</w:t>
      </w:r>
      <w:r w:rsidRPr="00305288">
        <w:rPr>
          <w:rFonts w:ascii="Times New Roman" w:hAnsi="Times New Roman" w:cs="Times New Roman"/>
          <w:sz w:val="26"/>
          <w:szCs w:val="26"/>
        </w:rPr>
        <w:t xml:space="preserve"> года </w:t>
      </w:r>
      <w:r w:rsidR="00C82370" w:rsidRPr="00305288">
        <w:rPr>
          <w:rFonts w:ascii="Times New Roman" w:hAnsi="Times New Roman" w:cs="Times New Roman"/>
          <w:sz w:val="26"/>
          <w:szCs w:val="26"/>
        </w:rPr>
        <w:t>аттестация</w:t>
      </w:r>
      <w:r w:rsidRPr="00305288">
        <w:rPr>
          <w:rFonts w:ascii="Times New Roman" w:hAnsi="Times New Roman" w:cs="Times New Roman"/>
          <w:sz w:val="26"/>
          <w:szCs w:val="26"/>
        </w:rPr>
        <w:t xml:space="preserve"> проводилась </w:t>
      </w:r>
      <w:r w:rsidR="00C82370" w:rsidRPr="00305288">
        <w:rPr>
          <w:rFonts w:ascii="Times New Roman" w:hAnsi="Times New Roman" w:cs="Times New Roman"/>
          <w:sz w:val="26"/>
          <w:szCs w:val="26"/>
        </w:rPr>
        <w:t xml:space="preserve">4 предметам: </w:t>
      </w:r>
      <w:r w:rsidRPr="00305288">
        <w:rPr>
          <w:rFonts w:ascii="Times New Roman" w:hAnsi="Times New Roman" w:cs="Times New Roman"/>
          <w:sz w:val="26"/>
          <w:szCs w:val="26"/>
        </w:rPr>
        <w:t xml:space="preserve">по двум обязательным </w:t>
      </w:r>
      <w:r w:rsidR="00C82370" w:rsidRPr="00305288">
        <w:rPr>
          <w:rFonts w:ascii="Times New Roman" w:hAnsi="Times New Roman" w:cs="Times New Roman"/>
          <w:sz w:val="26"/>
          <w:szCs w:val="26"/>
        </w:rPr>
        <w:t>– русскому языку и математике – и двум предметам по выбору.</w:t>
      </w:r>
      <w:r w:rsidRPr="00305288">
        <w:rPr>
          <w:rFonts w:ascii="Times New Roman" w:hAnsi="Times New Roman" w:cs="Times New Roman"/>
          <w:sz w:val="26"/>
          <w:szCs w:val="26"/>
        </w:rPr>
        <w:t xml:space="preserve"> </w:t>
      </w:r>
    </w:p>
    <w:p w:rsidR="003548AE" w:rsidRPr="00305288" w:rsidRDefault="003548AE" w:rsidP="003548AE">
      <w:pPr>
        <w:spacing w:after="0" w:line="288" w:lineRule="auto"/>
        <w:ind w:firstLine="567"/>
        <w:jc w:val="center"/>
        <w:rPr>
          <w:rFonts w:ascii="Times New Roman" w:hAnsi="Times New Roman" w:cs="Times New Roman"/>
          <w:sz w:val="26"/>
          <w:szCs w:val="26"/>
        </w:rPr>
      </w:pPr>
      <w:r w:rsidRPr="00305288">
        <w:rPr>
          <w:rFonts w:ascii="Times New Roman" w:hAnsi="Times New Roman" w:cs="Times New Roman"/>
          <w:sz w:val="26"/>
          <w:szCs w:val="26"/>
        </w:rPr>
        <w:t>Качественный анализ ГИА-9 в форме ОГЭ</w:t>
      </w:r>
    </w:p>
    <w:p w:rsidR="00F91428" w:rsidRPr="00305288" w:rsidRDefault="00F91428" w:rsidP="003548AE">
      <w:pPr>
        <w:spacing w:after="0" w:line="288" w:lineRule="auto"/>
        <w:ind w:firstLine="567"/>
        <w:jc w:val="center"/>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1951"/>
        <w:gridCol w:w="1276"/>
        <w:gridCol w:w="673"/>
        <w:gridCol w:w="673"/>
        <w:gridCol w:w="673"/>
        <w:gridCol w:w="674"/>
        <w:gridCol w:w="851"/>
        <w:gridCol w:w="992"/>
        <w:gridCol w:w="1556"/>
      </w:tblGrid>
      <w:tr w:rsidR="00F91428" w:rsidRPr="00305288" w:rsidTr="00D51977">
        <w:tc>
          <w:tcPr>
            <w:tcW w:w="1951" w:type="dxa"/>
            <w:vMerge w:val="restart"/>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Предмет</w:t>
            </w:r>
          </w:p>
        </w:tc>
        <w:tc>
          <w:tcPr>
            <w:tcW w:w="1276" w:type="dxa"/>
            <w:vMerge w:val="restart"/>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 xml:space="preserve">Кол-во </w:t>
            </w:r>
            <w:proofErr w:type="spellStart"/>
            <w:proofErr w:type="gramStart"/>
            <w:r w:rsidRPr="00305288">
              <w:rPr>
                <w:rFonts w:ascii="Times New Roman" w:hAnsi="Times New Roman" w:cs="Times New Roman"/>
                <w:sz w:val="24"/>
                <w:szCs w:val="24"/>
              </w:rPr>
              <w:t>участни</w:t>
            </w:r>
            <w:proofErr w:type="spellEnd"/>
            <w:r w:rsidRPr="00305288">
              <w:rPr>
                <w:rFonts w:ascii="Times New Roman" w:hAnsi="Times New Roman" w:cs="Times New Roman"/>
                <w:sz w:val="24"/>
                <w:szCs w:val="24"/>
              </w:rPr>
              <w:t>-ков</w:t>
            </w:r>
            <w:proofErr w:type="gramEnd"/>
            <w:r w:rsidRPr="00305288">
              <w:rPr>
                <w:rFonts w:ascii="Times New Roman" w:hAnsi="Times New Roman" w:cs="Times New Roman"/>
                <w:sz w:val="24"/>
                <w:szCs w:val="24"/>
              </w:rPr>
              <w:t xml:space="preserve"> ОГЭ</w:t>
            </w:r>
          </w:p>
        </w:tc>
        <w:tc>
          <w:tcPr>
            <w:tcW w:w="2693" w:type="dxa"/>
            <w:gridSpan w:val="4"/>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Оценки</w:t>
            </w:r>
          </w:p>
        </w:tc>
        <w:tc>
          <w:tcPr>
            <w:tcW w:w="851" w:type="dxa"/>
            <w:vMerge w:val="restart"/>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Успев</w:t>
            </w:r>
          </w:p>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w:t>
            </w:r>
          </w:p>
        </w:tc>
        <w:tc>
          <w:tcPr>
            <w:tcW w:w="992" w:type="dxa"/>
            <w:vMerge w:val="restart"/>
          </w:tcPr>
          <w:p w:rsidR="00F91428" w:rsidRPr="00305288" w:rsidRDefault="00F91428" w:rsidP="00D51977">
            <w:pPr>
              <w:rPr>
                <w:rFonts w:ascii="Times New Roman" w:hAnsi="Times New Roman" w:cs="Times New Roman"/>
                <w:sz w:val="24"/>
                <w:szCs w:val="24"/>
              </w:rPr>
            </w:pPr>
            <w:proofErr w:type="spellStart"/>
            <w:r w:rsidRPr="00305288">
              <w:rPr>
                <w:rFonts w:ascii="Times New Roman" w:hAnsi="Times New Roman" w:cs="Times New Roman"/>
                <w:sz w:val="24"/>
                <w:szCs w:val="24"/>
              </w:rPr>
              <w:t>Кач</w:t>
            </w:r>
            <w:proofErr w:type="spellEnd"/>
            <w:r w:rsidRPr="00305288">
              <w:rPr>
                <w:rFonts w:ascii="Times New Roman" w:hAnsi="Times New Roman" w:cs="Times New Roman"/>
                <w:sz w:val="24"/>
                <w:szCs w:val="24"/>
              </w:rPr>
              <w:t>-во обучен</w:t>
            </w:r>
          </w:p>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w:t>
            </w:r>
          </w:p>
        </w:tc>
        <w:tc>
          <w:tcPr>
            <w:tcW w:w="1556" w:type="dxa"/>
            <w:vMerge w:val="restart"/>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 xml:space="preserve">% </w:t>
            </w:r>
            <w:proofErr w:type="spellStart"/>
            <w:r w:rsidRPr="00305288">
              <w:rPr>
                <w:rFonts w:ascii="Times New Roman" w:hAnsi="Times New Roman" w:cs="Times New Roman"/>
                <w:sz w:val="24"/>
                <w:szCs w:val="24"/>
              </w:rPr>
              <w:t>подтверд</w:t>
            </w:r>
            <w:proofErr w:type="spellEnd"/>
            <w:r w:rsidRPr="00305288">
              <w:rPr>
                <w:rFonts w:ascii="Times New Roman" w:hAnsi="Times New Roman" w:cs="Times New Roman"/>
                <w:sz w:val="24"/>
                <w:szCs w:val="24"/>
              </w:rPr>
              <w:t>. годовые оценки</w:t>
            </w:r>
          </w:p>
        </w:tc>
      </w:tr>
      <w:tr w:rsidR="00F91428" w:rsidRPr="00305288" w:rsidTr="00D51977">
        <w:tc>
          <w:tcPr>
            <w:tcW w:w="1951" w:type="dxa"/>
            <w:vMerge/>
          </w:tcPr>
          <w:p w:rsidR="00F91428" w:rsidRPr="00305288" w:rsidRDefault="00F91428" w:rsidP="00D51977">
            <w:pPr>
              <w:rPr>
                <w:rFonts w:ascii="Times New Roman" w:hAnsi="Times New Roman" w:cs="Times New Roman"/>
                <w:sz w:val="26"/>
                <w:szCs w:val="26"/>
              </w:rPr>
            </w:pPr>
          </w:p>
        </w:tc>
        <w:tc>
          <w:tcPr>
            <w:tcW w:w="1276" w:type="dxa"/>
            <w:vMerge/>
          </w:tcPr>
          <w:p w:rsidR="00F91428" w:rsidRPr="00305288" w:rsidRDefault="00F91428" w:rsidP="00D51977">
            <w:pPr>
              <w:rPr>
                <w:rFonts w:ascii="Times New Roman" w:hAnsi="Times New Roman" w:cs="Times New Roman"/>
                <w:sz w:val="26"/>
                <w:szCs w:val="26"/>
              </w:rPr>
            </w:pPr>
          </w:p>
        </w:tc>
        <w:tc>
          <w:tcPr>
            <w:tcW w:w="673" w:type="dxa"/>
          </w:tcPr>
          <w:p w:rsidR="00F91428" w:rsidRPr="00305288" w:rsidRDefault="00F91428" w:rsidP="00D51977">
            <w:pPr>
              <w:rPr>
                <w:rFonts w:ascii="Times New Roman" w:hAnsi="Times New Roman" w:cs="Times New Roman"/>
                <w:sz w:val="26"/>
                <w:szCs w:val="26"/>
              </w:rPr>
            </w:pPr>
            <w:r w:rsidRPr="00305288">
              <w:rPr>
                <w:rFonts w:ascii="Times New Roman" w:hAnsi="Times New Roman" w:cs="Times New Roman"/>
                <w:sz w:val="26"/>
                <w:szCs w:val="26"/>
              </w:rPr>
              <w:t>«5»</w:t>
            </w:r>
          </w:p>
        </w:tc>
        <w:tc>
          <w:tcPr>
            <w:tcW w:w="673" w:type="dxa"/>
          </w:tcPr>
          <w:p w:rsidR="00F91428" w:rsidRPr="00305288" w:rsidRDefault="00F91428" w:rsidP="00D51977">
            <w:pPr>
              <w:rPr>
                <w:rFonts w:ascii="Times New Roman" w:hAnsi="Times New Roman" w:cs="Times New Roman"/>
                <w:sz w:val="26"/>
                <w:szCs w:val="26"/>
              </w:rPr>
            </w:pPr>
            <w:r w:rsidRPr="00305288">
              <w:rPr>
                <w:rFonts w:ascii="Times New Roman" w:hAnsi="Times New Roman" w:cs="Times New Roman"/>
                <w:sz w:val="26"/>
                <w:szCs w:val="26"/>
              </w:rPr>
              <w:t>«4»</w:t>
            </w:r>
          </w:p>
        </w:tc>
        <w:tc>
          <w:tcPr>
            <w:tcW w:w="673" w:type="dxa"/>
          </w:tcPr>
          <w:p w:rsidR="00F91428" w:rsidRPr="00305288" w:rsidRDefault="00F91428" w:rsidP="00D51977">
            <w:pPr>
              <w:rPr>
                <w:rFonts w:ascii="Times New Roman" w:hAnsi="Times New Roman" w:cs="Times New Roman"/>
                <w:sz w:val="26"/>
                <w:szCs w:val="26"/>
              </w:rPr>
            </w:pPr>
            <w:r w:rsidRPr="00305288">
              <w:rPr>
                <w:rFonts w:ascii="Times New Roman" w:hAnsi="Times New Roman" w:cs="Times New Roman"/>
                <w:sz w:val="26"/>
                <w:szCs w:val="26"/>
              </w:rPr>
              <w:t>«3»</w:t>
            </w:r>
          </w:p>
        </w:tc>
        <w:tc>
          <w:tcPr>
            <w:tcW w:w="674" w:type="dxa"/>
          </w:tcPr>
          <w:p w:rsidR="00F91428" w:rsidRPr="00305288" w:rsidRDefault="00F91428" w:rsidP="00D51977">
            <w:pPr>
              <w:rPr>
                <w:rFonts w:ascii="Times New Roman" w:hAnsi="Times New Roman" w:cs="Times New Roman"/>
                <w:sz w:val="26"/>
                <w:szCs w:val="26"/>
              </w:rPr>
            </w:pPr>
            <w:r w:rsidRPr="00305288">
              <w:rPr>
                <w:rFonts w:ascii="Times New Roman" w:hAnsi="Times New Roman" w:cs="Times New Roman"/>
                <w:sz w:val="26"/>
                <w:szCs w:val="26"/>
              </w:rPr>
              <w:t>«2»</w:t>
            </w:r>
          </w:p>
        </w:tc>
        <w:tc>
          <w:tcPr>
            <w:tcW w:w="851" w:type="dxa"/>
            <w:vMerge/>
          </w:tcPr>
          <w:p w:rsidR="00F91428" w:rsidRPr="00305288" w:rsidRDefault="00F91428" w:rsidP="00D51977">
            <w:pPr>
              <w:rPr>
                <w:rFonts w:ascii="Times New Roman" w:hAnsi="Times New Roman" w:cs="Times New Roman"/>
                <w:sz w:val="26"/>
                <w:szCs w:val="26"/>
              </w:rPr>
            </w:pPr>
          </w:p>
        </w:tc>
        <w:tc>
          <w:tcPr>
            <w:tcW w:w="992" w:type="dxa"/>
            <w:vMerge/>
          </w:tcPr>
          <w:p w:rsidR="00F91428" w:rsidRPr="00305288" w:rsidRDefault="00F91428" w:rsidP="00D51977">
            <w:pPr>
              <w:rPr>
                <w:rFonts w:ascii="Times New Roman" w:hAnsi="Times New Roman" w:cs="Times New Roman"/>
                <w:sz w:val="26"/>
                <w:szCs w:val="26"/>
              </w:rPr>
            </w:pPr>
          </w:p>
        </w:tc>
        <w:tc>
          <w:tcPr>
            <w:tcW w:w="1556" w:type="dxa"/>
            <w:vMerge/>
          </w:tcPr>
          <w:p w:rsidR="00F91428" w:rsidRPr="00305288" w:rsidRDefault="00F91428" w:rsidP="00D51977">
            <w:pPr>
              <w:rPr>
                <w:rFonts w:ascii="Times New Roman" w:hAnsi="Times New Roman" w:cs="Times New Roman"/>
                <w:sz w:val="26"/>
                <w:szCs w:val="26"/>
              </w:rPr>
            </w:pP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Математика</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89</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27</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60</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32,6%</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56,2%</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Русский язык</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89</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14</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30</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43</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w:t>
            </w:r>
          </w:p>
        </w:tc>
        <w:tc>
          <w:tcPr>
            <w:tcW w:w="851"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97,8%</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49%</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47%</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Обществознание</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57</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6</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21</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27</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w:t>
            </w:r>
          </w:p>
        </w:tc>
        <w:tc>
          <w:tcPr>
            <w:tcW w:w="851"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95%</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47%</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54%</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История</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w:t>
            </w:r>
          </w:p>
        </w:tc>
        <w:tc>
          <w:tcPr>
            <w:tcW w:w="851"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75%</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25%</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25%</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Химия</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12</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7</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41,7%</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41,7%</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География</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23</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9</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14</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39%</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43,5%</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Информатика</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32</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11</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20</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38%</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34,3%</w:t>
            </w:r>
          </w:p>
        </w:tc>
      </w:tr>
    </w:tbl>
    <w:p w:rsidR="0042278F" w:rsidRDefault="0042278F"/>
    <w:tbl>
      <w:tblPr>
        <w:tblStyle w:val="a3"/>
        <w:tblW w:w="0" w:type="auto"/>
        <w:tblLayout w:type="fixed"/>
        <w:tblLook w:val="04A0" w:firstRow="1" w:lastRow="0" w:firstColumn="1" w:lastColumn="0" w:noHBand="0" w:noVBand="1"/>
      </w:tblPr>
      <w:tblGrid>
        <w:gridCol w:w="1951"/>
        <w:gridCol w:w="1276"/>
        <w:gridCol w:w="673"/>
        <w:gridCol w:w="673"/>
        <w:gridCol w:w="673"/>
        <w:gridCol w:w="674"/>
        <w:gridCol w:w="851"/>
        <w:gridCol w:w="992"/>
        <w:gridCol w:w="1556"/>
      </w:tblGrid>
      <w:tr w:rsidR="0042278F" w:rsidRPr="00305288" w:rsidTr="00EB5785">
        <w:tc>
          <w:tcPr>
            <w:tcW w:w="1951" w:type="dxa"/>
          </w:tcPr>
          <w:p w:rsidR="0042278F" w:rsidRPr="00305288" w:rsidRDefault="0042278F" w:rsidP="00EB5785">
            <w:pPr>
              <w:rPr>
                <w:rFonts w:ascii="Times New Roman" w:hAnsi="Times New Roman" w:cs="Times New Roman"/>
                <w:sz w:val="24"/>
                <w:szCs w:val="24"/>
              </w:rPr>
            </w:pPr>
            <w:r w:rsidRPr="00305288">
              <w:rPr>
                <w:rFonts w:ascii="Times New Roman" w:hAnsi="Times New Roman" w:cs="Times New Roman"/>
                <w:sz w:val="24"/>
                <w:szCs w:val="24"/>
              </w:rPr>
              <w:t>Предмет</w:t>
            </w:r>
          </w:p>
        </w:tc>
        <w:tc>
          <w:tcPr>
            <w:tcW w:w="1276" w:type="dxa"/>
          </w:tcPr>
          <w:p w:rsidR="0042278F" w:rsidRPr="00305288" w:rsidRDefault="0042278F" w:rsidP="00EB5785">
            <w:pPr>
              <w:rPr>
                <w:rFonts w:ascii="Times New Roman" w:hAnsi="Times New Roman" w:cs="Times New Roman"/>
                <w:sz w:val="24"/>
                <w:szCs w:val="24"/>
              </w:rPr>
            </w:pPr>
            <w:r w:rsidRPr="00305288">
              <w:rPr>
                <w:rFonts w:ascii="Times New Roman" w:hAnsi="Times New Roman" w:cs="Times New Roman"/>
                <w:sz w:val="24"/>
                <w:szCs w:val="24"/>
              </w:rPr>
              <w:t xml:space="preserve">Кол-во </w:t>
            </w:r>
            <w:proofErr w:type="spellStart"/>
            <w:proofErr w:type="gramStart"/>
            <w:r w:rsidRPr="00305288">
              <w:rPr>
                <w:rFonts w:ascii="Times New Roman" w:hAnsi="Times New Roman" w:cs="Times New Roman"/>
                <w:sz w:val="24"/>
                <w:szCs w:val="24"/>
              </w:rPr>
              <w:t>участни</w:t>
            </w:r>
            <w:proofErr w:type="spellEnd"/>
            <w:r w:rsidRPr="00305288">
              <w:rPr>
                <w:rFonts w:ascii="Times New Roman" w:hAnsi="Times New Roman" w:cs="Times New Roman"/>
                <w:sz w:val="24"/>
                <w:szCs w:val="24"/>
              </w:rPr>
              <w:t>-ков</w:t>
            </w:r>
            <w:proofErr w:type="gramEnd"/>
            <w:r w:rsidRPr="00305288">
              <w:rPr>
                <w:rFonts w:ascii="Times New Roman" w:hAnsi="Times New Roman" w:cs="Times New Roman"/>
                <w:sz w:val="24"/>
                <w:szCs w:val="24"/>
              </w:rPr>
              <w:t xml:space="preserve"> ОГЭ</w:t>
            </w:r>
          </w:p>
        </w:tc>
        <w:tc>
          <w:tcPr>
            <w:tcW w:w="2693" w:type="dxa"/>
            <w:gridSpan w:val="4"/>
          </w:tcPr>
          <w:p w:rsidR="0042278F" w:rsidRPr="00305288" w:rsidRDefault="0042278F" w:rsidP="00EB5785">
            <w:pPr>
              <w:jc w:val="center"/>
              <w:rPr>
                <w:rFonts w:ascii="Times New Roman" w:hAnsi="Times New Roman" w:cs="Times New Roman"/>
                <w:sz w:val="24"/>
                <w:szCs w:val="24"/>
              </w:rPr>
            </w:pPr>
            <w:r w:rsidRPr="00305288">
              <w:rPr>
                <w:rFonts w:ascii="Times New Roman" w:hAnsi="Times New Roman" w:cs="Times New Roman"/>
                <w:sz w:val="24"/>
                <w:szCs w:val="24"/>
              </w:rPr>
              <w:t>Оценки</w:t>
            </w:r>
          </w:p>
        </w:tc>
        <w:tc>
          <w:tcPr>
            <w:tcW w:w="851" w:type="dxa"/>
          </w:tcPr>
          <w:p w:rsidR="0042278F" w:rsidRPr="00305288" w:rsidRDefault="0042278F" w:rsidP="00EB5785">
            <w:pPr>
              <w:rPr>
                <w:rFonts w:ascii="Times New Roman" w:hAnsi="Times New Roman" w:cs="Times New Roman"/>
                <w:sz w:val="24"/>
                <w:szCs w:val="24"/>
              </w:rPr>
            </w:pPr>
            <w:r w:rsidRPr="00305288">
              <w:rPr>
                <w:rFonts w:ascii="Times New Roman" w:hAnsi="Times New Roman" w:cs="Times New Roman"/>
                <w:sz w:val="24"/>
                <w:szCs w:val="24"/>
              </w:rPr>
              <w:t>Успев</w:t>
            </w:r>
          </w:p>
          <w:p w:rsidR="0042278F" w:rsidRPr="00305288" w:rsidRDefault="0042278F" w:rsidP="00EB5785">
            <w:pPr>
              <w:rPr>
                <w:rFonts w:ascii="Times New Roman" w:hAnsi="Times New Roman" w:cs="Times New Roman"/>
                <w:sz w:val="24"/>
                <w:szCs w:val="24"/>
              </w:rPr>
            </w:pPr>
            <w:r w:rsidRPr="00305288">
              <w:rPr>
                <w:rFonts w:ascii="Times New Roman" w:hAnsi="Times New Roman" w:cs="Times New Roman"/>
                <w:sz w:val="24"/>
                <w:szCs w:val="24"/>
              </w:rPr>
              <w:t>%</w:t>
            </w:r>
          </w:p>
        </w:tc>
        <w:tc>
          <w:tcPr>
            <w:tcW w:w="992" w:type="dxa"/>
          </w:tcPr>
          <w:p w:rsidR="0042278F" w:rsidRPr="00305288" w:rsidRDefault="0042278F" w:rsidP="00EB5785">
            <w:pPr>
              <w:rPr>
                <w:rFonts w:ascii="Times New Roman" w:hAnsi="Times New Roman" w:cs="Times New Roman"/>
                <w:sz w:val="24"/>
                <w:szCs w:val="24"/>
              </w:rPr>
            </w:pPr>
            <w:proofErr w:type="spellStart"/>
            <w:r w:rsidRPr="00305288">
              <w:rPr>
                <w:rFonts w:ascii="Times New Roman" w:hAnsi="Times New Roman" w:cs="Times New Roman"/>
                <w:sz w:val="24"/>
                <w:szCs w:val="24"/>
              </w:rPr>
              <w:t>Кач</w:t>
            </w:r>
            <w:proofErr w:type="spellEnd"/>
            <w:r w:rsidRPr="00305288">
              <w:rPr>
                <w:rFonts w:ascii="Times New Roman" w:hAnsi="Times New Roman" w:cs="Times New Roman"/>
                <w:sz w:val="24"/>
                <w:szCs w:val="24"/>
              </w:rPr>
              <w:t>-во обучен</w:t>
            </w:r>
          </w:p>
          <w:p w:rsidR="0042278F" w:rsidRPr="00305288" w:rsidRDefault="0042278F" w:rsidP="00EB5785">
            <w:pPr>
              <w:rPr>
                <w:rFonts w:ascii="Times New Roman" w:hAnsi="Times New Roman" w:cs="Times New Roman"/>
                <w:sz w:val="24"/>
                <w:szCs w:val="24"/>
              </w:rPr>
            </w:pPr>
            <w:r w:rsidRPr="00305288">
              <w:rPr>
                <w:rFonts w:ascii="Times New Roman" w:hAnsi="Times New Roman" w:cs="Times New Roman"/>
                <w:sz w:val="24"/>
                <w:szCs w:val="24"/>
              </w:rPr>
              <w:t>%</w:t>
            </w:r>
          </w:p>
        </w:tc>
        <w:tc>
          <w:tcPr>
            <w:tcW w:w="1556" w:type="dxa"/>
          </w:tcPr>
          <w:p w:rsidR="0042278F" w:rsidRPr="00305288" w:rsidRDefault="0042278F" w:rsidP="00EB5785">
            <w:pPr>
              <w:rPr>
                <w:rFonts w:ascii="Times New Roman" w:hAnsi="Times New Roman" w:cs="Times New Roman"/>
                <w:sz w:val="24"/>
                <w:szCs w:val="24"/>
              </w:rPr>
            </w:pPr>
            <w:r w:rsidRPr="00305288">
              <w:rPr>
                <w:rFonts w:ascii="Times New Roman" w:hAnsi="Times New Roman" w:cs="Times New Roman"/>
                <w:sz w:val="24"/>
                <w:szCs w:val="24"/>
              </w:rPr>
              <w:t xml:space="preserve">% </w:t>
            </w:r>
            <w:proofErr w:type="spellStart"/>
            <w:r w:rsidRPr="00305288">
              <w:rPr>
                <w:rFonts w:ascii="Times New Roman" w:hAnsi="Times New Roman" w:cs="Times New Roman"/>
                <w:sz w:val="24"/>
                <w:szCs w:val="24"/>
              </w:rPr>
              <w:t>подтверд</w:t>
            </w:r>
            <w:proofErr w:type="spellEnd"/>
            <w:r w:rsidRPr="00305288">
              <w:rPr>
                <w:rFonts w:ascii="Times New Roman" w:hAnsi="Times New Roman" w:cs="Times New Roman"/>
                <w:sz w:val="24"/>
                <w:szCs w:val="24"/>
              </w:rPr>
              <w:t>. годовые оценки</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Физика</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18</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7</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8</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56%</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72%</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Литература</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7</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3</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43%</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29%</w:t>
            </w:r>
          </w:p>
        </w:tc>
      </w:tr>
      <w:tr w:rsidR="00F91428" w:rsidRPr="00305288" w:rsidTr="00D51977">
        <w:tc>
          <w:tcPr>
            <w:tcW w:w="1951" w:type="dxa"/>
          </w:tcPr>
          <w:p w:rsidR="00F91428" w:rsidRPr="00305288" w:rsidRDefault="00F91428" w:rsidP="00D51977">
            <w:pPr>
              <w:rPr>
                <w:rFonts w:ascii="Times New Roman" w:hAnsi="Times New Roman" w:cs="Times New Roman"/>
                <w:sz w:val="24"/>
                <w:szCs w:val="24"/>
              </w:rPr>
            </w:pPr>
            <w:r w:rsidRPr="00305288">
              <w:rPr>
                <w:rFonts w:ascii="Times New Roman" w:hAnsi="Times New Roman" w:cs="Times New Roman"/>
                <w:sz w:val="24"/>
                <w:szCs w:val="24"/>
              </w:rPr>
              <w:t>Биология</w:t>
            </w:r>
          </w:p>
        </w:tc>
        <w:tc>
          <w:tcPr>
            <w:tcW w:w="127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21</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2</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10</w:t>
            </w:r>
          </w:p>
        </w:tc>
        <w:tc>
          <w:tcPr>
            <w:tcW w:w="673"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9</w:t>
            </w:r>
          </w:p>
        </w:tc>
        <w:tc>
          <w:tcPr>
            <w:tcW w:w="674"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0</w:t>
            </w:r>
          </w:p>
        </w:tc>
        <w:tc>
          <w:tcPr>
            <w:tcW w:w="851" w:type="dxa"/>
          </w:tcPr>
          <w:p w:rsidR="00F91428" w:rsidRPr="00305288" w:rsidRDefault="00F91428" w:rsidP="00D51977">
            <w:r w:rsidRPr="00305288">
              <w:rPr>
                <w:rFonts w:ascii="Times New Roman" w:hAnsi="Times New Roman" w:cs="Times New Roman"/>
                <w:sz w:val="24"/>
                <w:szCs w:val="24"/>
              </w:rPr>
              <w:t>100%</w:t>
            </w:r>
          </w:p>
        </w:tc>
        <w:tc>
          <w:tcPr>
            <w:tcW w:w="992"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57%</w:t>
            </w:r>
          </w:p>
        </w:tc>
        <w:tc>
          <w:tcPr>
            <w:tcW w:w="1556" w:type="dxa"/>
          </w:tcPr>
          <w:p w:rsidR="00F91428" w:rsidRPr="00305288" w:rsidRDefault="00F91428" w:rsidP="00D51977">
            <w:pPr>
              <w:jc w:val="center"/>
              <w:rPr>
                <w:rFonts w:ascii="Times New Roman" w:hAnsi="Times New Roman" w:cs="Times New Roman"/>
                <w:sz w:val="24"/>
                <w:szCs w:val="24"/>
              </w:rPr>
            </w:pPr>
            <w:r w:rsidRPr="00305288">
              <w:rPr>
                <w:rFonts w:ascii="Times New Roman" w:hAnsi="Times New Roman" w:cs="Times New Roman"/>
                <w:sz w:val="24"/>
                <w:szCs w:val="24"/>
              </w:rPr>
              <w:t>62%</w:t>
            </w:r>
          </w:p>
        </w:tc>
      </w:tr>
    </w:tbl>
    <w:p w:rsidR="00F91428" w:rsidRPr="00305288" w:rsidRDefault="00F91428" w:rsidP="00B4458F">
      <w:pPr>
        <w:spacing w:before="240"/>
        <w:ind w:firstLine="708"/>
        <w:jc w:val="both"/>
        <w:rPr>
          <w:rFonts w:ascii="Times New Roman" w:hAnsi="Times New Roman" w:cs="Times New Roman"/>
          <w:i/>
          <w:sz w:val="26"/>
          <w:szCs w:val="26"/>
        </w:rPr>
      </w:pPr>
      <w:r w:rsidRPr="00305288">
        <w:rPr>
          <w:rFonts w:ascii="Times New Roman" w:hAnsi="Times New Roman" w:cs="Times New Roman"/>
          <w:sz w:val="26"/>
          <w:szCs w:val="26"/>
        </w:rPr>
        <w:t>Результаты ОГЭ по предметам по выбору показали стопроцентную успеваемость и в целом хорошее качество знаний по биологии (57%), физике (56%), литературе (43%), химии (42%).</w:t>
      </w:r>
    </w:p>
    <w:p w:rsidR="00C82370" w:rsidRPr="00305288" w:rsidRDefault="00F91428" w:rsidP="003548AE">
      <w:pPr>
        <w:spacing w:after="0" w:line="288" w:lineRule="auto"/>
        <w:ind w:firstLine="567"/>
        <w:jc w:val="center"/>
        <w:rPr>
          <w:rFonts w:ascii="Times New Roman" w:hAnsi="Times New Roman" w:cs="Times New Roman"/>
          <w:sz w:val="26"/>
          <w:szCs w:val="26"/>
        </w:rPr>
      </w:pPr>
      <w:r w:rsidRPr="00305288">
        <w:rPr>
          <w:rFonts w:ascii="Times New Roman" w:hAnsi="Times New Roman" w:cs="Times New Roman"/>
          <w:sz w:val="26"/>
          <w:szCs w:val="26"/>
        </w:rPr>
        <w:t>Достижения обучающихся 9 классов по обязательным предметам</w:t>
      </w:r>
    </w:p>
    <w:p w:rsidR="00F91428" w:rsidRPr="00305288" w:rsidRDefault="00F91428" w:rsidP="003548AE">
      <w:pPr>
        <w:spacing w:after="0" w:line="288" w:lineRule="auto"/>
        <w:ind w:firstLine="567"/>
        <w:jc w:val="center"/>
        <w:rPr>
          <w:rFonts w:ascii="Times New Roman" w:hAnsi="Times New Roman" w:cs="Times New Roman"/>
          <w:sz w:val="26"/>
          <w:szCs w:val="26"/>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851"/>
        <w:gridCol w:w="1134"/>
        <w:gridCol w:w="1134"/>
        <w:gridCol w:w="850"/>
        <w:gridCol w:w="851"/>
        <w:gridCol w:w="850"/>
        <w:gridCol w:w="1134"/>
        <w:gridCol w:w="1276"/>
      </w:tblGrid>
      <w:tr w:rsidR="003548AE" w:rsidRPr="00305288" w:rsidTr="00C82370">
        <w:trPr>
          <w:trHeight w:val="383"/>
        </w:trPr>
        <w:tc>
          <w:tcPr>
            <w:tcW w:w="4835" w:type="dxa"/>
            <w:gridSpan w:val="5"/>
            <w:vAlign w:val="bottom"/>
          </w:tcPr>
          <w:p w:rsidR="003548AE" w:rsidRPr="00305288" w:rsidRDefault="003548AE" w:rsidP="00C82370">
            <w:pPr>
              <w:jc w:val="center"/>
              <w:rPr>
                <w:rFonts w:ascii="Times New Roman" w:hAnsi="Times New Roman" w:cs="Times New Roman"/>
                <w:sz w:val="24"/>
                <w:szCs w:val="24"/>
              </w:rPr>
            </w:pPr>
            <w:r w:rsidRPr="00305288">
              <w:rPr>
                <w:rFonts w:ascii="Times New Roman" w:hAnsi="Times New Roman" w:cs="Times New Roman"/>
                <w:sz w:val="24"/>
                <w:szCs w:val="24"/>
              </w:rPr>
              <w:t>Русский язык</w:t>
            </w:r>
          </w:p>
        </w:tc>
        <w:tc>
          <w:tcPr>
            <w:tcW w:w="4961" w:type="dxa"/>
            <w:gridSpan w:val="5"/>
            <w:vAlign w:val="bottom"/>
          </w:tcPr>
          <w:p w:rsidR="003548AE" w:rsidRPr="00305288" w:rsidRDefault="003548AE" w:rsidP="00C82370">
            <w:pPr>
              <w:jc w:val="center"/>
              <w:rPr>
                <w:rFonts w:ascii="Times New Roman" w:hAnsi="Times New Roman" w:cs="Times New Roman"/>
                <w:sz w:val="24"/>
                <w:szCs w:val="24"/>
              </w:rPr>
            </w:pPr>
            <w:r w:rsidRPr="00305288">
              <w:rPr>
                <w:rFonts w:ascii="Times New Roman" w:hAnsi="Times New Roman" w:cs="Times New Roman"/>
                <w:sz w:val="24"/>
                <w:szCs w:val="24"/>
              </w:rPr>
              <w:t>Математика</w:t>
            </w:r>
          </w:p>
        </w:tc>
      </w:tr>
      <w:tr w:rsidR="003548AE" w:rsidRPr="00305288" w:rsidTr="00DD7446">
        <w:trPr>
          <w:trHeight w:val="1979"/>
        </w:trPr>
        <w:tc>
          <w:tcPr>
            <w:tcW w:w="866" w:type="dxa"/>
          </w:tcPr>
          <w:p w:rsidR="003548AE" w:rsidRPr="00305288" w:rsidRDefault="003548AE" w:rsidP="00DD7446">
            <w:pPr>
              <w:jc w:val="center"/>
              <w:rPr>
                <w:rFonts w:ascii="Times New Roman" w:hAnsi="Times New Roman" w:cs="Times New Roman"/>
              </w:rPr>
            </w:pPr>
            <w:proofErr w:type="spellStart"/>
            <w:r w:rsidRPr="00305288">
              <w:rPr>
                <w:rFonts w:ascii="Times New Roman" w:hAnsi="Times New Roman" w:cs="Times New Roman"/>
              </w:rPr>
              <w:t>числ</w:t>
            </w:r>
            <w:proofErr w:type="spellEnd"/>
            <w:r w:rsidRPr="00305288">
              <w:rPr>
                <w:rFonts w:ascii="Times New Roman" w:hAnsi="Times New Roman" w:cs="Times New Roman"/>
              </w:rPr>
              <w:t xml:space="preserve">. </w:t>
            </w:r>
            <w:proofErr w:type="spellStart"/>
            <w:r w:rsidRPr="00305288">
              <w:rPr>
                <w:rFonts w:ascii="Times New Roman" w:hAnsi="Times New Roman" w:cs="Times New Roman"/>
              </w:rPr>
              <w:t>участ</w:t>
            </w:r>
            <w:proofErr w:type="gramStart"/>
            <w:r w:rsidRPr="00305288">
              <w:rPr>
                <w:rFonts w:ascii="Times New Roman" w:hAnsi="Times New Roman" w:cs="Times New Roman"/>
              </w:rPr>
              <w:t>.О</w:t>
            </w:r>
            <w:proofErr w:type="gramEnd"/>
            <w:r w:rsidRPr="00305288">
              <w:rPr>
                <w:rFonts w:ascii="Times New Roman" w:hAnsi="Times New Roman" w:cs="Times New Roman"/>
              </w:rPr>
              <w:t>ГЭ</w:t>
            </w:r>
            <w:proofErr w:type="spellEnd"/>
            <w:r w:rsidRPr="00305288">
              <w:rPr>
                <w:rFonts w:ascii="Times New Roman" w:hAnsi="Times New Roman" w:cs="Times New Roman"/>
              </w:rPr>
              <w:t xml:space="preserve"> по РЯ</w:t>
            </w:r>
          </w:p>
        </w:tc>
        <w:tc>
          <w:tcPr>
            <w:tcW w:w="850" w:type="dxa"/>
          </w:tcPr>
          <w:p w:rsidR="003548AE" w:rsidRPr="00305288" w:rsidRDefault="003548AE" w:rsidP="00DD7446">
            <w:pPr>
              <w:spacing w:after="0"/>
              <w:jc w:val="center"/>
              <w:rPr>
                <w:rFonts w:ascii="Times New Roman" w:eastAsia="Times New Roman" w:hAnsi="Times New Roman" w:cs="Times New Roman"/>
                <w:lang w:eastAsia="ru-RU"/>
              </w:rPr>
            </w:pPr>
            <w:proofErr w:type="spellStart"/>
            <w:r w:rsidRPr="00305288">
              <w:rPr>
                <w:rFonts w:ascii="Times New Roman" w:eastAsia="Times New Roman" w:hAnsi="Times New Roman" w:cs="Times New Roman"/>
                <w:lang w:eastAsia="ru-RU"/>
              </w:rPr>
              <w:t>получ</w:t>
            </w:r>
            <w:proofErr w:type="spellEnd"/>
            <w:r w:rsidRPr="00305288">
              <w:rPr>
                <w:rFonts w:ascii="Times New Roman" w:eastAsia="Times New Roman" w:hAnsi="Times New Roman" w:cs="Times New Roman"/>
                <w:lang w:eastAsia="ru-RU"/>
              </w:rPr>
              <w:t>.</w:t>
            </w:r>
          </w:p>
          <w:p w:rsidR="003548AE" w:rsidRPr="00305288" w:rsidRDefault="003548AE" w:rsidP="00DD7446">
            <w:pPr>
              <w:spacing w:after="0"/>
              <w:jc w:val="center"/>
              <w:rPr>
                <w:rFonts w:ascii="Times New Roman" w:hAnsi="Times New Roman" w:cs="Times New Roman"/>
              </w:rPr>
            </w:pPr>
            <w:r w:rsidRPr="00305288">
              <w:rPr>
                <w:rFonts w:ascii="Times New Roman" w:eastAsia="Times New Roman" w:hAnsi="Times New Roman" w:cs="Times New Roman"/>
                <w:lang w:eastAsia="ru-RU"/>
              </w:rPr>
              <w:t>макс. балл (33)</w:t>
            </w:r>
          </w:p>
        </w:tc>
        <w:tc>
          <w:tcPr>
            <w:tcW w:w="851" w:type="dxa"/>
          </w:tcPr>
          <w:p w:rsidR="003548AE" w:rsidRPr="00305288" w:rsidRDefault="003548AE" w:rsidP="00DD7446">
            <w:pPr>
              <w:spacing w:after="0"/>
              <w:jc w:val="center"/>
              <w:rPr>
                <w:rFonts w:ascii="Times New Roman" w:hAnsi="Times New Roman" w:cs="Times New Roman"/>
              </w:rPr>
            </w:pPr>
            <w:proofErr w:type="spellStart"/>
            <w:r w:rsidRPr="00305288">
              <w:rPr>
                <w:rFonts w:ascii="Times New Roman" w:eastAsia="Times New Roman" w:hAnsi="Times New Roman" w:cs="Times New Roman"/>
                <w:lang w:eastAsia="ru-RU"/>
              </w:rPr>
              <w:t>получ</w:t>
            </w:r>
            <w:proofErr w:type="spellEnd"/>
            <w:r w:rsidRPr="00305288">
              <w:rPr>
                <w:rFonts w:ascii="Times New Roman" w:eastAsia="Times New Roman" w:hAnsi="Times New Roman" w:cs="Times New Roman"/>
                <w:lang w:eastAsia="ru-RU"/>
              </w:rPr>
              <w:t>.</w:t>
            </w:r>
          </w:p>
          <w:p w:rsidR="003548AE" w:rsidRPr="00305288" w:rsidRDefault="003548AE" w:rsidP="00DD7446">
            <w:pPr>
              <w:spacing w:after="0"/>
              <w:jc w:val="center"/>
              <w:rPr>
                <w:rFonts w:ascii="Times New Roman" w:hAnsi="Times New Roman" w:cs="Times New Roman"/>
              </w:rPr>
            </w:pPr>
            <w:r w:rsidRPr="00305288">
              <w:rPr>
                <w:rFonts w:ascii="Times New Roman" w:eastAsia="Times New Roman" w:hAnsi="Times New Roman" w:cs="Times New Roman"/>
                <w:lang w:eastAsia="ru-RU"/>
              </w:rPr>
              <w:t>не ниже 15 б.</w:t>
            </w:r>
          </w:p>
        </w:tc>
        <w:tc>
          <w:tcPr>
            <w:tcW w:w="1134" w:type="dxa"/>
          </w:tcPr>
          <w:p w:rsidR="003548AE" w:rsidRPr="00305288" w:rsidRDefault="003548AE" w:rsidP="00DD7446">
            <w:pPr>
              <w:spacing w:after="0"/>
              <w:jc w:val="center"/>
              <w:rPr>
                <w:rFonts w:ascii="Times New Roman" w:eastAsia="Times New Roman" w:hAnsi="Times New Roman" w:cs="Times New Roman"/>
                <w:lang w:eastAsia="ru-RU"/>
              </w:rPr>
            </w:pPr>
            <w:proofErr w:type="spellStart"/>
            <w:r w:rsidRPr="00305288">
              <w:rPr>
                <w:rFonts w:ascii="Times New Roman" w:eastAsia="Times New Roman" w:hAnsi="Times New Roman" w:cs="Times New Roman"/>
                <w:lang w:eastAsia="ru-RU"/>
              </w:rPr>
              <w:t>Выполн</w:t>
            </w:r>
            <w:proofErr w:type="spellEnd"/>
            <w:r w:rsidRPr="00305288">
              <w:rPr>
                <w:rFonts w:ascii="Times New Roman" w:eastAsia="Times New Roman" w:hAnsi="Times New Roman" w:cs="Times New Roman"/>
                <w:lang w:eastAsia="ru-RU"/>
              </w:rPr>
              <w:t xml:space="preserve">. задания базового уровня </w:t>
            </w:r>
            <w:proofErr w:type="spellStart"/>
            <w:proofErr w:type="gramStart"/>
            <w:r w:rsidRPr="00305288">
              <w:rPr>
                <w:rFonts w:ascii="Times New Roman" w:eastAsia="Times New Roman" w:hAnsi="Times New Roman" w:cs="Times New Roman"/>
                <w:lang w:eastAsia="ru-RU"/>
              </w:rPr>
              <w:t>сложнос-ти</w:t>
            </w:r>
            <w:proofErr w:type="spellEnd"/>
            <w:proofErr w:type="gramEnd"/>
            <w:r w:rsidRPr="00305288">
              <w:rPr>
                <w:rFonts w:ascii="Times New Roman" w:eastAsia="Times New Roman" w:hAnsi="Times New Roman" w:cs="Times New Roman"/>
                <w:lang w:eastAsia="ru-RU"/>
              </w:rPr>
              <w:t xml:space="preserve"> (1-9)</w:t>
            </w:r>
          </w:p>
          <w:p w:rsidR="003548AE" w:rsidRPr="00305288" w:rsidRDefault="003548AE" w:rsidP="00DD7446">
            <w:pPr>
              <w:spacing w:after="0"/>
              <w:jc w:val="center"/>
              <w:rPr>
                <w:rFonts w:ascii="Times New Roman" w:hAnsi="Times New Roman" w:cs="Times New Roman"/>
              </w:rPr>
            </w:pPr>
            <w:r w:rsidRPr="00305288">
              <w:rPr>
                <w:rFonts w:ascii="Times New Roman" w:eastAsia="Times New Roman" w:hAnsi="Times New Roman" w:cs="Times New Roman"/>
                <w:lang w:eastAsia="ru-RU"/>
              </w:rPr>
              <w:t>на 100%</w:t>
            </w:r>
          </w:p>
        </w:tc>
        <w:tc>
          <w:tcPr>
            <w:tcW w:w="1134" w:type="dxa"/>
          </w:tcPr>
          <w:p w:rsidR="003548AE" w:rsidRPr="00305288" w:rsidRDefault="003548AE" w:rsidP="00DD7446">
            <w:pPr>
              <w:jc w:val="center"/>
              <w:rPr>
                <w:rFonts w:ascii="Times New Roman" w:hAnsi="Times New Roman" w:cs="Times New Roman"/>
              </w:rPr>
            </w:pPr>
            <w:r w:rsidRPr="00305288">
              <w:rPr>
                <w:rFonts w:ascii="Times New Roman" w:hAnsi="Times New Roman" w:cs="Times New Roman"/>
              </w:rPr>
              <w:t>%</w:t>
            </w:r>
            <w:r w:rsidRPr="00305288">
              <w:rPr>
                <w:rFonts w:ascii="Times New Roman" w:eastAsia="Times New Roman" w:hAnsi="Times New Roman" w:cs="Times New Roman"/>
                <w:lang w:eastAsia="ru-RU"/>
              </w:rPr>
              <w:t xml:space="preserve"> </w:t>
            </w:r>
            <w:proofErr w:type="spellStart"/>
            <w:r w:rsidRPr="00305288">
              <w:rPr>
                <w:rFonts w:ascii="Times New Roman" w:eastAsia="Times New Roman" w:hAnsi="Times New Roman" w:cs="Times New Roman"/>
                <w:lang w:eastAsia="ru-RU"/>
              </w:rPr>
              <w:t>выполн</w:t>
            </w:r>
            <w:proofErr w:type="spellEnd"/>
            <w:r w:rsidRPr="00305288">
              <w:rPr>
                <w:rFonts w:ascii="Times New Roman" w:eastAsia="Times New Roman" w:hAnsi="Times New Roman" w:cs="Times New Roman"/>
                <w:lang w:eastAsia="ru-RU"/>
              </w:rPr>
              <w:t xml:space="preserve">. задания базового уровня </w:t>
            </w:r>
            <w:proofErr w:type="spellStart"/>
            <w:proofErr w:type="gramStart"/>
            <w:r w:rsidRPr="00305288">
              <w:rPr>
                <w:rFonts w:ascii="Times New Roman" w:eastAsia="Times New Roman" w:hAnsi="Times New Roman" w:cs="Times New Roman"/>
                <w:lang w:eastAsia="ru-RU"/>
              </w:rPr>
              <w:t>сложнос-ти</w:t>
            </w:r>
            <w:proofErr w:type="spellEnd"/>
            <w:proofErr w:type="gramEnd"/>
            <w:r w:rsidRPr="00305288">
              <w:rPr>
                <w:rFonts w:ascii="Times New Roman" w:eastAsia="Times New Roman" w:hAnsi="Times New Roman" w:cs="Times New Roman"/>
                <w:lang w:eastAsia="ru-RU"/>
              </w:rPr>
              <w:t xml:space="preserve"> ОГЭ от 50% до 100%</w:t>
            </w:r>
          </w:p>
        </w:tc>
        <w:tc>
          <w:tcPr>
            <w:tcW w:w="850" w:type="dxa"/>
          </w:tcPr>
          <w:p w:rsidR="003548AE" w:rsidRPr="00305288" w:rsidRDefault="003548AE" w:rsidP="00DD7446">
            <w:pPr>
              <w:jc w:val="center"/>
              <w:rPr>
                <w:rFonts w:ascii="Times New Roman" w:hAnsi="Times New Roman" w:cs="Times New Roman"/>
              </w:rPr>
            </w:pPr>
            <w:proofErr w:type="spellStart"/>
            <w:r w:rsidRPr="00305288">
              <w:rPr>
                <w:rFonts w:ascii="Times New Roman" w:hAnsi="Times New Roman" w:cs="Times New Roman"/>
              </w:rPr>
              <w:t>числ</w:t>
            </w:r>
            <w:proofErr w:type="spellEnd"/>
            <w:r w:rsidRPr="00305288">
              <w:rPr>
                <w:rFonts w:ascii="Times New Roman" w:hAnsi="Times New Roman" w:cs="Times New Roman"/>
              </w:rPr>
              <w:t xml:space="preserve">. </w:t>
            </w:r>
            <w:proofErr w:type="spellStart"/>
            <w:r w:rsidRPr="00305288">
              <w:rPr>
                <w:rFonts w:ascii="Times New Roman" w:hAnsi="Times New Roman" w:cs="Times New Roman"/>
              </w:rPr>
              <w:t>участ</w:t>
            </w:r>
            <w:proofErr w:type="gramStart"/>
            <w:r w:rsidRPr="00305288">
              <w:rPr>
                <w:rFonts w:ascii="Times New Roman" w:hAnsi="Times New Roman" w:cs="Times New Roman"/>
              </w:rPr>
              <w:t>.О</w:t>
            </w:r>
            <w:proofErr w:type="gramEnd"/>
            <w:r w:rsidRPr="00305288">
              <w:rPr>
                <w:rFonts w:ascii="Times New Roman" w:hAnsi="Times New Roman" w:cs="Times New Roman"/>
              </w:rPr>
              <w:t>ГЭ</w:t>
            </w:r>
            <w:proofErr w:type="spellEnd"/>
            <w:r w:rsidRPr="00305288">
              <w:rPr>
                <w:rFonts w:ascii="Times New Roman" w:hAnsi="Times New Roman" w:cs="Times New Roman"/>
              </w:rPr>
              <w:t xml:space="preserve"> по мат</w:t>
            </w:r>
          </w:p>
        </w:tc>
        <w:tc>
          <w:tcPr>
            <w:tcW w:w="851" w:type="dxa"/>
          </w:tcPr>
          <w:p w:rsidR="003548AE" w:rsidRPr="00305288" w:rsidRDefault="003548AE" w:rsidP="00DD7446">
            <w:pPr>
              <w:spacing w:after="0"/>
              <w:jc w:val="center"/>
              <w:rPr>
                <w:rFonts w:ascii="Times New Roman" w:eastAsia="Times New Roman" w:hAnsi="Times New Roman" w:cs="Times New Roman"/>
                <w:lang w:eastAsia="ru-RU"/>
              </w:rPr>
            </w:pPr>
            <w:proofErr w:type="spellStart"/>
            <w:r w:rsidRPr="00305288">
              <w:rPr>
                <w:rFonts w:ascii="Times New Roman" w:eastAsia="Times New Roman" w:hAnsi="Times New Roman" w:cs="Times New Roman"/>
                <w:lang w:eastAsia="ru-RU"/>
              </w:rPr>
              <w:t>получ</w:t>
            </w:r>
            <w:proofErr w:type="spellEnd"/>
            <w:r w:rsidRPr="00305288">
              <w:rPr>
                <w:rFonts w:ascii="Times New Roman" w:eastAsia="Times New Roman" w:hAnsi="Times New Roman" w:cs="Times New Roman"/>
                <w:lang w:eastAsia="ru-RU"/>
              </w:rPr>
              <w:t>.</w:t>
            </w:r>
          </w:p>
          <w:p w:rsidR="003548AE" w:rsidRPr="00305288" w:rsidRDefault="003548AE" w:rsidP="00DD7446">
            <w:pPr>
              <w:spacing w:after="0"/>
              <w:jc w:val="center"/>
              <w:rPr>
                <w:rFonts w:ascii="Times New Roman" w:hAnsi="Times New Roman" w:cs="Times New Roman"/>
              </w:rPr>
            </w:pPr>
            <w:r w:rsidRPr="00305288">
              <w:rPr>
                <w:rFonts w:ascii="Times New Roman" w:eastAsia="Times New Roman" w:hAnsi="Times New Roman" w:cs="Times New Roman"/>
                <w:lang w:eastAsia="ru-RU"/>
              </w:rPr>
              <w:t>макс. балл (19)</w:t>
            </w:r>
          </w:p>
        </w:tc>
        <w:tc>
          <w:tcPr>
            <w:tcW w:w="850" w:type="dxa"/>
          </w:tcPr>
          <w:p w:rsidR="003548AE" w:rsidRPr="00305288" w:rsidRDefault="003548AE" w:rsidP="00DD7446">
            <w:pPr>
              <w:spacing w:after="0"/>
              <w:jc w:val="center"/>
              <w:rPr>
                <w:rFonts w:ascii="Times New Roman" w:hAnsi="Times New Roman" w:cs="Times New Roman"/>
              </w:rPr>
            </w:pPr>
            <w:proofErr w:type="spellStart"/>
            <w:r w:rsidRPr="00305288">
              <w:rPr>
                <w:rFonts w:ascii="Times New Roman" w:eastAsia="Times New Roman" w:hAnsi="Times New Roman" w:cs="Times New Roman"/>
                <w:lang w:eastAsia="ru-RU"/>
              </w:rPr>
              <w:t>получ</w:t>
            </w:r>
            <w:proofErr w:type="spellEnd"/>
            <w:r w:rsidRPr="00305288">
              <w:rPr>
                <w:rFonts w:ascii="Times New Roman" w:eastAsia="Times New Roman" w:hAnsi="Times New Roman" w:cs="Times New Roman"/>
                <w:lang w:eastAsia="ru-RU"/>
              </w:rPr>
              <w:t>.</w:t>
            </w:r>
          </w:p>
          <w:p w:rsidR="003548AE" w:rsidRPr="00305288" w:rsidRDefault="003548AE" w:rsidP="00DD7446">
            <w:pPr>
              <w:spacing w:after="0"/>
              <w:jc w:val="center"/>
              <w:rPr>
                <w:rFonts w:ascii="Times New Roman" w:hAnsi="Times New Roman" w:cs="Times New Roman"/>
              </w:rPr>
            </w:pPr>
            <w:r w:rsidRPr="00305288">
              <w:rPr>
                <w:rFonts w:ascii="Times New Roman" w:eastAsia="Times New Roman" w:hAnsi="Times New Roman" w:cs="Times New Roman"/>
                <w:lang w:eastAsia="ru-RU"/>
              </w:rPr>
              <w:t>не ниже 8 б.</w:t>
            </w:r>
          </w:p>
        </w:tc>
        <w:tc>
          <w:tcPr>
            <w:tcW w:w="1134" w:type="dxa"/>
          </w:tcPr>
          <w:p w:rsidR="003548AE" w:rsidRPr="00305288" w:rsidRDefault="003548AE" w:rsidP="00DD7446">
            <w:pPr>
              <w:spacing w:after="0"/>
              <w:jc w:val="center"/>
              <w:rPr>
                <w:rFonts w:ascii="Times New Roman" w:eastAsia="Times New Roman" w:hAnsi="Times New Roman" w:cs="Times New Roman"/>
                <w:lang w:eastAsia="ru-RU"/>
              </w:rPr>
            </w:pPr>
            <w:proofErr w:type="spellStart"/>
            <w:r w:rsidRPr="00305288">
              <w:rPr>
                <w:rFonts w:ascii="Times New Roman" w:eastAsia="Times New Roman" w:hAnsi="Times New Roman" w:cs="Times New Roman"/>
                <w:lang w:eastAsia="ru-RU"/>
              </w:rPr>
              <w:t>Выполн</w:t>
            </w:r>
            <w:proofErr w:type="spellEnd"/>
            <w:r w:rsidRPr="00305288">
              <w:rPr>
                <w:rFonts w:ascii="Times New Roman" w:eastAsia="Times New Roman" w:hAnsi="Times New Roman" w:cs="Times New Roman"/>
                <w:lang w:eastAsia="ru-RU"/>
              </w:rPr>
              <w:t xml:space="preserve">. задания базового уровня </w:t>
            </w:r>
            <w:proofErr w:type="spellStart"/>
            <w:r w:rsidRPr="00305288">
              <w:rPr>
                <w:rFonts w:ascii="Times New Roman" w:eastAsia="Times New Roman" w:hAnsi="Times New Roman" w:cs="Times New Roman"/>
                <w:lang w:eastAsia="ru-RU"/>
              </w:rPr>
              <w:t>сложнос</w:t>
            </w:r>
            <w:proofErr w:type="spellEnd"/>
            <w:r w:rsidRPr="00305288">
              <w:rPr>
                <w:rFonts w:ascii="Times New Roman" w:eastAsia="Times New Roman" w:hAnsi="Times New Roman" w:cs="Times New Roman"/>
                <w:lang w:eastAsia="ru-RU"/>
              </w:rPr>
              <w:t>-</w:t>
            </w:r>
          </w:p>
          <w:p w:rsidR="003548AE" w:rsidRPr="00305288" w:rsidRDefault="003548AE" w:rsidP="00DD7446">
            <w:pPr>
              <w:spacing w:after="0"/>
              <w:jc w:val="center"/>
              <w:rPr>
                <w:rFonts w:ascii="Times New Roman" w:eastAsia="Times New Roman" w:hAnsi="Times New Roman" w:cs="Times New Roman"/>
                <w:lang w:eastAsia="ru-RU"/>
              </w:rPr>
            </w:pPr>
            <w:proofErr w:type="spellStart"/>
            <w:r w:rsidRPr="00305288">
              <w:rPr>
                <w:rFonts w:ascii="Times New Roman" w:eastAsia="Times New Roman" w:hAnsi="Times New Roman" w:cs="Times New Roman"/>
                <w:lang w:eastAsia="ru-RU"/>
              </w:rPr>
              <w:t>ти</w:t>
            </w:r>
            <w:proofErr w:type="spellEnd"/>
            <w:r w:rsidRPr="00305288">
              <w:rPr>
                <w:rFonts w:ascii="Times New Roman" w:eastAsia="Times New Roman" w:hAnsi="Times New Roman" w:cs="Times New Roman"/>
                <w:lang w:eastAsia="ru-RU"/>
              </w:rPr>
              <w:t xml:space="preserve"> (1-19)</w:t>
            </w:r>
          </w:p>
          <w:p w:rsidR="003548AE" w:rsidRPr="00305288" w:rsidRDefault="003548AE" w:rsidP="00DD7446">
            <w:pPr>
              <w:spacing w:after="0"/>
              <w:jc w:val="center"/>
              <w:rPr>
                <w:rFonts w:ascii="Times New Roman" w:hAnsi="Times New Roman" w:cs="Times New Roman"/>
              </w:rPr>
            </w:pPr>
            <w:r w:rsidRPr="00305288">
              <w:rPr>
                <w:rFonts w:ascii="Times New Roman" w:eastAsia="Times New Roman" w:hAnsi="Times New Roman" w:cs="Times New Roman"/>
                <w:lang w:eastAsia="ru-RU"/>
              </w:rPr>
              <w:t>на 100%</w:t>
            </w:r>
          </w:p>
        </w:tc>
        <w:tc>
          <w:tcPr>
            <w:tcW w:w="1276" w:type="dxa"/>
          </w:tcPr>
          <w:p w:rsidR="003548AE" w:rsidRPr="00305288" w:rsidRDefault="003548AE" w:rsidP="00DD7446">
            <w:pPr>
              <w:jc w:val="center"/>
              <w:rPr>
                <w:rFonts w:ascii="Times New Roman" w:hAnsi="Times New Roman" w:cs="Times New Roman"/>
              </w:rPr>
            </w:pPr>
            <w:r w:rsidRPr="00305288">
              <w:rPr>
                <w:rFonts w:ascii="Times New Roman" w:hAnsi="Times New Roman" w:cs="Times New Roman"/>
              </w:rPr>
              <w:t>%</w:t>
            </w:r>
            <w:r w:rsidRPr="00305288">
              <w:rPr>
                <w:rFonts w:ascii="Times New Roman" w:eastAsia="Times New Roman" w:hAnsi="Times New Roman" w:cs="Times New Roman"/>
                <w:lang w:eastAsia="ru-RU"/>
              </w:rPr>
              <w:t xml:space="preserve"> </w:t>
            </w:r>
            <w:proofErr w:type="spellStart"/>
            <w:r w:rsidRPr="00305288">
              <w:rPr>
                <w:rFonts w:ascii="Times New Roman" w:eastAsia="Times New Roman" w:hAnsi="Times New Roman" w:cs="Times New Roman"/>
                <w:lang w:eastAsia="ru-RU"/>
              </w:rPr>
              <w:t>выполн</w:t>
            </w:r>
            <w:proofErr w:type="spellEnd"/>
            <w:r w:rsidRPr="00305288">
              <w:rPr>
                <w:rFonts w:ascii="Times New Roman" w:eastAsia="Times New Roman" w:hAnsi="Times New Roman" w:cs="Times New Roman"/>
                <w:lang w:eastAsia="ru-RU"/>
              </w:rPr>
              <w:t xml:space="preserve">. задания базового уровня </w:t>
            </w:r>
            <w:proofErr w:type="spellStart"/>
            <w:proofErr w:type="gramStart"/>
            <w:r w:rsidRPr="00305288">
              <w:rPr>
                <w:rFonts w:ascii="Times New Roman" w:eastAsia="Times New Roman" w:hAnsi="Times New Roman" w:cs="Times New Roman"/>
                <w:lang w:eastAsia="ru-RU"/>
              </w:rPr>
              <w:t>сложнос-ти</w:t>
            </w:r>
            <w:proofErr w:type="spellEnd"/>
            <w:proofErr w:type="gramEnd"/>
            <w:r w:rsidRPr="00305288">
              <w:rPr>
                <w:rFonts w:ascii="Times New Roman" w:eastAsia="Times New Roman" w:hAnsi="Times New Roman" w:cs="Times New Roman"/>
                <w:lang w:eastAsia="ru-RU"/>
              </w:rPr>
              <w:t xml:space="preserve"> от 50% до 100%</w:t>
            </w:r>
          </w:p>
        </w:tc>
      </w:tr>
      <w:tr w:rsidR="003548AE" w:rsidRPr="00305288" w:rsidTr="00DD7446">
        <w:trPr>
          <w:trHeight w:val="459"/>
        </w:trPr>
        <w:tc>
          <w:tcPr>
            <w:tcW w:w="866"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89</w:t>
            </w:r>
          </w:p>
        </w:tc>
        <w:tc>
          <w:tcPr>
            <w:tcW w:w="850"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0</w:t>
            </w:r>
          </w:p>
        </w:tc>
        <w:tc>
          <w:tcPr>
            <w:tcW w:w="851"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85</w:t>
            </w:r>
          </w:p>
        </w:tc>
        <w:tc>
          <w:tcPr>
            <w:tcW w:w="1134"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63,1</w:t>
            </w:r>
          </w:p>
        </w:tc>
        <w:tc>
          <w:tcPr>
            <w:tcW w:w="1134"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78,1</w:t>
            </w:r>
          </w:p>
        </w:tc>
        <w:tc>
          <w:tcPr>
            <w:tcW w:w="850" w:type="dxa"/>
          </w:tcPr>
          <w:p w:rsidR="003548AE" w:rsidRPr="00305288" w:rsidRDefault="00750FB5"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89</w:t>
            </w:r>
          </w:p>
        </w:tc>
        <w:tc>
          <w:tcPr>
            <w:tcW w:w="851"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1</w:t>
            </w:r>
          </w:p>
        </w:tc>
        <w:tc>
          <w:tcPr>
            <w:tcW w:w="850"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79</w:t>
            </w:r>
          </w:p>
        </w:tc>
        <w:tc>
          <w:tcPr>
            <w:tcW w:w="1134"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1,09</w:t>
            </w:r>
          </w:p>
        </w:tc>
        <w:tc>
          <w:tcPr>
            <w:tcW w:w="1276" w:type="dxa"/>
          </w:tcPr>
          <w:p w:rsidR="003548AE" w:rsidRPr="00305288" w:rsidRDefault="003548AE" w:rsidP="00DD7446">
            <w:pPr>
              <w:spacing w:line="240" w:lineRule="auto"/>
              <w:jc w:val="center"/>
              <w:rPr>
                <w:rFonts w:ascii="Times New Roman" w:hAnsi="Times New Roman" w:cs="Times New Roman"/>
                <w:sz w:val="26"/>
                <w:szCs w:val="26"/>
              </w:rPr>
            </w:pPr>
            <w:r w:rsidRPr="00305288">
              <w:rPr>
                <w:rFonts w:ascii="Times New Roman" w:hAnsi="Times New Roman" w:cs="Times New Roman"/>
                <w:sz w:val="26"/>
                <w:szCs w:val="26"/>
              </w:rPr>
              <w:t>56,4</w:t>
            </w:r>
          </w:p>
        </w:tc>
      </w:tr>
    </w:tbl>
    <w:p w:rsidR="003548AE" w:rsidRPr="00305288" w:rsidRDefault="003548AE" w:rsidP="00B53A44">
      <w:pPr>
        <w:spacing w:after="0" w:line="288" w:lineRule="auto"/>
        <w:ind w:firstLine="567"/>
        <w:jc w:val="both"/>
        <w:rPr>
          <w:rFonts w:ascii="Times New Roman" w:hAnsi="Times New Roman" w:cs="Times New Roman"/>
          <w:b/>
          <w:sz w:val="26"/>
          <w:szCs w:val="26"/>
        </w:rPr>
      </w:pPr>
    </w:p>
    <w:p w:rsidR="00AB4BFD" w:rsidRPr="0042278F" w:rsidRDefault="003503A6" w:rsidP="00AB4BFD">
      <w:pPr>
        <w:spacing w:after="0"/>
        <w:ind w:firstLine="708"/>
        <w:jc w:val="both"/>
        <w:rPr>
          <w:rFonts w:ascii="Times New Roman" w:eastAsia="Times New Roman" w:hAnsi="Times New Roman" w:cs="Times New Roman"/>
          <w:i/>
          <w:sz w:val="26"/>
          <w:szCs w:val="26"/>
          <w:lang w:eastAsia="ru-RU"/>
        </w:rPr>
      </w:pPr>
      <w:r w:rsidRPr="00305288">
        <w:rPr>
          <w:rFonts w:ascii="Times New Roman" w:eastAsia="Times New Roman" w:hAnsi="Times New Roman" w:cs="Times New Roman"/>
          <w:sz w:val="26"/>
          <w:szCs w:val="26"/>
          <w:lang w:eastAsia="ru-RU"/>
        </w:rPr>
        <w:t>Численность обучающихся 9 классов, набравших не менее 10 баллов в сумме любых лучших 3 предметов ГИА-9 (по пятибалльной системе оценивания) и не получивших при этом неудовлетво</w:t>
      </w:r>
      <w:r w:rsidR="00AB4BFD">
        <w:rPr>
          <w:rFonts w:ascii="Times New Roman" w:eastAsia="Times New Roman" w:hAnsi="Times New Roman" w:cs="Times New Roman"/>
          <w:sz w:val="26"/>
          <w:szCs w:val="26"/>
          <w:lang w:eastAsia="ru-RU"/>
        </w:rPr>
        <w:t xml:space="preserve">рительной отметки, - 66 человек </w:t>
      </w:r>
      <w:r w:rsidR="00B4458F">
        <w:rPr>
          <w:rFonts w:ascii="Times New Roman" w:eastAsia="Times New Roman" w:hAnsi="Times New Roman" w:cs="Times New Roman"/>
          <w:sz w:val="26"/>
          <w:szCs w:val="26"/>
          <w:lang w:eastAsia="ru-RU"/>
        </w:rPr>
        <w:t xml:space="preserve">/73% </w:t>
      </w:r>
      <w:r w:rsidR="00AB4BFD" w:rsidRPr="0042278F">
        <w:rPr>
          <w:rFonts w:ascii="Times New Roman" w:eastAsia="Times New Roman" w:hAnsi="Times New Roman" w:cs="Times New Roman"/>
          <w:i/>
          <w:sz w:val="26"/>
          <w:szCs w:val="26"/>
          <w:lang w:eastAsia="ru-RU"/>
        </w:rPr>
        <w:t>(П</w:t>
      </w:r>
      <w:proofErr w:type="gramStart"/>
      <w:r w:rsidR="00AB4BFD" w:rsidRPr="0042278F">
        <w:rPr>
          <w:rFonts w:ascii="Times New Roman" w:eastAsia="Times New Roman" w:hAnsi="Times New Roman" w:cs="Times New Roman"/>
          <w:i/>
          <w:sz w:val="26"/>
          <w:szCs w:val="26"/>
          <w:lang w:eastAsia="ru-RU"/>
        </w:rPr>
        <w:t>1</w:t>
      </w:r>
      <w:proofErr w:type="gramEnd"/>
      <w:r w:rsidR="00AB4BFD" w:rsidRPr="0042278F">
        <w:rPr>
          <w:rFonts w:ascii="Times New Roman" w:eastAsia="Times New Roman" w:hAnsi="Times New Roman" w:cs="Times New Roman"/>
          <w:i/>
          <w:sz w:val="26"/>
          <w:szCs w:val="26"/>
          <w:lang w:eastAsia="ru-RU"/>
        </w:rPr>
        <w:t>. К</w:t>
      </w:r>
      <w:proofErr w:type="gramStart"/>
      <w:r w:rsidR="00AB4BFD" w:rsidRPr="0042278F">
        <w:rPr>
          <w:rFonts w:ascii="Times New Roman" w:eastAsia="Times New Roman" w:hAnsi="Times New Roman" w:cs="Times New Roman"/>
          <w:i/>
          <w:sz w:val="26"/>
          <w:szCs w:val="26"/>
          <w:lang w:eastAsia="ru-RU"/>
        </w:rPr>
        <w:t>1</w:t>
      </w:r>
      <w:proofErr w:type="gramEnd"/>
      <w:r w:rsidR="00AB4BFD" w:rsidRPr="0042278F">
        <w:rPr>
          <w:rFonts w:ascii="Times New Roman" w:eastAsia="Times New Roman" w:hAnsi="Times New Roman" w:cs="Times New Roman"/>
          <w:i/>
          <w:sz w:val="26"/>
          <w:szCs w:val="26"/>
          <w:lang w:eastAsia="ru-RU"/>
        </w:rPr>
        <w:t>.1.3.)</w:t>
      </w:r>
    </w:p>
    <w:p w:rsidR="00CF487D" w:rsidRPr="00CF487D" w:rsidRDefault="00C80393" w:rsidP="007A4FD5">
      <w:pPr>
        <w:spacing w:after="0"/>
        <w:ind w:firstLine="708"/>
        <w:jc w:val="both"/>
        <w:rPr>
          <w:rFonts w:ascii="Times New Roman" w:hAnsi="Times New Roman" w:cs="Times New Roman"/>
          <w:color w:val="FF0000"/>
          <w:sz w:val="26"/>
          <w:szCs w:val="26"/>
        </w:rPr>
      </w:pPr>
      <w:r w:rsidRPr="00DE08BF">
        <w:rPr>
          <w:rFonts w:ascii="Times New Roman" w:eastAsia="Times New Roman" w:hAnsi="Times New Roman" w:cs="Times New Roman"/>
          <w:sz w:val="26"/>
          <w:szCs w:val="26"/>
          <w:lang w:eastAsia="ru-RU"/>
        </w:rPr>
        <w:t xml:space="preserve">Аттестат об основном общем образовании с отличием получили </w:t>
      </w:r>
      <w:r w:rsidR="00F91428" w:rsidRPr="000977B0">
        <w:rPr>
          <w:rFonts w:ascii="Times New Roman" w:eastAsia="Times New Roman" w:hAnsi="Times New Roman" w:cs="Times New Roman"/>
          <w:sz w:val="26"/>
          <w:szCs w:val="26"/>
          <w:lang w:eastAsia="ru-RU"/>
        </w:rPr>
        <w:t>4</w:t>
      </w:r>
      <w:r w:rsidRPr="000977B0">
        <w:rPr>
          <w:rFonts w:ascii="Times New Roman" w:eastAsia="Times New Roman" w:hAnsi="Times New Roman" w:cs="Times New Roman"/>
          <w:sz w:val="26"/>
          <w:szCs w:val="26"/>
          <w:lang w:eastAsia="ru-RU"/>
        </w:rPr>
        <w:t xml:space="preserve"> </w:t>
      </w:r>
      <w:r w:rsidRPr="00DE08BF">
        <w:rPr>
          <w:rFonts w:ascii="Times New Roman" w:eastAsia="Times New Roman" w:hAnsi="Times New Roman" w:cs="Times New Roman"/>
          <w:sz w:val="26"/>
          <w:szCs w:val="26"/>
          <w:lang w:eastAsia="ru-RU"/>
        </w:rPr>
        <w:t>выпускник</w:t>
      </w:r>
      <w:r w:rsidR="00F91428">
        <w:rPr>
          <w:rFonts w:ascii="Times New Roman" w:eastAsia="Times New Roman" w:hAnsi="Times New Roman" w:cs="Times New Roman"/>
          <w:sz w:val="26"/>
          <w:szCs w:val="26"/>
          <w:lang w:eastAsia="ru-RU"/>
        </w:rPr>
        <w:t>а</w:t>
      </w:r>
      <w:r w:rsidRPr="00DE08BF">
        <w:rPr>
          <w:rFonts w:ascii="Times New Roman" w:eastAsia="Times New Roman" w:hAnsi="Times New Roman" w:cs="Times New Roman"/>
          <w:sz w:val="26"/>
          <w:szCs w:val="26"/>
          <w:lang w:eastAsia="ru-RU"/>
        </w:rPr>
        <w:t xml:space="preserve">, что составило </w:t>
      </w:r>
      <w:r w:rsidR="00E21A60" w:rsidRPr="000977B0">
        <w:rPr>
          <w:rFonts w:ascii="Times New Roman" w:eastAsia="Times New Roman" w:hAnsi="Times New Roman" w:cs="Times New Roman"/>
          <w:sz w:val="26"/>
          <w:szCs w:val="26"/>
          <w:lang w:eastAsia="ru-RU"/>
        </w:rPr>
        <w:t>4,</w:t>
      </w:r>
      <w:r w:rsidR="008108C9">
        <w:rPr>
          <w:rFonts w:ascii="Times New Roman" w:eastAsia="Times New Roman" w:hAnsi="Times New Roman" w:cs="Times New Roman"/>
          <w:sz w:val="26"/>
          <w:szCs w:val="26"/>
          <w:lang w:eastAsia="ru-RU"/>
        </w:rPr>
        <w:t>5</w:t>
      </w:r>
      <w:r w:rsidRPr="00DE08BF">
        <w:rPr>
          <w:rFonts w:ascii="Times New Roman" w:eastAsia="Times New Roman" w:hAnsi="Times New Roman" w:cs="Times New Roman"/>
          <w:sz w:val="26"/>
          <w:szCs w:val="26"/>
          <w:lang w:eastAsia="ru-RU"/>
        </w:rPr>
        <w:t xml:space="preserve">% от общей численности </w:t>
      </w:r>
      <w:r w:rsidR="007A4FD5">
        <w:rPr>
          <w:rFonts w:ascii="Times New Roman" w:eastAsia="Times New Roman" w:hAnsi="Times New Roman" w:cs="Times New Roman"/>
          <w:sz w:val="26"/>
          <w:szCs w:val="26"/>
          <w:lang w:eastAsia="ru-RU"/>
        </w:rPr>
        <w:t>обучающихся</w:t>
      </w:r>
      <w:r w:rsidRPr="00DE08BF">
        <w:rPr>
          <w:rFonts w:ascii="Times New Roman" w:eastAsia="Times New Roman" w:hAnsi="Times New Roman" w:cs="Times New Roman"/>
          <w:sz w:val="26"/>
          <w:szCs w:val="26"/>
          <w:lang w:eastAsia="ru-RU"/>
        </w:rPr>
        <w:t xml:space="preserve"> 9-х классов (против </w:t>
      </w:r>
      <w:r w:rsidR="003548AE">
        <w:rPr>
          <w:rFonts w:ascii="Times New Roman" w:eastAsia="Times New Roman" w:hAnsi="Times New Roman" w:cs="Times New Roman"/>
          <w:sz w:val="26"/>
          <w:szCs w:val="26"/>
          <w:lang w:eastAsia="ru-RU"/>
        </w:rPr>
        <w:t>6,5</w:t>
      </w:r>
      <w:r w:rsidRPr="00DE08BF">
        <w:rPr>
          <w:rFonts w:ascii="Times New Roman" w:eastAsia="Times New Roman" w:hAnsi="Times New Roman" w:cs="Times New Roman"/>
          <w:sz w:val="26"/>
          <w:szCs w:val="26"/>
          <w:lang w:eastAsia="ru-RU"/>
        </w:rPr>
        <w:t>%  в 202</w:t>
      </w:r>
      <w:r w:rsidR="003548AE">
        <w:rPr>
          <w:rFonts w:ascii="Times New Roman" w:eastAsia="Times New Roman" w:hAnsi="Times New Roman" w:cs="Times New Roman"/>
          <w:sz w:val="26"/>
          <w:szCs w:val="26"/>
          <w:lang w:eastAsia="ru-RU"/>
        </w:rPr>
        <w:t>1</w:t>
      </w:r>
      <w:r w:rsidRPr="00DE08BF">
        <w:rPr>
          <w:rFonts w:ascii="Times New Roman" w:eastAsia="Times New Roman" w:hAnsi="Times New Roman" w:cs="Times New Roman"/>
          <w:sz w:val="26"/>
          <w:szCs w:val="26"/>
          <w:lang w:eastAsia="ru-RU"/>
        </w:rPr>
        <w:t xml:space="preserve"> году).</w:t>
      </w:r>
      <w:r w:rsidRPr="00DE08BF">
        <w:rPr>
          <w:rFonts w:ascii="Times New Roman" w:hAnsi="Times New Roman" w:cs="Times New Roman"/>
          <w:sz w:val="26"/>
          <w:szCs w:val="26"/>
        </w:rPr>
        <w:t xml:space="preserve"> </w:t>
      </w:r>
      <w:r w:rsidR="00CF487D" w:rsidRPr="000977B0">
        <w:rPr>
          <w:rFonts w:ascii="Times New Roman" w:hAnsi="Times New Roman" w:cs="Times New Roman"/>
          <w:sz w:val="26"/>
          <w:szCs w:val="26"/>
        </w:rPr>
        <w:t xml:space="preserve">Доля </w:t>
      </w:r>
      <w:proofErr w:type="gramStart"/>
      <w:r w:rsidR="00CF487D" w:rsidRPr="000977B0">
        <w:rPr>
          <w:rFonts w:ascii="Times New Roman" w:hAnsi="Times New Roman" w:cs="Times New Roman"/>
          <w:sz w:val="26"/>
          <w:szCs w:val="26"/>
        </w:rPr>
        <w:t>обучающихся</w:t>
      </w:r>
      <w:proofErr w:type="gramEnd"/>
      <w:r w:rsidR="00CF487D" w:rsidRPr="000977B0">
        <w:rPr>
          <w:rFonts w:ascii="Times New Roman" w:hAnsi="Times New Roman" w:cs="Times New Roman"/>
          <w:sz w:val="26"/>
          <w:szCs w:val="26"/>
        </w:rPr>
        <w:t>, получивших аттестаты об окончании основной школы – 9</w:t>
      </w:r>
      <w:r w:rsidR="002F1D8B">
        <w:rPr>
          <w:rFonts w:ascii="Times New Roman" w:hAnsi="Times New Roman" w:cs="Times New Roman"/>
          <w:sz w:val="26"/>
          <w:szCs w:val="26"/>
        </w:rPr>
        <w:t>7</w:t>
      </w:r>
      <w:r w:rsidR="00CF487D" w:rsidRPr="000977B0">
        <w:rPr>
          <w:rFonts w:ascii="Times New Roman" w:hAnsi="Times New Roman" w:cs="Times New Roman"/>
          <w:sz w:val="26"/>
          <w:szCs w:val="26"/>
        </w:rPr>
        <w:t>,</w:t>
      </w:r>
      <w:r w:rsidR="002F1D8B" w:rsidRPr="002F1D8B">
        <w:rPr>
          <w:rFonts w:ascii="Times New Roman" w:hAnsi="Times New Roman" w:cs="Times New Roman"/>
          <w:sz w:val="26"/>
          <w:szCs w:val="26"/>
        </w:rPr>
        <w:t>8</w:t>
      </w:r>
      <w:r w:rsidR="00CF487D" w:rsidRPr="000977B0">
        <w:rPr>
          <w:rFonts w:ascii="Times New Roman" w:hAnsi="Times New Roman" w:cs="Times New Roman"/>
          <w:sz w:val="26"/>
          <w:szCs w:val="26"/>
        </w:rPr>
        <w:t xml:space="preserve"> %.</w:t>
      </w:r>
    </w:p>
    <w:p w:rsidR="00F91428" w:rsidRPr="004E4A1D" w:rsidRDefault="00C80393" w:rsidP="00F91428">
      <w:pPr>
        <w:jc w:val="both"/>
        <w:rPr>
          <w:rFonts w:ascii="Times New Roman" w:hAnsi="Times New Roman" w:cs="Times New Roman"/>
          <w:i/>
          <w:sz w:val="26"/>
          <w:szCs w:val="26"/>
        </w:rPr>
      </w:pPr>
      <w:r w:rsidRPr="004E4A1D">
        <w:rPr>
          <w:rFonts w:ascii="Times New Roman" w:hAnsi="Times New Roman" w:cs="Times New Roman"/>
          <w:b/>
          <w:i/>
          <w:sz w:val="26"/>
          <w:szCs w:val="26"/>
        </w:rPr>
        <w:t>Вывод:</w:t>
      </w:r>
      <w:r w:rsidRPr="004E4A1D">
        <w:rPr>
          <w:rFonts w:ascii="Times New Roman" w:hAnsi="Times New Roman" w:cs="Times New Roman"/>
          <w:b/>
          <w:sz w:val="26"/>
          <w:szCs w:val="26"/>
        </w:rPr>
        <w:t xml:space="preserve"> </w:t>
      </w:r>
      <w:r w:rsidR="00D70072" w:rsidRPr="004E4A1D">
        <w:rPr>
          <w:rFonts w:ascii="Times New Roman" w:hAnsi="Times New Roman" w:cs="Times New Roman"/>
          <w:sz w:val="26"/>
          <w:szCs w:val="26"/>
        </w:rPr>
        <w:t>Результаты</w:t>
      </w:r>
      <w:r w:rsidR="00D70072" w:rsidRPr="004E4A1D">
        <w:rPr>
          <w:rFonts w:ascii="Times New Roman" w:hAnsi="Times New Roman" w:cs="Times New Roman"/>
          <w:b/>
          <w:sz w:val="26"/>
          <w:szCs w:val="26"/>
        </w:rPr>
        <w:t xml:space="preserve"> </w:t>
      </w:r>
      <w:proofErr w:type="gramStart"/>
      <w:r w:rsidR="00D70072" w:rsidRPr="004E4A1D">
        <w:rPr>
          <w:rFonts w:ascii="Times New Roman" w:hAnsi="Times New Roman" w:cs="Times New Roman"/>
          <w:sz w:val="26"/>
          <w:szCs w:val="26"/>
        </w:rPr>
        <w:t>обучающихся</w:t>
      </w:r>
      <w:proofErr w:type="gramEnd"/>
      <w:r w:rsidR="00D70072" w:rsidRPr="004E4A1D">
        <w:rPr>
          <w:rFonts w:ascii="Times New Roman" w:hAnsi="Times New Roman" w:cs="Times New Roman"/>
          <w:sz w:val="26"/>
          <w:szCs w:val="26"/>
        </w:rPr>
        <w:t xml:space="preserve"> в целом коррелируются с итогами ГИА-2021и не имеют положительной динамики.</w:t>
      </w:r>
    </w:p>
    <w:p w:rsidR="00044150" w:rsidRPr="004E4A1D" w:rsidRDefault="009609D9" w:rsidP="00044150">
      <w:pPr>
        <w:spacing w:after="0"/>
        <w:ind w:firstLine="708"/>
        <w:jc w:val="both"/>
        <w:rPr>
          <w:rFonts w:ascii="Times New Roman" w:hAnsi="Times New Roman" w:cs="Times New Roman"/>
          <w:sz w:val="26"/>
          <w:szCs w:val="26"/>
        </w:rPr>
      </w:pPr>
      <w:proofErr w:type="gramStart"/>
      <w:r w:rsidRPr="004E4A1D">
        <w:rPr>
          <w:rFonts w:ascii="Times New Roman" w:eastAsia="Times New Roman" w:hAnsi="Times New Roman" w:cs="Times New Roman"/>
          <w:sz w:val="26"/>
          <w:szCs w:val="26"/>
          <w:lang w:eastAsia="ru-RU"/>
        </w:rPr>
        <w:t>Обучающиеся</w:t>
      </w:r>
      <w:proofErr w:type="gramEnd"/>
      <w:r w:rsidRPr="004E4A1D">
        <w:rPr>
          <w:rFonts w:ascii="Times New Roman" w:eastAsia="Times New Roman" w:hAnsi="Times New Roman" w:cs="Times New Roman"/>
          <w:sz w:val="26"/>
          <w:szCs w:val="26"/>
          <w:lang w:eastAsia="ru-RU"/>
        </w:rPr>
        <w:t xml:space="preserve"> 11-го класса  получал</w:t>
      </w:r>
      <w:r w:rsidR="00AE5180" w:rsidRPr="004E4A1D">
        <w:rPr>
          <w:rFonts w:ascii="Times New Roman" w:eastAsia="Times New Roman" w:hAnsi="Times New Roman" w:cs="Times New Roman"/>
          <w:sz w:val="26"/>
          <w:szCs w:val="26"/>
          <w:lang w:eastAsia="ru-RU"/>
        </w:rPr>
        <w:t>и</w:t>
      </w:r>
      <w:r w:rsidRPr="004E4A1D">
        <w:rPr>
          <w:rFonts w:ascii="Times New Roman" w:eastAsia="Times New Roman" w:hAnsi="Times New Roman" w:cs="Times New Roman"/>
          <w:sz w:val="26"/>
          <w:szCs w:val="26"/>
          <w:lang w:eastAsia="ru-RU"/>
        </w:rPr>
        <w:t xml:space="preserve">  образование в соответствии с требованиями ФГОС СОО.</w:t>
      </w:r>
      <w:r w:rsidR="0062533B" w:rsidRPr="004E4A1D">
        <w:rPr>
          <w:rFonts w:ascii="Times New Roman" w:hAnsi="Times New Roman" w:cs="Times New Roman"/>
          <w:sz w:val="26"/>
          <w:szCs w:val="26"/>
        </w:rPr>
        <w:t xml:space="preserve"> В 2022 году в 11 классах обучалось 46 выпускников.</w:t>
      </w:r>
      <w:r w:rsidR="00044150" w:rsidRPr="004E4A1D">
        <w:rPr>
          <w:rFonts w:ascii="Times New Roman" w:hAnsi="Times New Roman" w:cs="Times New Roman"/>
          <w:sz w:val="26"/>
          <w:szCs w:val="26"/>
        </w:rPr>
        <w:t xml:space="preserve"> В соответствии с </w:t>
      </w:r>
      <w:r w:rsidR="0062533B" w:rsidRPr="004E4A1D">
        <w:rPr>
          <w:rFonts w:ascii="Times New Roman" w:hAnsi="Times New Roman" w:cs="Times New Roman"/>
          <w:sz w:val="26"/>
          <w:szCs w:val="26"/>
        </w:rPr>
        <w:t xml:space="preserve"> </w:t>
      </w:r>
      <w:r w:rsidR="00044150" w:rsidRPr="004E4A1D">
        <w:rPr>
          <w:rFonts w:ascii="Times New Roman" w:hAnsi="Times New Roman" w:cs="Times New Roman"/>
          <w:sz w:val="26"/>
          <w:szCs w:val="26"/>
        </w:rPr>
        <w:t xml:space="preserve">приказом  министерства образования Саратовской области от 11 ноября 2021 года № 1842 «О проведении итогового сочинения (изложения) в 2021-2022 учебном году», </w:t>
      </w:r>
      <w:r w:rsidR="00044150" w:rsidRPr="004E4A1D">
        <w:rPr>
          <w:rStyle w:val="propis"/>
          <w:rFonts w:ascii="Times New Roman" w:hAnsi="Times New Roman" w:cs="Times New Roman"/>
          <w:i w:val="0"/>
          <w:sz w:val="26"/>
          <w:szCs w:val="26"/>
        </w:rPr>
        <w:t>01.12.2021</w:t>
      </w:r>
      <w:r w:rsidR="00044150" w:rsidRPr="004E4A1D">
        <w:rPr>
          <w:rFonts w:ascii="Times New Roman" w:hAnsi="Times New Roman" w:cs="Times New Roman"/>
          <w:sz w:val="26"/>
          <w:szCs w:val="26"/>
        </w:rPr>
        <w:t>г</w:t>
      </w:r>
      <w:r w:rsidR="00044150" w:rsidRPr="004E4A1D">
        <w:rPr>
          <w:rFonts w:ascii="Times New Roman" w:hAnsi="Times New Roman" w:cs="Times New Roman"/>
          <w:i/>
          <w:sz w:val="26"/>
          <w:szCs w:val="26"/>
        </w:rPr>
        <w:t>.</w:t>
      </w:r>
      <w:r w:rsidR="00044150" w:rsidRPr="004E4A1D">
        <w:rPr>
          <w:rFonts w:ascii="Times New Roman" w:hAnsi="Times New Roman" w:cs="Times New Roman"/>
          <w:sz w:val="26"/>
          <w:szCs w:val="26"/>
        </w:rPr>
        <w:t xml:space="preserve"> было проведено итоговое сочинение по русскому языку в 11­х классах. По результатам проверки все обучающиеся получили «зачет».</w:t>
      </w:r>
    </w:p>
    <w:p w:rsidR="0062533B" w:rsidRPr="004E4A1D" w:rsidRDefault="0062533B" w:rsidP="00926607">
      <w:pPr>
        <w:spacing w:after="0"/>
        <w:ind w:firstLine="708"/>
        <w:jc w:val="both"/>
        <w:rPr>
          <w:rFonts w:ascii="Times New Roman" w:hAnsi="Times New Roman" w:cs="Times New Roman"/>
          <w:sz w:val="26"/>
          <w:szCs w:val="26"/>
        </w:rPr>
      </w:pPr>
      <w:r w:rsidRPr="004E4A1D">
        <w:rPr>
          <w:rFonts w:ascii="Times New Roman" w:hAnsi="Times New Roman" w:cs="Times New Roman"/>
          <w:sz w:val="26"/>
          <w:szCs w:val="26"/>
        </w:rPr>
        <w:t>В ЕГЭ</w:t>
      </w:r>
      <w:r w:rsidR="00044150" w:rsidRPr="004E4A1D">
        <w:rPr>
          <w:rFonts w:ascii="Times New Roman" w:hAnsi="Times New Roman" w:cs="Times New Roman"/>
          <w:sz w:val="26"/>
          <w:szCs w:val="26"/>
        </w:rPr>
        <w:t>-2022</w:t>
      </w:r>
      <w:r w:rsidRPr="004E4A1D">
        <w:rPr>
          <w:rFonts w:ascii="Times New Roman" w:hAnsi="Times New Roman" w:cs="Times New Roman"/>
          <w:sz w:val="26"/>
          <w:szCs w:val="26"/>
        </w:rPr>
        <w:t xml:space="preserve"> участвовало 48 человек: 46 человек очной формы обучения, 1 выпускница, освоившая программу в форме с</w:t>
      </w:r>
      <w:r w:rsidR="00462A2C" w:rsidRPr="004E4A1D">
        <w:rPr>
          <w:rFonts w:ascii="Times New Roman" w:hAnsi="Times New Roman" w:cs="Times New Roman"/>
          <w:sz w:val="26"/>
          <w:szCs w:val="26"/>
        </w:rPr>
        <w:t>емейного образования, 1 человек, обучающийся в образовательной организации среднего профессионального образования</w:t>
      </w:r>
      <w:r w:rsidRPr="004E4A1D">
        <w:rPr>
          <w:rFonts w:ascii="Times New Roman" w:hAnsi="Times New Roman" w:cs="Times New Roman"/>
          <w:sz w:val="26"/>
          <w:szCs w:val="26"/>
        </w:rPr>
        <w:t xml:space="preserve">. </w:t>
      </w:r>
    </w:p>
    <w:p w:rsidR="00645144" w:rsidRPr="004E4A1D" w:rsidRDefault="009609D9" w:rsidP="00645144">
      <w:pPr>
        <w:spacing w:after="0"/>
        <w:jc w:val="both"/>
        <w:rPr>
          <w:rFonts w:ascii="Times New Roman" w:hAnsi="Times New Roman" w:cs="Times New Roman"/>
          <w:sz w:val="26"/>
          <w:szCs w:val="26"/>
        </w:rPr>
      </w:pPr>
      <w:r w:rsidRPr="004E4A1D">
        <w:rPr>
          <w:rFonts w:eastAsia="Times New Roman"/>
          <w:sz w:val="26"/>
          <w:szCs w:val="26"/>
          <w:lang w:eastAsia="ru-RU"/>
        </w:rPr>
        <w:t xml:space="preserve"> </w:t>
      </w:r>
      <w:r w:rsidR="008D5C72" w:rsidRPr="004E4A1D">
        <w:rPr>
          <w:rFonts w:ascii="Times New Roman" w:eastAsia="Times New Roman" w:hAnsi="Times New Roman" w:cs="Times New Roman"/>
          <w:sz w:val="26"/>
          <w:szCs w:val="26"/>
          <w:lang w:eastAsia="ru-RU"/>
        </w:rPr>
        <w:t xml:space="preserve">     </w:t>
      </w:r>
      <w:r w:rsidR="00645144" w:rsidRPr="004E4A1D">
        <w:rPr>
          <w:rFonts w:ascii="Times New Roman" w:eastAsia="Times New Roman" w:hAnsi="Times New Roman" w:cs="Times New Roman"/>
          <w:sz w:val="26"/>
          <w:szCs w:val="26"/>
          <w:lang w:eastAsia="ru-RU"/>
        </w:rPr>
        <w:tab/>
      </w:r>
      <w:r w:rsidR="00F830FD" w:rsidRPr="004E4A1D">
        <w:rPr>
          <w:rFonts w:ascii="Times New Roman" w:eastAsia="Times New Roman" w:hAnsi="Times New Roman" w:cs="Times New Roman"/>
          <w:sz w:val="26"/>
          <w:szCs w:val="26"/>
          <w:lang w:eastAsia="ru-RU"/>
        </w:rPr>
        <w:t>А</w:t>
      </w:r>
      <w:r w:rsidRPr="004E4A1D">
        <w:rPr>
          <w:rFonts w:ascii="Times New Roman" w:eastAsia="Times New Roman" w:hAnsi="Times New Roman" w:cs="Times New Roman"/>
          <w:sz w:val="26"/>
          <w:szCs w:val="26"/>
          <w:lang w:eastAsia="ru-RU"/>
        </w:rPr>
        <w:t xml:space="preserve">ттестаты о среднем общем образовании </w:t>
      </w:r>
      <w:r w:rsidR="00F830FD" w:rsidRPr="004E4A1D">
        <w:rPr>
          <w:rFonts w:ascii="Times New Roman" w:eastAsia="Times New Roman" w:hAnsi="Times New Roman" w:cs="Times New Roman"/>
          <w:sz w:val="26"/>
          <w:szCs w:val="26"/>
          <w:lang w:eastAsia="ru-RU"/>
        </w:rPr>
        <w:t xml:space="preserve">выданы </w:t>
      </w:r>
      <w:r w:rsidR="00044150" w:rsidRPr="004E4A1D">
        <w:rPr>
          <w:rFonts w:ascii="Times New Roman" w:eastAsia="Times New Roman" w:hAnsi="Times New Roman" w:cs="Times New Roman"/>
          <w:sz w:val="26"/>
          <w:szCs w:val="26"/>
          <w:lang w:eastAsia="ru-RU"/>
        </w:rPr>
        <w:t>47</w:t>
      </w:r>
      <w:r w:rsidRPr="004E4A1D">
        <w:rPr>
          <w:rFonts w:ascii="Times New Roman" w:eastAsia="Times New Roman" w:hAnsi="Times New Roman" w:cs="Times New Roman"/>
          <w:sz w:val="26"/>
          <w:szCs w:val="26"/>
          <w:lang w:eastAsia="ru-RU"/>
        </w:rPr>
        <w:t xml:space="preserve"> </w:t>
      </w:r>
      <w:r w:rsidR="00F830FD" w:rsidRPr="004E4A1D">
        <w:rPr>
          <w:rFonts w:ascii="Times New Roman" w:eastAsia="Times New Roman" w:hAnsi="Times New Roman" w:cs="Times New Roman"/>
          <w:sz w:val="26"/>
          <w:szCs w:val="26"/>
          <w:lang w:eastAsia="ru-RU"/>
        </w:rPr>
        <w:t>выпускникам</w:t>
      </w:r>
      <w:r w:rsidR="00462A2C" w:rsidRPr="004E4A1D">
        <w:rPr>
          <w:rFonts w:ascii="Times New Roman" w:eastAsia="Times New Roman" w:hAnsi="Times New Roman" w:cs="Times New Roman"/>
          <w:sz w:val="26"/>
          <w:szCs w:val="26"/>
          <w:lang w:eastAsia="ru-RU"/>
        </w:rPr>
        <w:t>, 1 человек не получил аттестат</w:t>
      </w:r>
      <w:r w:rsidRPr="004E4A1D">
        <w:rPr>
          <w:rFonts w:ascii="Times New Roman" w:eastAsia="Times New Roman" w:hAnsi="Times New Roman" w:cs="Times New Roman"/>
          <w:sz w:val="26"/>
          <w:szCs w:val="26"/>
          <w:lang w:eastAsia="ru-RU"/>
        </w:rPr>
        <w:t xml:space="preserve">. </w:t>
      </w:r>
      <w:r w:rsidR="00645144" w:rsidRPr="004E4A1D">
        <w:rPr>
          <w:rFonts w:ascii="Times New Roman" w:hAnsi="Times New Roman" w:cs="Times New Roman"/>
          <w:sz w:val="26"/>
          <w:szCs w:val="26"/>
        </w:rPr>
        <w:t>Доля выпускников, получивших аттестаты об окончании средней школы – 97,8 %.</w:t>
      </w:r>
    </w:p>
    <w:p w:rsidR="00E242FE" w:rsidRPr="004E4A1D" w:rsidRDefault="00AE5180" w:rsidP="00645144">
      <w:pPr>
        <w:spacing w:after="0"/>
        <w:ind w:firstLine="708"/>
        <w:jc w:val="both"/>
        <w:rPr>
          <w:rFonts w:ascii="Times New Roman" w:hAnsi="Times New Roman" w:cs="Times New Roman"/>
          <w:sz w:val="26"/>
          <w:szCs w:val="26"/>
        </w:rPr>
      </w:pPr>
      <w:r w:rsidRPr="004E4A1D">
        <w:rPr>
          <w:rFonts w:ascii="Times New Roman" w:hAnsi="Times New Roman" w:cs="Times New Roman"/>
          <w:bCs/>
          <w:spacing w:val="-4"/>
          <w:sz w:val="26"/>
          <w:szCs w:val="26"/>
        </w:rPr>
        <w:t>1</w:t>
      </w:r>
      <w:r w:rsidR="0062533B" w:rsidRPr="004E4A1D">
        <w:rPr>
          <w:rFonts w:ascii="Times New Roman" w:hAnsi="Times New Roman" w:cs="Times New Roman"/>
          <w:bCs/>
          <w:spacing w:val="-4"/>
          <w:sz w:val="26"/>
          <w:szCs w:val="26"/>
        </w:rPr>
        <w:t>2</w:t>
      </w:r>
      <w:r w:rsidR="009609D9" w:rsidRPr="004E4A1D">
        <w:rPr>
          <w:rFonts w:ascii="Times New Roman" w:hAnsi="Times New Roman" w:cs="Times New Roman"/>
          <w:bCs/>
          <w:spacing w:val="-4"/>
          <w:sz w:val="26"/>
          <w:szCs w:val="26"/>
        </w:rPr>
        <w:t xml:space="preserve"> </w:t>
      </w:r>
      <w:r w:rsidR="00F830FD" w:rsidRPr="004E4A1D">
        <w:rPr>
          <w:rFonts w:ascii="Times New Roman" w:hAnsi="Times New Roman" w:cs="Times New Roman"/>
          <w:bCs/>
          <w:spacing w:val="-4"/>
          <w:sz w:val="26"/>
          <w:szCs w:val="26"/>
        </w:rPr>
        <w:t>человек</w:t>
      </w:r>
      <w:r w:rsidR="009609D9" w:rsidRPr="004E4A1D">
        <w:rPr>
          <w:rFonts w:ascii="Times New Roman" w:hAnsi="Times New Roman" w:cs="Times New Roman"/>
          <w:bCs/>
          <w:spacing w:val="-4"/>
          <w:sz w:val="26"/>
          <w:szCs w:val="26"/>
        </w:rPr>
        <w:t xml:space="preserve"> получили аттестат с отличием и награждены  медалью «За особые успехи в учении» (</w:t>
      </w:r>
      <w:r w:rsidR="00462A2C" w:rsidRPr="004E4A1D">
        <w:rPr>
          <w:rFonts w:ascii="Times New Roman" w:hAnsi="Times New Roman" w:cs="Times New Roman"/>
          <w:bCs/>
          <w:spacing w:val="-4"/>
          <w:sz w:val="26"/>
          <w:szCs w:val="26"/>
        </w:rPr>
        <w:t>26,1</w:t>
      </w:r>
      <w:r w:rsidR="009609D9" w:rsidRPr="004E4A1D">
        <w:rPr>
          <w:rFonts w:ascii="Times New Roman" w:hAnsi="Times New Roman" w:cs="Times New Roman"/>
          <w:bCs/>
          <w:spacing w:val="-4"/>
          <w:sz w:val="26"/>
          <w:szCs w:val="26"/>
        </w:rPr>
        <w:t xml:space="preserve">%), </w:t>
      </w:r>
      <w:r w:rsidR="0062533B" w:rsidRPr="004E4A1D">
        <w:rPr>
          <w:rFonts w:ascii="Times New Roman" w:hAnsi="Times New Roman" w:cs="Times New Roman"/>
          <w:bCs/>
          <w:spacing w:val="-4"/>
          <w:sz w:val="26"/>
          <w:szCs w:val="26"/>
        </w:rPr>
        <w:t>6</w:t>
      </w:r>
      <w:r w:rsidR="009609D9" w:rsidRPr="004E4A1D">
        <w:rPr>
          <w:rFonts w:ascii="Times New Roman" w:hAnsi="Times New Roman" w:cs="Times New Roman"/>
          <w:bCs/>
          <w:spacing w:val="-4"/>
          <w:sz w:val="26"/>
          <w:szCs w:val="26"/>
        </w:rPr>
        <w:t xml:space="preserve"> выпускник</w:t>
      </w:r>
      <w:r w:rsidR="00F830FD" w:rsidRPr="004E4A1D">
        <w:rPr>
          <w:rFonts w:ascii="Times New Roman" w:hAnsi="Times New Roman" w:cs="Times New Roman"/>
          <w:bCs/>
          <w:spacing w:val="-4"/>
          <w:sz w:val="26"/>
          <w:szCs w:val="26"/>
        </w:rPr>
        <w:t>ов</w:t>
      </w:r>
      <w:r w:rsidR="009609D9" w:rsidRPr="004E4A1D">
        <w:rPr>
          <w:rFonts w:ascii="Times New Roman" w:hAnsi="Times New Roman" w:cs="Times New Roman"/>
          <w:bCs/>
          <w:spacing w:val="-4"/>
          <w:sz w:val="26"/>
          <w:szCs w:val="26"/>
        </w:rPr>
        <w:t xml:space="preserve"> – </w:t>
      </w:r>
      <w:r w:rsidR="009609D9" w:rsidRPr="004E4A1D">
        <w:rPr>
          <w:rFonts w:ascii="Times New Roman" w:hAnsi="Times New Roman" w:cs="Times New Roman"/>
          <w:sz w:val="26"/>
          <w:szCs w:val="26"/>
        </w:rPr>
        <w:t>Почетным знаком Губернатора</w:t>
      </w:r>
      <w:r w:rsidR="009609D9" w:rsidRPr="004E4A1D">
        <w:rPr>
          <w:rFonts w:ascii="Times New Roman" w:hAnsi="Times New Roman" w:cs="Times New Roman"/>
          <w:b/>
          <w:i/>
          <w:sz w:val="26"/>
          <w:szCs w:val="26"/>
        </w:rPr>
        <w:t xml:space="preserve"> </w:t>
      </w:r>
      <w:r w:rsidR="009609D9" w:rsidRPr="004E4A1D">
        <w:rPr>
          <w:rFonts w:ascii="Times New Roman" w:hAnsi="Times New Roman" w:cs="Times New Roman"/>
          <w:sz w:val="26"/>
          <w:szCs w:val="26"/>
        </w:rPr>
        <w:t>Саратовской области «За отличие в учебе»</w:t>
      </w:r>
      <w:r w:rsidR="00F830FD" w:rsidRPr="004E4A1D">
        <w:rPr>
          <w:rFonts w:ascii="Times New Roman" w:hAnsi="Times New Roman" w:cs="Times New Roman"/>
          <w:sz w:val="26"/>
          <w:szCs w:val="26"/>
        </w:rPr>
        <w:t>.</w:t>
      </w:r>
    </w:p>
    <w:p w:rsidR="00462A2C" w:rsidRPr="004E4A1D" w:rsidRDefault="001E0FB3" w:rsidP="001E0FB3">
      <w:pPr>
        <w:pStyle w:val="ab"/>
        <w:spacing w:line="288" w:lineRule="auto"/>
        <w:rPr>
          <w:b/>
          <w:sz w:val="26"/>
          <w:szCs w:val="26"/>
        </w:rPr>
      </w:pPr>
      <w:r w:rsidRPr="004E4A1D">
        <w:rPr>
          <w:b/>
          <w:sz w:val="26"/>
          <w:szCs w:val="26"/>
        </w:rPr>
        <w:t xml:space="preserve">          </w:t>
      </w:r>
      <w:r w:rsidR="00DE08BF" w:rsidRPr="004E4A1D">
        <w:rPr>
          <w:b/>
          <w:sz w:val="26"/>
          <w:szCs w:val="26"/>
        </w:rPr>
        <w:t xml:space="preserve">         </w:t>
      </w:r>
    </w:p>
    <w:p w:rsidR="00645144" w:rsidRPr="004E4A1D" w:rsidRDefault="00645144" w:rsidP="00645144">
      <w:pPr>
        <w:pStyle w:val="ab"/>
        <w:jc w:val="center"/>
        <w:rPr>
          <w:sz w:val="26"/>
          <w:szCs w:val="26"/>
        </w:rPr>
      </w:pPr>
      <w:r w:rsidRPr="004E4A1D">
        <w:rPr>
          <w:sz w:val="26"/>
          <w:szCs w:val="26"/>
        </w:rPr>
        <w:t xml:space="preserve">Динамика </w:t>
      </w:r>
      <w:r w:rsidR="00462A2C" w:rsidRPr="004E4A1D">
        <w:rPr>
          <w:bCs/>
          <w:spacing w:val="-4"/>
          <w:sz w:val="26"/>
          <w:szCs w:val="26"/>
        </w:rPr>
        <w:t>награжден</w:t>
      </w:r>
      <w:r w:rsidRPr="004E4A1D">
        <w:rPr>
          <w:bCs/>
          <w:spacing w:val="-4"/>
          <w:sz w:val="26"/>
          <w:szCs w:val="26"/>
        </w:rPr>
        <w:t>ия</w:t>
      </w:r>
      <w:r w:rsidR="00462A2C" w:rsidRPr="004E4A1D">
        <w:rPr>
          <w:bCs/>
          <w:spacing w:val="-4"/>
          <w:sz w:val="26"/>
          <w:szCs w:val="26"/>
        </w:rPr>
        <w:t xml:space="preserve">  медалью «За особые успехи в учении»</w:t>
      </w:r>
      <w:r w:rsidR="001205D4" w:rsidRPr="004E4A1D">
        <w:rPr>
          <w:sz w:val="26"/>
          <w:szCs w:val="26"/>
        </w:rPr>
        <w:t xml:space="preserve"> </w:t>
      </w:r>
    </w:p>
    <w:p w:rsidR="001205D4" w:rsidRPr="004E4A1D" w:rsidRDefault="00462A2C" w:rsidP="00645144">
      <w:pPr>
        <w:pStyle w:val="ab"/>
        <w:jc w:val="center"/>
        <w:rPr>
          <w:i/>
          <w:sz w:val="36"/>
          <w:szCs w:val="36"/>
        </w:rPr>
      </w:pPr>
      <w:r w:rsidRPr="004E4A1D">
        <w:rPr>
          <w:sz w:val="26"/>
          <w:szCs w:val="26"/>
        </w:rPr>
        <w:t xml:space="preserve">(за </w:t>
      </w:r>
      <w:proofErr w:type="gramStart"/>
      <w:r w:rsidRPr="004E4A1D">
        <w:rPr>
          <w:sz w:val="26"/>
          <w:szCs w:val="26"/>
        </w:rPr>
        <w:t>последние</w:t>
      </w:r>
      <w:proofErr w:type="gramEnd"/>
      <w:r w:rsidRPr="004E4A1D">
        <w:rPr>
          <w:sz w:val="26"/>
          <w:szCs w:val="26"/>
        </w:rPr>
        <w:t xml:space="preserve"> 5 лет)</w:t>
      </w:r>
    </w:p>
    <w:p w:rsidR="001E0FB3" w:rsidRPr="004E4A1D" w:rsidRDefault="00D70072" w:rsidP="001205D4">
      <w:pPr>
        <w:pStyle w:val="ab"/>
        <w:spacing w:line="288" w:lineRule="auto"/>
        <w:jc w:val="both"/>
        <w:rPr>
          <w:b/>
          <w:sz w:val="26"/>
          <w:szCs w:val="26"/>
        </w:rPr>
      </w:pPr>
      <w:r w:rsidRPr="004E4A1D">
        <w:rPr>
          <w:b/>
          <w:sz w:val="26"/>
          <w:szCs w:val="26"/>
        </w:rPr>
        <w:tab/>
      </w:r>
    </w:p>
    <w:p w:rsidR="001205D4" w:rsidRPr="004E4A1D" w:rsidRDefault="00F94C59" w:rsidP="00D70072">
      <w:pPr>
        <w:pStyle w:val="ab"/>
        <w:spacing w:line="288" w:lineRule="auto"/>
        <w:ind w:firstLine="708"/>
        <w:jc w:val="both"/>
        <w:rPr>
          <w:b/>
          <w:sz w:val="26"/>
          <w:szCs w:val="26"/>
        </w:rPr>
      </w:pPr>
      <w:r w:rsidRPr="004E4A1D">
        <w:rPr>
          <w:noProof/>
          <w:lang w:eastAsia="ru-RU"/>
        </w:rPr>
        <w:drawing>
          <wp:inline distT="0" distB="0" distL="0" distR="0" wp14:anchorId="3B84B036" wp14:editId="6C68E2F4">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759E" w:rsidRPr="004E4A1D" w:rsidRDefault="00D1759E" w:rsidP="00D70072">
      <w:pPr>
        <w:pStyle w:val="ab"/>
        <w:spacing w:line="288" w:lineRule="auto"/>
        <w:ind w:firstLine="708"/>
        <w:jc w:val="both"/>
        <w:rPr>
          <w:b/>
          <w:sz w:val="26"/>
          <w:szCs w:val="26"/>
        </w:rPr>
      </w:pPr>
    </w:p>
    <w:p w:rsidR="00462A2C" w:rsidRPr="004E4A1D" w:rsidRDefault="00462A2C" w:rsidP="00462A2C">
      <w:pPr>
        <w:jc w:val="both"/>
        <w:rPr>
          <w:rFonts w:ascii="Times New Roman" w:hAnsi="Times New Roman" w:cs="Times New Roman"/>
          <w:sz w:val="26"/>
          <w:szCs w:val="26"/>
        </w:rPr>
      </w:pPr>
      <w:r w:rsidRPr="004E4A1D">
        <w:rPr>
          <w:rFonts w:ascii="Times New Roman" w:hAnsi="Times New Roman" w:cs="Times New Roman"/>
          <w:b/>
          <w:i/>
          <w:sz w:val="26"/>
          <w:szCs w:val="26"/>
        </w:rPr>
        <w:t>Вывод:</w:t>
      </w:r>
      <w:r w:rsidRPr="004E4A1D">
        <w:rPr>
          <w:rFonts w:ascii="Times New Roman" w:hAnsi="Times New Roman" w:cs="Times New Roman"/>
          <w:b/>
          <w:sz w:val="26"/>
          <w:szCs w:val="26"/>
        </w:rPr>
        <w:t xml:space="preserve"> </w:t>
      </w:r>
      <w:r w:rsidRPr="004E4A1D">
        <w:rPr>
          <w:rFonts w:ascii="Times New Roman" w:hAnsi="Times New Roman" w:cs="Times New Roman"/>
          <w:sz w:val="26"/>
          <w:szCs w:val="26"/>
        </w:rPr>
        <w:t xml:space="preserve">Анализ данных показывает, что число выпускников, которые получили аттестат особого образца, </w:t>
      </w:r>
      <w:r w:rsidR="00645144" w:rsidRPr="004E4A1D">
        <w:rPr>
          <w:rFonts w:ascii="Times New Roman" w:hAnsi="Times New Roman" w:cs="Times New Roman"/>
          <w:sz w:val="26"/>
          <w:szCs w:val="26"/>
        </w:rPr>
        <w:t xml:space="preserve">на 4,7% </w:t>
      </w:r>
      <w:r w:rsidRPr="004E4A1D">
        <w:rPr>
          <w:rFonts w:ascii="Times New Roman" w:hAnsi="Times New Roman" w:cs="Times New Roman"/>
          <w:sz w:val="26"/>
          <w:szCs w:val="26"/>
        </w:rPr>
        <w:t xml:space="preserve"> ниже  уровня 2021 года.</w:t>
      </w:r>
    </w:p>
    <w:p w:rsidR="00F830FD" w:rsidRPr="004E4A1D" w:rsidRDefault="00462A2C" w:rsidP="00462A2C">
      <w:pPr>
        <w:spacing w:after="0" w:line="288" w:lineRule="auto"/>
        <w:ind w:firstLine="567"/>
        <w:jc w:val="center"/>
        <w:rPr>
          <w:rFonts w:ascii="Times New Roman" w:hAnsi="Times New Roman" w:cs="Times New Roman"/>
          <w:sz w:val="26"/>
          <w:szCs w:val="26"/>
        </w:rPr>
      </w:pPr>
      <w:r w:rsidRPr="004E4A1D">
        <w:rPr>
          <w:rFonts w:ascii="Times New Roman" w:hAnsi="Times New Roman" w:cs="Times New Roman"/>
          <w:sz w:val="26"/>
          <w:szCs w:val="26"/>
        </w:rPr>
        <w:t xml:space="preserve">Качественный анализ ГИА-11 </w:t>
      </w:r>
      <w:r w:rsidR="00F830FD" w:rsidRPr="004E4A1D">
        <w:rPr>
          <w:rFonts w:ascii="Times New Roman" w:hAnsi="Times New Roman" w:cs="Times New Roman"/>
          <w:sz w:val="26"/>
          <w:szCs w:val="26"/>
        </w:rPr>
        <w:t>в форме ЕГЭ</w:t>
      </w:r>
    </w:p>
    <w:p w:rsidR="00791934" w:rsidRPr="004E4A1D" w:rsidRDefault="00791934" w:rsidP="00F830FD">
      <w:pPr>
        <w:pStyle w:val="ab"/>
        <w:ind w:left="708"/>
        <w:jc w:val="center"/>
        <w:rPr>
          <w:sz w:val="26"/>
          <w:szCs w:val="26"/>
        </w:rPr>
      </w:pPr>
    </w:p>
    <w:tbl>
      <w:tblPr>
        <w:tblW w:w="9709" w:type="dxa"/>
        <w:tblInd w:w="71" w:type="dxa"/>
        <w:tblLayout w:type="fixed"/>
        <w:tblCellMar>
          <w:left w:w="0" w:type="dxa"/>
          <w:right w:w="0" w:type="dxa"/>
        </w:tblCellMar>
        <w:tblLook w:val="0000" w:firstRow="0" w:lastRow="0" w:firstColumn="0" w:lastColumn="0" w:noHBand="0" w:noVBand="0"/>
      </w:tblPr>
      <w:tblGrid>
        <w:gridCol w:w="2623"/>
        <w:gridCol w:w="1181"/>
        <w:gridCol w:w="1181"/>
        <w:gridCol w:w="1181"/>
        <w:gridCol w:w="1181"/>
        <w:gridCol w:w="1181"/>
        <w:gridCol w:w="1181"/>
      </w:tblGrid>
      <w:tr w:rsidR="00791934" w:rsidRPr="004E4A1D" w:rsidTr="00D1759E">
        <w:trPr>
          <w:trHeight w:val="78"/>
          <w:tblHeader/>
        </w:trPr>
        <w:tc>
          <w:tcPr>
            <w:tcW w:w="2623" w:type="dxa"/>
            <w:vMerge w:val="restart"/>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9609D9" w:rsidRPr="004E4A1D" w:rsidRDefault="009609D9" w:rsidP="009609D9">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Предмет</w:t>
            </w:r>
          </w:p>
        </w:tc>
        <w:tc>
          <w:tcPr>
            <w:tcW w:w="3543" w:type="dxa"/>
            <w:gridSpan w:val="3"/>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9609D9" w:rsidRPr="004E4A1D" w:rsidRDefault="00D6787F" w:rsidP="00482F6F">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Не набрали</w:t>
            </w:r>
            <w:r w:rsidR="009609D9" w:rsidRPr="004E4A1D">
              <w:rPr>
                <w:rFonts w:ascii="Times New Roman" w:hAnsi="Times New Roman" w:cs="Times New Roman"/>
                <w:b w:val="0"/>
                <w:color w:val="auto"/>
                <w:sz w:val="24"/>
                <w:szCs w:val="24"/>
              </w:rPr>
              <w:t xml:space="preserve"> </w:t>
            </w:r>
            <w:proofErr w:type="spellStart"/>
            <w:r w:rsidR="009609D9" w:rsidRPr="004E4A1D">
              <w:rPr>
                <w:rFonts w:ascii="Times New Roman" w:hAnsi="Times New Roman" w:cs="Times New Roman"/>
                <w:b w:val="0"/>
                <w:color w:val="auto"/>
                <w:sz w:val="24"/>
                <w:szCs w:val="24"/>
              </w:rPr>
              <w:t>миним</w:t>
            </w:r>
            <w:proofErr w:type="gramStart"/>
            <w:r w:rsidRPr="004E4A1D">
              <w:rPr>
                <w:rFonts w:ascii="Times New Roman" w:hAnsi="Times New Roman" w:cs="Times New Roman"/>
                <w:b w:val="0"/>
                <w:color w:val="auto"/>
                <w:sz w:val="24"/>
                <w:szCs w:val="24"/>
              </w:rPr>
              <w:t>.</w:t>
            </w:r>
            <w:r w:rsidR="009609D9" w:rsidRPr="004E4A1D">
              <w:rPr>
                <w:rFonts w:ascii="Times New Roman" w:hAnsi="Times New Roman" w:cs="Times New Roman"/>
                <w:b w:val="0"/>
                <w:color w:val="auto"/>
                <w:sz w:val="24"/>
                <w:szCs w:val="24"/>
              </w:rPr>
              <w:t>б</w:t>
            </w:r>
            <w:proofErr w:type="gramEnd"/>
            <w:r w:rsidR="009609D9" w:rsidRPr="004E4A1D">
              <w:rPr>
                <w:rFonts w:ascii="Times New Roman" w:hAnsi="Times New Roman" w:cs="Times New Roman"/>
                <w:b w:val="0"/>
                <w:color w:val="auto"/>
                <w:sz w:val="24"/>
                <w:szCs w:val="24"/>
              </w:rPr>
              <w:t>алл</w:t>
            </w:r>
            <w:proofErr w:type="spellEnd"/>
            <w:r w:rsidR="00FC4D53" w:rsidRPr="004E4A1D">
              <w:rPr>
                <w:rFonts w:ascii="Times New Roman" w:hAnsi="Times New Roman" w:cs="Times New Roman"/>
                <w:b w:val="0"/>
                <w:color w:val="auto"/>
                <w:sz w:val="24"/>
                <w:szCs w:val="24"/>
              </w:rPr>
              <w:t xml:space="preserve"> /</w:t>
            </w:r>
            <w:r w:rsidR="00482F6F" w:rsidRPr="004E4A1D">
              <w:rPr>
                <w:rFonts w:ascii="Times New Roman" w:hAnsi="Times New Roman" w:cs="Times New Roman"/>
                <w:b w:val="0"/>
                <w:color w:val="auto"/>
                <w:sz w:val="24"/>
                <w:szCs w:val="24"/>
              </w:rPr>
              <w:t>%</w:t>
            </w:r>
          </w:p>
        </w:tc>
        <w:tc>
          <w:tcPr>
            <w:tcW w:w="3543" w:type="dxa"/>
            <w:gridSpan w:val="3"/>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9609D9" w:rsidRPr="004E4A1D" w:rsidRDefault="00D6787F" w:rsidP="009609D9">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Набрали 81–100 баллов</w:t>
            </w:r>
            <w:r w:rsidR="00645144" w:rsidRPr="004E4A1D">
              <w:rPr>
                <w:rFonts w:ascii="Times New Roman" w:hAnsi="Times New Roman" w:cs="Times New Roman"/>
                <w:b w:val="0"/>
                <w:color w:val="auto"/>
                <w:sz w:val="24"/>
                <w:szCs w:val="24"/>
              </w:rPr>
              <w:t>/%</w:t>
            </w:r>
          </w:p>
        </w:tc>
      </w:tr>
      <w:tr w:rsidR="00791934" w:rsidRPr="004E4A1D" w:rsidTr="00D1759E">
        <w:trPr>
          <w:trHeight w:val="45"/>
          <w:tblHeader/>
        </w:trPr>
        <w:tc>
          <w:tcPr>
            <w:tcW w:w="2623" w:type="dxa"/>
            <w:vMerge/>
            <w:tcBorders>
              <w:top w:val="single" w:sz="2" w:space="0" w:color="000000"/>
              <w:left w:val="single" w:sz="2" w:space="0" w:color="000000"/>
              <w:bottom w:val="single" w:sz="2" w:space="0" w:color="000000"/>
              <w:right w:val="single" w:sz="2" w:space="0" w:color="000000"/>
            </w:tcBorders>
          </w:tcPr>
          <w:p w:rsidR="00044150" w:rsidRPr="004E4A1D" w:rsidRDefault="00044150" w:rsidP="009609D9">
            <w:pPr>
              <w:pStyle w:val="ae"/>
              <w:spacing w:line="240" w:lineRule="auto"/>
              <w:jc w:val="center"/>
              <w:textAlignment w:val="auto"/>
              <w:rPr>
                <w:color w:val="auto"/>
                <w:lang w:val="ru-RU"/>
              </w:rPr>
            </w:pPr>
          </w:p>
        </w:tc>
        <w:tc>
          <w:tcPr>
            <w:tcW w:w="1181" w:type="dxa"/>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044150" w:rsidRPr="004E4A1D" w:rsidRDefault="00044150" w:rsidP="00462A2C">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2020</w:t>
            </w:r>
          </w:p>
        </w:tc>
        <w:tc>
          <w:tcPr>
            <w:tcW w:w="1181" w:type="dxa"/>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044150" w:rsidRPr="004E4A1D" w:rsidRDefault="00044150" w:rsidP="00462A2C">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2021</w:t>
            </w:r>
          </w:p>
        </w:tc>
        <w:tc>
          <w:tcPr>
            <w:tcW w:w="1181" w:type="dxa"/>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044150" w:rsidRPr="004E4A1D" w:rsidRDefault="00044150" w:rsidP="00044150">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2022</w:t>
            </w:r>
          </w:p>
        </w:tc>
        <w:tc>
          <w:tcPr>
            <w:tcW w:w="1181" w:type="dxa"/>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044150" w:rsidRPr="004E4A1D" w:rsidRDefault="00044150" w:rsidP="00462A2C">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2020</w:t>
            </w:r>
          </w:p>
        </w:tc>
        <w:tc>
          <w:tcPr>
            <w:tcW w:w="1181" w:type="dxa"/>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044150" w:rsidRPr="004E4A1D" w:rsidRDefault="00044150" w:rsidP="00462A2C">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2021</w:t>
            </w:r>
          </w:p>
        </w:tc>
        <w:tc>
          <w:tcPr>
            <w:tcW w:w="1181" w:type="dxa"/>
            <w:tcBorders>
              <w:top w:val="single" w:sz="2" w:space="0" w:color="000000"/>
              <w:left w:val="single" w:sz="2" w:space="0" w:color="000000"/>
              <w:bottom w:val="single" w:sz="2" w:space="0" w:color="000000"/>
              <w:right w:val="single" w:sz="2" w:space="0" w:color="000000"/>
            </w:tcBorders>
            <w:tcMar>
              <w:top w:w="43" w:type="dxa"/>
              <w:left w:w="71" w:type="dxa"/>
              <w:bottom w:w="57" w:type="dxa"/>
              <w:right w:w="71" w:type="dxa"/>
            </w:tcMar>
            <w:vAlign w:val="center"/>
          </w:tcPr>
          <w:p w:rsidR="00044150" w:rsidRPr="004E4A1D" w:rsidRDefault="00044150" w:rsidP="00044150">
            <w:pPr>
              <w:pStyle w:val="17PRIL-tabl-hroom"/>
              <w:jc w:val="center"/>
              <w:rPr>
                <w:rFonts w:ascii="Times New Roman" w:hAnsi="Times New Roman" w:cs="Times New Roman"/>
                <w:b w:val="0"/>
                <w:color w:val="auto"/>
                <w:sz w:val="24"/>
                <w:szCs w:val="24"/>
              </w:rPr>
            </w:pPr>
            <w:r w:rsidRPr="004E4A1D">
              <w:rPr>
                <w:rFonts w:ascii="Times New Roman" w:hAnsi="Times New Roman" w:cs="Times New Roman"/>
                <w:b w:val="0"/>
                <w:color w:val="auto"/>
                <w:sz w:val="24"/>
                <w:szCs w:val="24"/>
              </w:rPr>
              <w:t>2022</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Русский язык</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6,06</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18,2</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33,3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23,9</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Математика (П)</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10,53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8,7</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История</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14,3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10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8,3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14,3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30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Обществознание</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32,14</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4,2</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9,5</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7,14</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16,7</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19,1</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Физика</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3,6</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11</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5,3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3,6</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Биология</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9</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9</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13,3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11,1</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Химия</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10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30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27,3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40</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9609D9">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Литература</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482F6F" w:rsidRPr="004E4A1D" w:rsidRDefault="00482F6F"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482F6F" w:rsidRPr="004E4A1D" w:rsidRDefault="00482F6F"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482F6F" w:rsidRPr="004E4A1D" w:rsidRDefault="00482F6F" w:rsidP="009609D9">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20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33,3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50</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9609D9">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Иностранный язык</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482F6F" w:rsidRPr="004E4A1D" w:rsidRDefault="00482F6F"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482F6F" w:rsidRPr="004E4A1D" w:rsidRDefault="00482F6F"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482F6F" w:rsidRPr="004E4A1D" w:rsidRDefault="00482F6F" w:rsidP="009609D9">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100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100</w:t>
            </w:r>
          </w:p>
        </w:tc>
      </w:tr>
      <w:tr w:rsidR="00482F6F"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 xml:space="preserve">Информатика </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16,7</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82F6F">
            <w:pPr>
              <w:pStyle w:val="ab"/>
              <w:jc w:val="center"/>
              <w:rPr>
                <w:sz w:val="26"/>
                <w:szCs w:val="26"/>
              </w:rPr>
            </w:pPr>
            <w:r w:rsidRPr="004E4A1D">
              <w:rPr>
                <w:sz w:val="26"/>
                <w:szCs w:val="26"/>
              </w:rPr>
              <w:t>33,3</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16,7</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482F6F" w:rsidRPr="004E4A1D" w:rsidRDefault="00482F6F" w:rsidP="00462A2C">
            <w:pPr>
              <w:pStyle w:val="ab"/>
              <w:jc w:val="center"/>
              <w:rPr>
                <w:sz w:val="26"/>
                <w:szCs w:val="26"/>
              </w:rPr>
            </w:pPr>
            <w:r w:rsidRPr="004E4A1D">
              <w:rPr>
                <w:sz w:val="26"/>
                <w:szCs w:val="26"/>
              </w:rPr>
              <w:t>0</w:t>
            </w:r>
          </w:p>
        </w:tc>
      </w:tr>
      <w:tr w:rsidR="00044150" w:rsidRPr="004E4A1D" w:rsidTr="00D1759E">
        <w:trPr>
          <w:trHeight w:val="170"/>
        </w:trPr>
        <w:tc>
          <w:tcPr>
            <w:tcW w:w="2623"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tcPr>
          <w:p w:rsidR="00044150" w:rsidRPr="004E4A1D" w:rsidRDefault="00044150" w:rsidP="009609D9">
            <w:pPr>
              <w:pStyle w:val="17PRIL-tabl-txt"/>
              <w:rPr>
                <w:rFonts w:ascii="Times New Roman" w:hAnsi="Times New Roman" w:cs="Times New Roman"/>
                <w:color w:val="auto"/>
                <w:sz w:val="26"/>
                <w:szCs w:val="26"/>
              </w:rPr>
            </w:pPr>
            <w:r w:rsidRPr="004E4A1D">
              <w:rPr>
                <w:rFonts w:ascii="Times New Roman" w:hAnsi="Times New Roman" w:cs="Times New Roman"/>
                <w:color w:val="auto"/>
                <w:sz w:val="26"/>
                <w:szCs w:val="26"/>
              </w:rPr>
              <w:t>География</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044150" w:rsidRPr="004E4A1D" w:rsidRDefault="00044150"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044150" w:rsidRPr="004E4A1D" w:rsidRDefault="00044150"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044150" w:rsidRPr="004E4A1D" w:rsidRDefault="00044150" w:rsidP="009609D9">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044150" w:rsidRPr="004E4A1D" w:rsidRDefault="00044150"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044150" w:rsidRPr="004E4A1D" w:rsidRDefault="00044150" w:rsidP="00462A2C">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w:t>
            </w:r>
          </w:p>
        </w:tc>
        <w:tc>
          <w:tcPr>
            <w:tcW w:w="1181" w:type="dxa"/>
            <w:tcBorders>
              <w:top w:val="single" w:sz="2" w:space="0" w:color="000000"/>
              <w:left w:val="single" w:sz="2" w:space="0" w:color="000000"/>
              <w:bottom w:val="single" w:sz="2" w:space="0" w:color="000000"/>
              <w:right w:val="single" w:sz="2" w:space="0" w:color="000000"/>
            </w:tcBorders>
            <w:tcMar>
              <w:top w:w="57" w:type="dxa"/>
              <w:left w:w="71" w:type="dxa"/>
              <w:bottom w:w="57" w:type="dxa"/>
              <w:right w:w="71" w:type="dxa"/>
            </w:tcMar>
            <w:vAlign w:val="center"/>
          </w:tcPr>
          <w:p w:rsidR="00044150" w:rsidRPr="004E4A1D" w:rsidRDefault="00044150" w:rsidP="009609D9">
            <w:pPr>
              <w:pStyle w:val="17PRIL-tabl-txt"/>
              <w:jc w:val="center"/>
              <w:rPr>
                <w:rFonts w:ascii="Times New Roman" w:hAnsi="Times New Roman" w:cs="Times New Roman"/>
                <w:color w:val="auto"/>
                <w:sz w:val="26"/>
                <w:szCs w:val="26"/>
              </w:rPr>
            </w:pPr>
            <w:r w:rsidRPr="004E4A1D">
              <w:rPr>
                <w:rFonts w:ascii="Times New Roman" w:hAnsi="Times New Roman" w:cs="Times New Roman"/>
                <w:color w:val="auto"/>
                <w:sz w:val="26"/>
                <w:szCs w:val="26"/>
              </w:rPr>
              <w:t>0</w:t>
            </w:r>
          </w:p>
        </w:tc>
      </w:tr>
    </w:tbl>
    <w:p w:rsidR="00926607" w:rsidRPr="004E4A1D" w:rsidRDefault="00926607" w:rsidP="008D5C72">
      <w:pPr>
        <w:pStyle w:val="ab"/>
        <w:spacing w:line="276" w:lineRule="auto"/>
        <w:jc w:val="both"/>
        <w:rPr>
          <w:sz w:val="26"/>
          <w:szCs w:val="26"/>
        </w:rPr>
      </w:pPr>
    </w:p>
    <w:p w:rsidR="00482F6F" w:rsidRDefault="00462A2C" w:rsidP="008D5C72">
      <w:pPr>
        <w:pStyle w:val="ab"/>
        <w:spacing w:line="276" w:lineRule="auto"/>
        <w:jc w:val="both"/>
        <w:rPr>
          <w:sz w:val="26"/>
          <w:szCs w:val="26"/>
        </w:rPr>
      </w:pPr>
      <w:r w:rsidRPr="004E4A1D">
        <w:rPr>
          <w:i/>
          <w:sz w:val="26"/>
          <w:szCs w:val="26"/>
        </w:rPr>
        <w:t xml:space="preserve">*В анализе отражены результаты </w:t>
      </w:r>
      <w:r w:rsidR="00926607" w:rsidRPr="004E4A1D">
        <w:rPr>
          <w:i/>
          <w:sz w:val="26"/>
          <w:szCs w:val="26"/>
        </w:rPr>
        <w:t>выпускников</w:t>
      </w:r>
      <w:r w:rsidRPr="004E4A1D">
        <w:rPr>
          <w:i/>
          <w:sz w:val="26"/>
          <w:szCs w:val="26"/>
        </w:rPr>
        <w:t>, освоивших программ</w:t>
      </w:r>
      <w:r w:rsidR="00926607" w:rsidRPr="004E4A1D">
        <w:rPr>
          <w:i/>
          <w:sz w:val="26"/>
          <w:szCs w:val="26"/>
        </w:rPr>
        <w:t>ы</w:t>
      </w:r>
      <w:r w:rsidRPr="004E4A1D">
        <w:rPr>
          <w:i/>
          <w:sz w:val="26"/>
          <w:szCs w:val="26"/>
        </w:rPr>
        <w:t xml:space="preserve"> среднего общего образования в очной форме</w:t>
      </w:r>
      <w:r w:rsidRPr="004E4A1D">
        <w:rPr>
          <w:sz w:val="26"/>
          <w:szCs w:val="26"/>
        </w:rPr>
        <w:t>.</w:t>
      </w:r>
    </w:p>
    <w:p w:rsidR="00B4458F" w:rsidRDefault="00B4458F" w:rsidP="00B4458F">
      <w:pPr>
        <w:spacing w:after="0"/>
        <w:ind w:firstLine="708"/>
        <w:jc w:val="both"/>
        <w:rPr>
          <w:rFonts w:ascii="Times New Roman" w:eastAsia="Times New Roman" w:hAnsi="Times New Roman" w:cs="Times New Roman"/>
          <w:i/>
          <w:sz w:val="26"/>
          <w:szCs w:val="26"/>
          <w:lang w:eastAsia="ru-RU"/>
        </w:rPr>
      </w:pPr>
      <w:r w:rsidRPr="0042278F">
        <w:rPr>
          <w:rFonts w:ascii="Times New Roman" w:hAnsi="Times New Roman" w:cs="Times New Roman"/>
          <w:sz w:val="26"/>
          <w:szCs w:val="26"/>
        </w:rPr>
        <w:t xml:space="preserve">Доля выпускников, получивших суммарно по трем предметам (лучшим) более 220 баллов по результатам ЕГЭ, составляет 6% </w:t>
      </w:r>
      <w:r w:rsidRPr="0042278F">
        <w:rPr>
          <w:rFonts w:ascii="Times New Roman" w:eastAsia="Times New Roman" w:hAnsi="Times New Roman" w:cs="Times New Roman"/>
          <w:i/>
          <w:sz w:val="26"/>
          <w:szCs w:val="26"/>
          <w:lang w:eastAsia="ru-RU"/>
        </w:rPr>
        <w:t>(П</w:t>
      </w:r>
      <w:proofErr w:type="gramStart"/>
      <w:r w:rsidRPr="0042278F">
        <w:rPr>
          <w:rFonts w:ascii="Times New Roman" w:eastAsia="Times New Roman" w:hAnsi="Times New Roman" w:cs="Times New Roman"/>
          <w:i/>
          <w:sz w:val="26"/>
          <w:szCs w:val="26"/>
          <w:lang w:eastAsia="ru-RU"/>
        </w:rPr>
        <w:t>1</w:t>
      </w:r>
      <w:proofErr w:type="gramEnd"/>
      <w:r w:rsidRPr="0042278F">
        <w:rPr>
          <w:rFonts w:ascii="Times New Roman" w:eastAsia="Times New Roman" w:hAnsi="Times New Roman" w:cs="Times New Roman"/>
          <w:i/>
          <w:sz w:val="26"/>
          <w:szCs w:val="26"/>
          <w:lang w:eastAsia="ru-RU"/>
        </w:rPr>
        <w:t>. К</w:t>
      </w:r>
      <w:proofErr w:type="gramStart"/>
      <w:r w:rsidRPr="0042278F">
        <w:rPr>
          <w:rFonts w:ascii="Times New Roman" w:eastAsia="Times New Roman" w:hAnsi="Times New Roman" w:cs="Times New Roman"/>
          <w:i/>
          <w:sz w:val="26"/>
          <w:szCs w:val="26"/>
          <w:lang w:eastAsia="ru-RU"/>
        </w:rPr>
        <w:t>1</w:t>
      </w:r>
      <w:proofErr w:type="gramEnd"/>
      <w:r w:rsidRPr="0042278F">
        <w:rPr>
          <w:rFonts w:ascii="Times New Roman" w:eastAsia="Times New Roman" w:hAnsi="Times New Roman" w:cs="Times New Roman"/>
          <w:i/>
          <w:sz w:val="26"/>
          <w:szCs w:val="26"/>
          <w:lang w:eastAsia="ru-RU"/>
        </w:rPr>
        <w:t>.1.8.)</w:t>
      </w:r>
    </w:p>
    <w:p w:rsidR="00CC45A8" w:rsidRPr="00CC45A8" w:rsidRDefault="00CC45A8" w:rsidP="00B4458F">
      <w:pPr>
        <w:spacing w:after="0"/>
        <w:ind w:firstLine="708"/>
        <w:jc w:val="both"/>
        <w:rPr>
          <w:rFonts w:ascii="Times New Roman" w:eastAsia="Times New Roman" w:hAnsi="Times New Roman" w:cs="Times New Roman"/>
          <w:i/>
          <w:sz w:val="26"/>
          <w:szCs w:val="26"/>
          <w:lang w:eastAsia="ru-RU"/>
        </w:rPr>
      </w:pPr>
      <w:r w:rsidRPr="00CC45A8">
        <w:rPr>
          <w:rFonts w:ascii="Times New Roman" w:eastAsia="Times New Roman" w:hAnsi="Times New Roman" w:cs="Times New Roman"/>
          <w:color w:val="000000"/>
          <w:sz w:val="26"/>
          <w:szCs w:val="26"/>
        </w:rPr>
        <w:t>Доля</w:t>
      </w:r>
      <w:r w:rsidRPr="00CC45A8">
        <w:rPr>
          <w:rFonts w:ascii="Times New Roman" w:hAnsi="Times New Roman" w:cs="Times New Roman"/>
          <w:sz w:val="26"/>
          <w:szCs w:val="26"/>
        </w:rPr>
        <w:t xml:space="preserve"> обучающихся 11классов, сдававших предметы по выбору, которые изучались ими на профильном (углубленном) уровне</w:t>
      </w:r>
      <w:r>
        <w:rPr>
          <w:rFonts w:ascii="Times New Roman" w:hAnsi="Times New Roman" w:cs="Times New Roman"/>
          <w:sz w:val="26"/>
          <w:szCs w:val="26"/>
        </w:rPr>
        <w:t>,</w:t>
      </w:r>
      <w:r w:rsidRPr="00CC45A8">
        <w:rPr>
          <w:rFonts w:ascii="Times New Roman" w:hAnsi="Times New Roman" w:cs="Times New Roman"/>
          <w:sz w:val="26"/>
          <w:szCs w:val="26"/>
        </w:rPr>
        <w:t xml:space="preserve"> </w:t>
      </w:r>
      <w:r>
        <w:rPr>
          <w:rFonts w:ascii="Times New Roman" w:hAnsi="Times New Roman" w:cs="Times New Roman"/>
          <w:sz w:val="26"/>
          <w:szCs w:val="26"/>
        </w:rPr>
        <w:t>- 28 чел./61%.</w:t>
      </w:r>
    </w:p>
    <w:p w:rsidR="00BA7E7C" w:rsidRPr="004E4A1D" w:rsidRDefault="00482F6F" w:rsidP="00482F6F">
      <w:pPr>
        <w:pStyle w:val="ab"/>
        <w:spacing w:line="276" w:lineRule="auto"/>
        <w:jc w:val="both"/>
        <w:rPr>
          <w:sz w:val="26"/>
          <w:szCs w:val="26"/>
        </w:rPr>
      </w:pPr>
      <w:r w:rsidRPr="004E4A1D">
        <w:rPr>
          <w:b/>
          <w:i/>
          <w:sz w:val="26"/>
          <w:szCs w:val="26"/>
        </w:rPr>
        <w:t>Вывод:</w:t>
      </w:r>
      <w:r w:rsidRPr="004E4A1D">
        <w:rPr>
          <w:sz w:val="26"/>
          <w:szCs w:val="26"/>
        </w:rPr>
        <w:t xml:space="preserve"> По сравнению с 2021 годом отмечается отрицательная динамика по числу предметов и доле обучающихся, получивших по предметам неудовлетворительный результат:</w:t>
      </w:r>
      <w:r w:rsidR="00BA7E7C" w:rsidRPr="004E4A1D">
        <w:rPr>
          <w:sz w:val="26"/>
          <w:szCs w:val="26"/>
        </w:rPr>
        <w:t xml:space="preserve"> из </w:t>
      </w:r>
      <w:r w:rsidR="00F830FD" w:rsidRPr="004E4A1D">
        <w:rPr>
          <w:sz w:val="26"/>
          <w:szCs w:val="26"/>
        </w:rPr>
        <w:t>1</w:t>
      </w:r>
      <w:r w:rsidR="00717107" w:rsidRPr="004E4A1D">
        <w:rPr>
          <w:sz w:val="26"/>
          <w:szCs w:val="26"/>
        </w:rPr>
        <w:t>1</w:t>
      </w:r>
      <w:r w:rsidR="00BA7E7C" w:rsidRPr="004E4A1D">
        <w:rPr>
          <w:sz w:val="26"/>
          <w:szCs w:val="26"/>
        </w:rPr>
        <w:t xml:space="preserve"> сдаваемых предметов  по </w:t>
      </w:r>
      <w:r w:rsidR="00791934" w:rsidRPr="004E4A1D">
        <w:rPr>
          <w:sz w:val="26"/>
          <w:szCs w:val="26"/>
        </w:rPr>
        <w:t>4</w:t>
      </w:r>
      <w:r w:rsidR="00BA7E7C" w:rsidRPr="004E4A1D">
        <w:rPr>
          <w:sz w:val="26"/>
          <w:szCs w:val="26"/>
        </w:rPr>
        <w:t xml:space="preserve"> (физика, история, обществознание</w:t>
      </w:r>
      <w:r w:rsidR="00791934" w:rsidRPr="004E4A1D">
        <w:rPr>
          <w:sz w:val="26"/>
          <w:szCs w:val="26"/>
        </w:rPr>
        <w:t>, информатика</w:t>
      </w:r>
      <w:r w:rsidR="00BA7E7C" w:rsidRPr="004E4A1D">
        <w:rPr>
          <w:sz w:val="26"/>
          <w:szCs w:val="26"/>
        </w:rPr>
        <w:t>) есть обучаю</w:t>
      </w:r>
      <w:r w:rsidR="009407DE" w:rsidRPr="004E4A1D">
        <w:rPr>
          <w:sz w:val="26"/>
          <w:szCs w:val="26"/>
        </w:rPr>
        <w:t>щ</w:t>
      </w:r>
      <w:r w:rsidR="00F23A47" w:rsidRPr="004E4A1D">
        <w:rPr>
          <w:sz w:val="26"/>
          <w:szCs w:val="26"/>
        </w:rPr>
        <w:t>иеся, не преодолевшие «порог» (</w:t>
      </w:r>
      <w:r w:rsidR="009407DE" w:rsidRPr="004E4A1D">
        <w:rPr>
          <w:sz w:val="26"/>
          <w:szCs w:val="26"/>
        </w:rPr>
        <w:t>в 202</w:t>
      </w:r>
      <w:r w:rsidR="00044150" w:rsidRPr="004E4A1D">
        <w:rPr>
          <w:sz w:val="26"/>
          <w:szCs w:val="26"/>
        </w:rPr>
        <w:t>1</w:t>
      </w:r>
      <w:r w:rsidR="009407DE" w:rsidRPr="004E4A1D">
        <w:rPr>
          <w:sz w:val="26"/>
          <w:szCs w:val="26"/>
        </w:rPr>
        <w:t xml:space="preserve"> году - </w:t>
      </w:r>
      <w:r w:rsidR="00F23A47" w:rsidRPr="004E4A1D">
        <w:rPr>
          <w:sz w:val="26"/>
          <w:szCs w:val="26"/>
        </w:rPr>
        <w:t xml:space="preserve">по </w:t>
      </w:r>
      <w:r w:rsidR="00044150" w:rsidRPr="004E4A1D">
        <w:rPr>
          <w:sz w:val="26"/>
          <w:szCs w:val="26"/>
        </w:rPr>
        <w:t>3</w:t>
      </w:r>
      <w:r w:rsidR="00F23A47" w:rsidRPr="004E4A1D">
        <w:rPr>
          <w:sz w:val="26"/>
          <w:szCs w:val="26"/>
        </w:rPr>
        <w:t xml:space="preserve">  предметам (физика, история, обществознание)).</w:t>
      </w:r>
      <w:r w:rsidR="00791934" w:rsidRPr="004E4A1D">
        <w:rPr>
          <w:sz w:val="26"/>
          <w:szCs w:val="26"/>
        </w:rPr>
        <w:t xml:space="preserve"> Итого неуспешными оказались 4 человека, что составляет 8,7% от общего количества участников ГИА-2022.</w:t>
      </w:r>
    </w:p>
    <w:p w:rsidR="00482F6F" w:rsidRPr="004E4A1D" w:rsidRDefault="00482F6F" w:rsidP="00482F6F">
      <w:pPr>
        <w:pStyle w:val="ab"/>
        <w:spacing w:line="276" w:lineRule="auto"/>
        <w:ind w:firstLine="708"/>
        <w:jc w:val="both"/>
        <w:rPr>
          <w:sz w:val="26"/>
          <w:szCs w:val="26"/>
        </w:rPr>
      </w:pPr>
      <w:r w:rsidRPr="004E4A1D">
        <w:rPr>
          <w:sz w:val="26"/>
          <w:szCs w:val="26"/>
        </w:rPr>
        <w:t xml:space="preserve">Наблюдается позитивная динамика доли </w:t>
      </w:r>
      <w:proofErr w:type="spellStart"/>
      <w:r w:rsidRPr="004E4A1D">
        <w:rPr>
          <w:sz w:val="26"/>
          <w:szCs w:val="26"/>
        </w:rPr>
        <w:t>высокобалльников</w:t>
      </w:r>
      <w:proofErr w:type="spellEnd"/>
      <w:r w:rsidRPr="004E4A1D">
        <w:rPr>
          <w:sz w:val="26"/>
          <w:szCs w:val="26"/>
        </w:rPr>
        <w:t xml:space="preserve"> по химии, обществознанию, литературе, снижение – по русскому языку.</w:t>
      </w:r>
    </w:p>
    <w:p w:rsidR="001E73FF" w:rsidRDefault="001E73FF" w:rsidP="009609D9">
      <w:pPr>
        <w:pStyle w:val="ab"/>
        <w:rPr>
          <w:color w:val="0070C0"/>
          <w:sz w:val="26"/>
          <w:szCs w:val="26"/>
        </w:rPr>
      </w:pPr>
    </w:p>
    <w:p w:rsidR="008E20F8" w:rsidRPr="000977B0" w:rsidRDefault="00DE08BF" w:rsidP="008E20F8">
      <w:pPr>
        <w:pStyle w:val="ab"/>
        <w:rPr>
          <w:sz w:val="26"/>
          <w:szCs w:val="26"/>
        </w:rPr>
      </w:pPr>
      <w:r w:rsidRPr="00462A2C">
        <w:rPr>
          <w:sz w:val="26"/>
          <w:szCs w:val="26"/>
        </w:rPr>
        <w:t xml:space="preserve">           </w:t>
      </w:r>
      <w:r w:rsidR="008E20F8" w:rsidRPr="000977B0">
        <w:rPr>
          <w:sz w:val="26"/>
          <w:szCs w:val="26"/>
        </w:rPr>
        <w:t>Средний балл по учебным предметам (</w:t>
      </w:r>
      <w:r w:rsidR="00462A2C" w:rsidRPr="000977B0">
        <w:rPr>
          <w:sz w:val="26"/>
          <w:szCs w:val="26"/>
        </w:rPr>
        <w:t xml:space="preserve">в </w:t>
      </w:r>
      <w:r w:rsidR="008E20F8" w:rsidRPr="000977B0">
        <w:rPr>
          <w:sz w:val="26"/>
          <w:szCs w:val="26"/>
        </w:rPr>
        <w:t>динамик</w:t>
      </w:r>
      <w:r w:rsidR="00462A2C" w:rsidRPr="000977B0">
        <w:rPr>
          <w:sz w:val="26"/>
          <w:szCs w:val="26"/>
        </w:rPr>
        <w:t>е</w:t>
      </w:r>
      <w:r w:rsidR="008E20F8" w:rsidRPr="000977B0">
        <w:rPr>
          <w:sz w:val="26"/>
          <w:szCs w:val="26"/>
        </w:rPr>
        <w:t xml:space="preserve"> по годам)</w:t>
      </w:r>
    </w:p>
    <w:p w:rsidR="00764082" w:rsidRPr="000977B0" w:rsidRDefault="00764082" w:rsidP="00764082">
      <w:pPr>
        <w:pStyle w:val="ab"/>
        <w:ind w:left="1146"/>
        <w:rPr>
          <w:b/>
          <w:sz w:val="24"/>
          <w:szCs w:val="24"/>
        </w:rPr>
      </w:pPr>
    </w:p>
    <w:tbl>
      <w:tblP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5"/>
        <w:gridCol w:w="1399"/>
        <w:gridCol w:w="1399"/>
        <w:gridCol w:w="1398"/>
      </w:tblGrid>
      <w:tr w:rsidR="000977B0" w:rsidRPr="000977B0" w:rsidTr="00764082">
        <w:trPr>
          <w:trHeight w:val="791"/>
        </w:trPr>
        <w:tc>
          <w:tcPr>
            <w:tcW w:w="5005" w:type="dxa"/>
            <w:vAlign w:val="center"/>
          </w:tcPr>
          <w:p w:rsidR="00764082" w:rsidRPr="000977B0" w:rsidRDefault="00764082" w:rsidP="00462A2C">
            <w:pPr>
              <w:pStyle w:val="ab"/>
              <w:jc w:val="center"/>
              <w:rPr>
                <w:sz w:val="26"/>
                <w:szCs w:val="26"/>
              </w:rPr>
            </w:pPr>
            <w:r w:rsidRPr="000977B0">
              <w:rPr>
                <w:sz w:val="26"/>
                <w:szCs w:val="26"/>
              </w:rPr>
              <w:t>Наименование предмета</w:t>
            </w:r>
          </w:p>
        </w:tc>
        <w:tc>
          <w:tcPr>
            <w:tcW w:w="1399" w:type="dxa"/>
            <w:vAlign w:val="center"/>
          </w:tcPr>
          <w:p w:rsidR="00764082" w:rsidRPr="000977B0" w:rsidRDefault="00764082" w:rsidP="00462A2C">
            <w:pPr>
              <w:pStyle w:val="ab"/>
              <w:jc w:val="center"/>
              <w:rPr>
                <w:sz w:val="26"/>
                <w:szCs w:val="26"/>
              </w:rPr>
            </w:pPr>
            <w:r w:rsidRPr="000977B0">
              <w:rPr>
                <w:sz w:val="26"/>
                <w:szCs w:val="26"/>
              </w:rPr>
              <w:t>2020</w:t>
            </w:r>
          </w:p>
        </w:tc>
        <w:tc>
          <w:tcPr>
            <w:tcW w:w="1399" w:type="dxa"/>
            <w:vAlign w:val="center"/>
          </w:tcPr>
          <w:p w:rsidR="00764082" w:rsidRPr="000977B0" w:rsidRDefault="00764082" w:rsidP="00462A2C">
            <w:pPr>
              <w:pStyle w:val="ab"/>
              <w:jc w:val="center"/>
              <w:rPr>
                <w:sz w:val="26"/>
                <w:szCs w:val="26"/>
              </w:rPr>
            </w:pPr>
            <w:r w:rsidRPr="000977B0">
              <w:rPr>
                <w:sz w:val="26"/>
                <w:szCs w:val="26"/>
              </w:rPr>
              <w:t>2021</w:t>
            </w:r>
          </w:p>
        </w:tc>
        <w:tc>
          <w:tcPr>
            <w:tcW w:w="1398" w:type="dxa"/>
            <w:vAlign w:val="center"/>
          </w:tcPr>
          <w:p w:rsidR="00764082" w:rsidRPr="000977B0" w:rsidRDefault="00764082" w:rsidP="00462A2C">
            <w:pPr>
              <w:pStyle w:val="ab"/>
              <w:jc w:val="center"/>
              <w:rPr>
                <w:sz w:val="26"/>
                <w:szCs w:val="26"/>
              </w:rPr>
            </w:pPr>
            <w:r w:rsidRPr="000977B0">
              <w:rPr>
                <w:sz w:val="26"/>
                <w:szCs w:val="26"/>
              </w:rPr>
              <w:t>2022</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Русский язык</w:t>
            </w:r>
          </w:p>
        </w:tc>
        <w:tc>
          <w:tcPr>
            <w:tcW w:w="1399" w:type="dxa"/>
          </w:tcPr>
          <w:p w:rsidR="00764082" w:rsidRPr="000977B0" w:rsidRDefault="00764082" w:rsidP="00462A2C">
            <w:pPr>
              <w:pStyle w:val="ab"/>
              <w:jc w:val="center"/>
              <w:rPr>
                <w:sz w:val="26"/>
                <w:szCs w:val="26"/>
              </w:rPr>
            </w:pPr>
            <w:r w:rsidRPr="000977B0">
              <w:rPr>
                <w:sz w:val="26"/>
                <w:szCs w:val="26"/>
              </w:rPr>
              <w:t>65,76</w:t>
            </w:r>
          </w:p>
        </w:tc>
        <w:tc>
          <w:tcPr>
            <w:tcW w:w="1399" w:type="dxa"/>
          </w:tcPr>
          <w:p w:rsidR="00764082" w:rsidRPr="000977B0" w:rsidRDefault="00764082" w:rsidP="00462A2C">
            <w:pPr>
              <w:pStyle w:val="ab"/>
              <w:jc w:val="center"/>
              <w:rPr>
                <w:sz w:val="26"/>
                <w:szCs w:val="26"/>
              </w:rPr>
            </w:pPr>
            <w:r w:rsidRPr="000977B0">
              <w:rPr>
                <w:sz w:val="26"/>
                <w:szCs w:val="26"/>
              </w:rPr>
              <w:t>72,79</w:t>
            </w:r>
          </w:p>
        </w:tc>
        <w:tc>
          <w:tcPr>
            <w:tcW w:w="1398" w:type="dxa"/>
          </w:tcPr>
          <w:p w:rsidR="00764082" w:rsidRPr="000977B0" w:rsidRDefault="00764082" w:rsidP="00462A2C">
            <w:pPr>
              <w:pStyle w:val="ab"/>
              <w:jc w:val="center"/>
              <w:rPr>
                <w:sz w:val="26"/>
                <w:szCs w:val="26"/>
              </w:rPr>
            </w:pPr>
            <w:r w:rsidRPr="000977B0">
              <w:rPr>
                <w:sz w:val="26"/>
                <w:szCs w:val="26"/>
              </w:rPr>
              <w:t>64,2</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Математика (профильный уровень)</w:t>
            </w:r>
          </w:p>
        </w:tc>
        <w:tc>
          <w:tcPr>
            <w:tcW w:w="1399" w:type="dxa"/>
          </w:tcPr>
          <w:p w:rsidR="00764082" w:rsidRPr="000977B0" w:rsidRDefault="00764082" w:rsidP="00462A2C">
            <w:pPr>
              <w:pStyle w:val="ab"/>
              <w:jc w:val="center"/>
              <w:rPr>
                <w:sz w:val="26"/>
                <w:szCs w:val="26"/>
              </w:rPr>
            </w:pPr>
            <w:r w:rsidRPr="000977B0">
              <w:rPr>
                <w:sz w:val="26"/>
                <w:szCs w:val="26"/>
              </w:rPr>
              <w:t>52,68</w:t>
            </w:r>
          </w:p>
        </w:tc>
        <w:tc>
          <w:tcPr>
            <w:tcW w:w="1399" w:type="dxa"/>
          </w:tcPr>
          <w:p w:rsidR="00764082" w:rsidRPr="000977B0" w:rsidRDefault="00764082" w:rsidP="00462A2C">
            <w:pPr>
              <w:pStyle w:val="ab"/>
              <w:jc w:val="center"/>
              <w:rPr>
                <w:sz w:val="26"/>
                <w:szCs w:val="26"/>
              </w:rPr>
            </w:pPr>
            <w:r w:rsidRPr="000977B0">
              <w:rPr>
                <w:sz w:val="26"/>
                <w:szCs w:val="26"/>
              </w:rPr>
              <w:t>60,68</w:t>
            </w:r>
          </w:p>
        </w:tc>
        <w:tc>
          <w:tcPr>
            <w:tcW w:w="1398" w:type="dxa"/>
          </w:tcPr>
          <w:p w:rsidR="00764082" w:rsidRPr="000977B0" w:rsidRDefault="00764082" w:rsidP="00462A2C">
            <w:pPr>
              <w:pStyle w:val="ab"/>
              <w:jc w:val="center"/>
              <w:rPr>
                <w:sz w:val="26"/>
                <w:szCs w:val="26"/>
              </w:rPr>
            </w:pPr>
            <w:r w:rsidRPr="000977B0">
              <w:rPr>
                <w:sz w:val="26"/>
                <w:szCs w:val="26"/>
              </w:rPr>
              <w:t>51,96</w:t>
            </w:r>
          </w:p>
        </w:tc>
      </w:tr>
      <w:tr w:rsidR="000977B0" w:rsidRPr="000977B0" w:rsidTr="00764082">
        <w:trPr>
          <w:trHeight w:val="343"/>
        </w:trPr>
        <w:tc>
          <w:tcPr>
            <w:tcW w:w="5005" w:type="dxa"/>
            <w:vAlign w:val="center"/>
          </w:tcPr>
          <w:p w:rsidR="00764082" w:rsidRPr="000977B0" w:rsidRDefault="00764082" w:rsidP="00462A2C">
            <w:pPr>
              <w:pStyle w:val="ab"/>
              <w:rPr>
                <w:sz w:val="26"/>
                <w:szCs w:val="26"/>
              </w:rPr>
            </w:pPr>
            <w:r w:rsidRPr="000977B0">
              <w:rPr>
                <w:sz w:val="26"/>
                <w:szCs w:val="26"/>
              </w:rPr>
              <w:t>Математика (базовый уровень)</w:t>
            </w:r>
          </w:p>
        </w:tc>
        <w:tc>
          <w:tcPr>
            <w:tcW w:w="1399" w:type="dxa"/>
          </w:tcPr>
          <w:p w:rsidR="00764082" w:rsidRPr="000977B0" w:rsidRDefault="00764082" w:rsidP="00462A2C">
            <w:pPr>
              <w:pStyle w:val="ab"/>
              <w:jc w:val="center"/>
              <w:rPr>
                <w:sz w:val="26"/>
                <w:szCs w:val="26"/>
              </w:rPr>
            </w:pPr>
            <w:r w:rsidRPr="000977B0">
              <w:rPr>
                <w:sz w:val="26"/>
                <w:szCs w:val="26"/>
              </w:rPr>
              <w:t>4,27</w:t>
            </w:r>
          </w:p>
        </w:tc>
        <w:tc>
          <w:tcPr>
            <w:tcW w:w="1399" w:type="dxa"/>
          </w:tcPr>
          <w:p w:rsidR="00764082" w:rsidRPr="000977B0" w:rsidRDefault="00764082" w:rsidP="00462A2C">
            <w:pPr>
              <w:pStyle w:val="ab"/>
              <w:jc w:val="center"/>
              <w:rPr>
                <w:sz w:val="26"/>
                <w:szCs w:val="26"/>
              </w:rPr>
            </w:pPr>
            <w:r w:rsidRPr="000977B0">
              <w:rPr>
                <w:sz w:val="26"/>
                <w:szCs w:val="26"/>
              </w:rPr>
              <w:t>-</w:t>
            </w:r>
          </w:p>
        </w:tc>
        <w:tc>
          <w:tcPr>
            <w:tcW w:w="1398" w:type="dxa"/>
          </w:tcPr>
          <w:p w:rsidR="00764082" w:rsidRPr="000977B0" w:rsidRDefault="00764082" w:rsidP="00462A2C">
            <w:pPr>
              <w:pStyle w:val="ab"/>
              <w:jc w:val="center"/>
              <w:rPr>
                <w:sz w:val="26"/>
                <w:szCs w:val="26"/>
              </w:rPr>
            </w:pPr>
            <w:r w:rsidRPr="000977B0">
              <w:rPr>
                <w:sz w:val="26"/>
                <w:szCs w:val="26"/>
              </w:rPr>
              <w:t>4,35</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Физика</w:t>
            </w:r>
          </w:p>
        </w:tc>
        <w:tc>
          <w:tcPr>
            <w:tcW w:w="1399" w:type="dxa"/>
          </w:tcPr>
          <w:p w:rsidR="00764082" w:rsidRPr="000977B0" w:rsidRDefault="00764082" w:rsidP="00462A2C">
            <w:pPr>
              <w:pStyle w:val="ab"/>
              <w:jc w:val="center"/>
              <w:rPr>
                <w:sz w:val="26"/>
                <w:szCs w:val="26"/>
              </w:rPr>
            </w:pPr>
            <w:r w:rsidRPr="000977B0">
              <w:rPr>
                <w:sz w:val="26"/>
                <w:szCs w:val="26"/>
              </w:rPr>
              <w:t>53,9</w:t>
            </w:r>
          </w:p>
        </w:tc>
        <w:tc>
          <w:tcPr>
            <w:tcW w:w="1399" w:type="dxa"/>
          </w:tcPr>
          <w:p w:rsidR="00764082" w:rsidRPr="000977B0" w:rsidRDefault="00764082" w:rsidP="00462A2C">
            <w:pPr>
              <w:pStyle w:val="ab"/>
              <w:jc w:val="center"/>
              <w:rPr>
                <w:sz w:val="26"/>
                <w:szCs w:val="26"/>
              </w:rPr>
            </w:pPr>
            <w:r w:rsidRPr="000977B0">
              <w:rPr>
                <w:sz w:val="26"/>
                <w:szCs w:val="26"/>
              </w:rPr>
              <w:t>45,55</w:t>
            </w:r>
          </w:p>
        </w:tc>
        <w:tc>
          <w:tcPr>
            <w:tcW w:w="1398" w:type="dxa"/>
          </w:tcPr>
          <w:p w:rsidR="00764082" w:rsidRPr="000977B0" w:rsidRDefault="00764082" w:rsidP="00462A2C">
            <w:pPr>
              <w:pStyle w:val="ab"/>
              <w:jc w:val="center"/>
              <w:rPr>
                <w:sz w:val="26"/>
                <w:szCs w:val="26"/>
              </w:rPr>
            </w:pPr>
            <w:r w:rsidRPr="000977B0">
              <w:rPr>
                <w:sz w:val="26"/>
                <w:szCs w:val="26"/>
              </w:rPr>
              <w:t>50,26</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Химия</w:t>
            </w:r>
          </w:p>
        </w:tc>
        <w:tc>
          <w:tcPr>
            <w:tcW w:w="1399" w:type="dxa"/>
          </w:tcPr>
          <w:p w:rsidR="00764082" w:rsidRPr="000977B0" w:rsidRDefault="00764082" w:rsidP="00462A2C">
            <w:pPr>
              <w:pStyle w:val="ab"/>
              <w:jc w:val="center"/>
              <w:rPr>
                <w:sz w:val="26"/>
                <w:szCs w:val="26"/>
              </w:rPr>
            </w:pPr>
            <w:r w:rsidRPr="000977B0">
              <w:rPr>
                <w:sz w:val="26"/>
                <w:szCs w:val="26"/>
              </w:rPr>
              <w:t>66,7</w:t>
            </w:r>
          </w:p>
        </w:tc>
        <w:tc>
          <w:tcPr>
            <w:tcW w:w="1399" w:type="dxa"/>
          </w:tcPr>
          <w:p w:rsidR="00764082" w:rsidRPr="000977B0" w:rsidRDefault="00764082" w:rsidP="00462A2C">
            <w:pPr>
              <w:pStyle w:val="ab"/>
              <w:jc w:val="center"/>
              <w:rPr>
                <w:sz w:val="26"/>
                <w:szCs w:val="26"/>
              </w:rPr>
            </w:pPr>
            <w:r w:rsidRPr="000977B0">
              <w:rPr>
                <w:sz w:val="26"/>
                <w:szCs w:val="26"/>
              </w:rPr>
              <w:t>75,54</w:t>
            </w:r>
          </w:p>
        </w:tc>
        <w:tc>
          <w:tcPr>
            <w:tcW w:w="1398" w:type="dxa"/>
          </w:tcPr>
          <w:p w:rsidR="00764082" w:rsidRPr="000977B0" w:rsidRDefault="00764082" w:rsidP="00462A2C">
            <w:pPr>
              <w:pStyle w:val="ab"/>
              <w:jc w:val="center"/>
              <w:rPr>
                <w:sz w:val="26"/>
                <w:szCs w:val="26"/>
              </w:rPr>
            </w:pPr>
            <w:r w:rsidRPr="000977B0">
              <w:rPr>
                <w:sz w:val="26"/>
                <w:szCs w:val="26"/>
              </w:rPr>
              <w:t>78</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 xml:space="preserve">Информатика </w:t>
            </w:r>
          </w:p>
        </w:tc>
        <w:tc>
          <w:tcPr>
            <w:tcW w:w="1399" w:type="dxa"/>
          </w:tcPr>
          <w:p w:rsidR="00764082" w:rsidRPr="000977B0" w:rsidRDefault="00764082" w:rsidP="00462A2C">
            <w:pPr>
              <w:pStyle w:val="ab"/>
              <w:jc w:val="center"/>
              <w:rPr>
                <w:sz w:val="26"/>
                <w:szCs w:val="26"/>
              </w:rPr>
            </w:pPr>
            <w:r w:rsidRPr="000977B0">
              <w:rPr>
                <w:sz w:val="26"/>
                <w:szCs w:val="26"/>
              </w:rPr>
              <w:t>64,67</w:t>
            </w:r>
          </w:p>
        </w:tc>
        <w:tc>
          <w:tcPr>
            <w:tcW w:w="1399" w:type="dxa"/>
          </w:tcPr>
          <w:p w:rsidR="00764082" w:rsidRPr="000977B0" w:rsidRDefault="00764082" w:rsidP="00462A2C">
            <w:pPr>
              <w:pStyle w:val="ab"/>
              <w:jc w:val="center"/>
              <w:rPr>
                <w:sz w:val="26"/>
                <w:szCs w:val="26"/>
              </w:rPr>
            </w:pPr>
            <w:r w:rsidRPr="000977B0">
              <w:rPr>
                <w:sz w:val="26"/>
                <w:szCs w:val="26"/>
              </w:rPr>
              <w:t>58</w:t>
            </w:r>
          </w:p>
        </w:tc>
        <w:tc>
          <w:tcPr>
            <w:tcW w:w="1398" w:type="dxa"/>
          </w:tcPr>
          <w:p w:rsidR="00764082" w:rsidRPr="000977B0" w:rsidRDefault="00764082" w:rsidP="00462A2C">
            <w:pPr>
              <w:pStyle w:val="ab"/>
              <w:jc w:val="center"/>
              <w:rPr>
                <w:sz w:val="26"/>
                <w:szCs w:val="26"/>
              </w:rPr>
            </w:pPr>
            <w:r w:rsidRPr="000977B0">
              <w:rPr>
                <w:sz w:val="26"/>
                <w:szCs w:val="26"/>
              </w:rPr>
              <w:t>45</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Биология</w:t>
            </w:r>
          </w:p>
        </w:tc>
        <w:tc>
          <w:tcPr>
            <w:tcW w:w="1399" w:type="dxa"/>
          </w:tcPr>
          <w:p w:rsidR="00764082" w:rsidRPr="000977B0" w:rsidRDefault="00764082" w:rsidP="00462A2C">
            <w:pPr>
              <w:pStyle w:val="ab"/>
              <w:jc w:val="center"/>
              <w:rPr>
                <w:sz w:val="26"/>
                <w:szCs w:val="26"/>
              </w:rPr>
            </w:pPr>
            <w:r w:rsidRPr="000977B0">
              <w:rPr>
                <w:sz w:val="26"/>
                <w:szCs w:val="26"/>
              </w:rPr>
              <w:t>55,27</w:t>
            </w:r>
          </w:p>
        </w:tc>
        <w:tc>
          <w:tcPr>
            <w:tcW w:w="1399" w:type="dxa"/>
          </w:tcPr>
          <w:p w:rsidR="00764082" w:rsidRPr="000977B0" w:rsidRDefault="00764082" w:rsidP="00462A2C">
            <w:pPr>
              <w:pStyle w:val="ab"/>
              <w:jc w:val="center"/>
              <w:rPr>
                <w:sz w:val="26"/>
                <w:szCs w:val="26"/>
              </w:rPr>
            </w:pPr>
            <w:r w:rsidRPr="000977B0">
              <w:rPr>
                <w:sz w:val="26"/>
                <w:szCs w:val="26"/>
              </w:rPr>
              <w:t>64</w:t>
            </w:r>
          </w:p>
        </w:tc>
        <w:tc>
          <w:tcPr>
            <w:tcW w:w="1398" w:type="dxa"/>
          </w:tcPr>
          <w:p w:rsidR="00764082" w:rsidRPr="000977B0" w:rsidRDefault="00764082" w:rsidP="00462A2C">
            <w:pPr>
              <w:pStyle w:val="ab"/>
              <w:jc w:val="center"/>
              <w:rPr>
                <w:sz w:val="26"/>
                <w:szCs w:val="26"/>
              </w:rPr>
            </w:pPr>
            <w:r w:rsidRPr="000977B0">
              <w:rPr>
                <w:sz w:val="26"/>
                <w:szCs w:val="26"/>
              </w:rPr>
              <w:t>60,11</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История</w:t>
            </w:r>
          </w:p>
        </w:tc>
        <w:tc>
          <w:tcPr>
            <w:tcW w:w="1399" w:type="dxa"/>
          </w:tcPr>
          <w:p w:rsidR="00764082" w:rsidRPr="000977B0" w:rsidRDefault="00764082" w:rsidP="00462A2C">
            <w:pPr>
              <w:pStyle w:val="ab"/>
              <w:jc w:val="center"/>
              <w:rPr>
                <w:sz w:val="26"/>
                <w:szCs w:val="26"/>
              </w:rPr>
            </w:pPr>
            <w:r w:rsidRPr="000977B0">
              <w:rPr>
                <w:sz w:val="26"/>
                <w:szCs w:val="26"/>
              </w:rPr>
              <w:t>55,57</w:t>
            </w:r>
          </w:p>
        </w:tc>
        <w:tc>
          <w:tcPr>
            <w:tcW w:w="1399" w:type="dxa"/>
          </w:tcPr>
          <w:p w:rsidR="00764082" w:rsidRPr="000977B0" w:rsidRDefault="00764082" w:rsidP="00462A2C">
            <w:pPr>
              <w:pStyle w:val="ab"/>
              <w:jc w:val="center"/>
              <w:rPr>
                <w:sz w:val="26"/>
                <w:szCs w:val="26"/>
              </w:rPr>
            </w:pPr>
            <w:r w:rsidRPr="000977B0">
              <w:rPr>
                <w:sz w:val="26"/>
                <w:szCs w:val="26"/>
              </w:rPr>
              <w:t>56,8</w:t>
            </w:r>
          </w:p>
        </w:tc>
        <w:tc>
          <w:tcPr>
            <w:tcW w:w="1398" w:type="dxa"/>
          </w:tcPr>
          <w:p w:rsidR="00764082" w:rsidRPr="000977B0" w:rsidRDefault="00764082" w:rsidP="00462A2C">
            <w:pPr>
              <w:pStyle w:val="ab"/>
              <w:jc w:val="center"/>
              <w:rPr>
                <w:sz w:val="26"/>
                <w:szCs w:val="26"/>
              </w:rPr>
            </w:pPr>
            <w:r w:rsidRPr="000977B0">
              <w:rPr>
                <w:sz w:val="26"/>
                <w:szCs w:val="26"/>
              </w:rPr>
              <w:t>44,75</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Английский язык</w:t>
            </w:r>
          </w:p>
        </w:tc>
        <w:tc>
          <w:tcPr>
            <w:tcW w:w="1399" w:type="dxa"/>
          </w:tcPr>
          <w:p w:rsidR="00764082" w:rsidRPr="000977B0" w:rsidRDefault="00764082" w:rsidP="00462A2C">
            <w:pPr>
              <w:pStyle w:val="ab"/>
              <w:jc w:val="center"/>
              <w:rPr>
                <w:sz w:val="26"/>
                <w:szCs w:val="26"/>
              </w:rPr>
            </w:pPr>
            <w:r w:rsidRPr="000977B0">
              <w:rPr>
                <w:sz w:val="26"/>
                <w:szCs w:val="26"/>
              </w:rPr>
              <w:t>42,5</w:t>
            </w:r>
          </w:p>
        </w:tc>
        <w:tc>
          <w:tcPr>
            <w:tcW w:w="1399" w:type="dxa"/>
          </w:tcPr>
          <w:p w:rsidR="00764082" w:rsidRPr="000977B0" w:rsidRDefault="00764082" w:rsidP="00462A2C">
            <w:pPr>
              <w:pStyle w:val="ab"/>
              <w:jc w:val="center"/>
              <w:rPr>
                <w:sz w:val="26"/>
                <w:szCs w:val="26"/>
              </w:rPr>
            </w:pPr>
            <w:r w:rsidRPr="000977B0">
              <w:rPr>
                <w:sz w:val="26"/>
                <w:szCs w:val="26"/>
              </w:rPr>
              <w:t>83</w:t>
            </w:r>
          </w:p>
        </w:tc>
        <w:tc>
          <w:tcPr>
            <w:tcW w:w="1398" w:type="dxa"/>
          </w:tcPr>
          <w:p w:rsidR="00764082" w:rsidRPr="000977B0" w:rsidRDefault="00764082" w:rsidP="00462A2C">
            <w:pPr>
              <w:pStyle w:val="ab"/>
              <w:jc w:val="center"/>
              <w:rPr>
                <w:sz w:val="26"/>
                <w:szCs w:val="26"/>
              </w:rPr>
            </w:pPr>
            <w:r w:rsidRPr="000977B0">
              <w:rPr>
                <w:sz w:val="26"/>
                <w:szCs w:val="26"/>
              </w:rPr>
              <w:t>82</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 xml:space="preserve">Обществознание </w:t>
            </w:r>
          </w:p>
        </w:tc>
        <w:tc>
          <w:tcPr>
            <w:tcW w:w="1399" w:type="dxa"/>
          </w:tcPr>
          <w:p w:rsidR="00764082" w:rsidRPr="000977B0" w:rsidRDefault="00764082" w:rsidP="00462A2C">
            <w:pPr>
              <w:pStyle w:val="ab"/>
              <w:jc w:val="center"/>
              <w:rPr>
                <w:sz w:val="26"/>
                <w:szCs w:val="26"/>
              </w:rPr>
            </w:pPr>
            <w:r w:rsidRPr="000977B0">
              <w:rPr>
                <w:sz w:val="26"/>
                <w:szCs w:val="26"/>
              </w:rPr>
              <w:t>49,54</w:t>
            </w:r>
          </w:p>
        </w:tc>
        <w:tc>
          <w:tcPr>
            <w:tcW w:w="1399" w:type="dxa"/>
          </w:tcPr>
          <w:p w:rsidR="00764082" w:rsidRPr="000977B0" w:rsidRDefault="00764082" w:rsidP="00462A2C">
            <w:pPr>
              <w:pStyle w:val="ab"/>
              <w:jc w:val="center"/>
              <w:rPr>
                <w:sz w:val="26"/>
                <w:szCs w:val="26"/>
              </w:rPr>
            </w:pPr>
            <w:r w:rsidRPr="000977B0">
              <w:rPr>
                <w:sz w:val="26"/>
                <w:szCs w:val="26"/>
              </w:rPr>
              <w:t>63</w:t>
            </w:r>
          </w:p>
        </w:tc>
        <w:tc>
          <w:tcPr>
            <w:tcW w:w="1398" w:type="dxa"/>
          </w:tcPr>
          <w:p w:rsidR="00764082" w:rsidRPr="000977B0" w:rsidRDefault="00764082" w:rsidP="00462A2C">
            <w:pPr>
              <w:pStyle w:val="ab"/>
              <w:jc w:val="center"/>
              <w:rPr>
                <w:sz w:val="26"/>
                <w:szCs w:val="26"/>
              </w:rPr>
            </w:pPr>
            <w:r w:rsidRPr="000977B0">
              <w:rPr>
                <w:sz w:val="26"/>
                <w:szCs w:val="26"/>
              </w:rPr>
              <w:t>60,1</w:t>
            </w:r>
          </w:p>
        </w:tc>
      </w:tr>
      <w:tr w:rsidR="000977B0" w:rsidRPr="000977B0" w:rsidTr="00764082">
        <w:tc>
          <w:tcPr>
            <w:tcW w:w="5005" w:type="dxa"/>
            <w:vAlign w:val="center"/>
          </w:tcPr>
          <w:p w:rsidR="00764082" w:rsidRPr="000977B0" w:rsidRDefault="00764082" w:rsidP="00462A2C">
            <w:pPr>
              <w:pStyle w:val="ab"/>
              <w:rPr>
                <w:sz w:val="26"/>
                <w:szCs w:val="26"/>
              </w:rPr>
            </w:pPr>
            <w:r w:rsidRPr="000977B0">
              <w:rPr>
                <w:sz w:val="26"/>
                <w:szCs w:val="26"/>
              </w:rPr>
              <w:t xml:space="preserve">Литература </w:t>
            </w:r>
          </w:p>
        </w:tc>
        <w:tc>
          <w:tcPr>
            <w:tcW w:w="1399" w:type="dxa"/>
          </w:tcPr>
          <w:p w:rsidR="00764082" w:rsidRPr="000977B0" w:rsidRDefault="00764082" w:rsidP="00462A2C">
            <w:pPr>
              <w:pStyle w:val="ab"/>
              <w:jc w:val="center"/>
              <w:rPr>
                <w:sz w:val="26"/>
                <w:szCs w:val="26"/>
              </w:rPr>
            </w:pPr>
            <w:r w:rsidRPr="000977B0">
              <w:rPr>
                <w:sz w:val="26"/>
                <w:szCs w:val="26"/>
              </w:rPr>
              <w:t>62,4</w:t>
            </w:r>
          </w:p>
        </w:tc>
        <w:tc>
          <w:tcPr>
            <w:tcW w:w="1399" w:type="dxa"/>
          </w:tcPr>
          <w:p w:rsidR="00764082" w:rsidRPr="000977B0" w:rsidRDefault="00764082" w:rsidP="00462A2C">
            <w:pPr>
              <w:pStyle w:val="ab"/>
              <w:jc w:val="center"/>
              <w:rPr>
                <w:sz w:val="26"/>
                <w:szCs w:val="26"/>
              </w:rPr>
            </w:pPr>
            <w:r w:rsidRPr="000977B0">
              <w:rPr>
                <w:sz w:val="26"/>
                <w:szCs w:val="26"/>
              </w:rPr>
              <w:t>72,25</w:t>
            </w:r>
          </w:p>
        </w:tc>
        <w:tc>
          <w:tcPr>
            <w:tcW w:w="1398" w:type="dxa"/>
          </w:tcPr>
          <w:p w:rsidR="00764082" w:rsidRPr="000977B0" w:rsidRDefault="00764082" w:rsidP="00462A2C">
            <w:pPr>
              <w:pStyle w:val="ab"/>
              <w:jc w:val="center"/>
              <w:rPr>
                <w:sz w:val="26"/>
                <w:szCs w:val="26"/>
              </w:rPr>
            </w:pPr>
            <w:r w:rsidRPr="000977B0">
              <w:rPr>
                <w:sz w:val="26"/>
                <w:szCs w:val="26"/>
              </w:rPr>
              <w:t>67</w:t>
            </w:r>
          </w:p>
        </w:tc>
      </w:tr>
      <w:tr w:rsidR="00764082" w:rsidRPr="000977B0" w:rsidTr="00764082">
        <w:tc>
          <w:tcPr>
            <w:tcW w:w="5005" w:type="dxa"/>
            <w:vAlign w:val="center"/>
          </w:tcPr>
          <w:p w:rsidR="00764082" w:rsidRPr="000977B0" w:rsidRDefault="00764082" w:rsidP="00462A2C">
            <w:pPr>
              <w:pStyle w:val="ab"/>
              <w:rPr>
                <w:sz w:val="26"/>
                <w:szCs w:val="26"/>
              </w:rPr>
            </w:pPr>
            <w:r w:rsidRPr="000977B0">
              <w:rPr>
                <w:sz w:val="26"/>
                <w:szCs w:val="26"/>
              </w:rPr>
              <w:t>География</w:t>
            </w:r>
          </w:p>
        </w:tc>
        <w:tc>
          <w:tcPr>
            <w:tcW w:w="1399" w:type="dxa"/>
          </w:tcPr>
          <w:p w:rsidR="00764082" w:rsidRPr="000977B0" w:rsidRDefault="00764082" w:rsidP="00462A2C">
            <w:pPr>
              <w:pStyle w:val="ab"/>
              <w:jc w:val="center"/>
              <w:rPr>
                <w:sz w:val="26"/>
                <w:szCs w:val="26"/>
              </w:rPr>
            </w:pPr>
            <w:r w:rsidRPr="000977B0">
              <w:rPr>
                <w:sz w:val="26"/>
                <w:szCs w:val="26"/>
              </w:rPr>
              <w:t>68</w:t>
            </w:r>
          </w:p>
        </w:tc>
        <w:tc>
          <w:tcPr>
            <w:tcW w:w="1399" w:type="dxa"/>
          </w:tcPr>
          <w:p w:rsidR="00764082" w:rsidRPr="000977B0" w:rsidRDefault="00764082" w:rsidP="00462A2C">
            <w:pPr>
              <w:pStyle w:val="ab"/>
              <w:jc w:val="center"/>
              <w:rPr>
                <w:sz w:val="26"/>
                <w:szCs w:val="26"/>
              </w:rPr>
            </w:pPr>
            <w:r w:rsidRPr="000977B0">
              <w:rPr>
                <w:sz w:val="26"/>
                <w:szCs w:val="26"/>
              </w:rPr>
              <w:t>-</w:t>
            </w:r>
          </w:p>
        </w:tc>
        <w:tc>
          <w:tcPr>
            <w:tcW w:w="1398" w:type="dxa"/>
          </w:tcPr>
          <w:p w:rsidR="00764082" w:rsidRPr="000977B0" w:rsidRDefault="00764082" w:rsidP="00462A2C">
            <w:pPr>
              <w:pStyle w:val="ab"/>
              <w:jc w:val="center"/>
              <w:rPr>
                <w:sz w:val="26"/>
                <w:szCs w:val="26"/>
              </w:rPr>
            </w:pPr>
            <w:r w:rsidRPr="000977B0">
              <w:rPr>
                <w:sz w:val="26"/>
                <w:szCs w:val="26"/>
              </w:rPr>
              <w:t>57</w:t>
            </w:r>
          </w:p>
        </w:tc>
      </w:tr>
    </w:tbl>
    <w:p w:rsidR="00764082" w:rsidRPr="000977B0" w:rsidRDefault="00764082" w:rsidP="00734335">
      <w:pPr>
        <w:pStyle w:val="ab"/>
        <w:spacing w:line="276" w:lineRule="auto"/>
        <w:jc w:val="both"/>
        <w:rPr>
          <w:b/>
          <w:i/>
          <w:sz w:val="26"/>
          <w:szCs w:val="26"/>
        </w:rPr>
      </w:pPr>
    </w:p>
    <w:p w:rsidR="00764082" w:rsidRPr="000977B0" w:rsidRDefault="00764082" w:rsidP="00734335">
      <w:pPr>
        <w:pStyle w:val="ab"/>
        <w:spacing w:line="276" w:lineRule="auto"/>
        <w:jc w:val="both"/>
        <w:rPr>
          <w:b/>
          <w:i/>
          <w:sz w:val="26"/>
          <w:szCs w:val="26"/>
        </w:rPr>
      </w:pPr>
    </w:p>
    <w:p w:rsidR="00764082" w:rsidRPr="000977B0" w:rsidRDefault="00BA0A35" w:rsidP="00D1759E">
      <w:pPr>
        <w:pStyle w:val="ab"/>
        <w:spacing w:line="276" w:lineRule="auto"/>
        <w:jc w:val="both"/>
        <w:rPr>
          <w:sz w:val="26"/>
          <w:szCs w:val="26"/>
        </w:rPr>
      </w:pPr>
      <w:r w:rsidRPr="000977B0">
        <w:rPr>
          <w:b/>
          <w:i/>
          <w:sz w:val="26"/>
          <w:szCs w:val="26"/>
        </w:rPr>
        <w:t>Вывод</w:t>
      </w:r>
      <w:r w:rsidR="008E20F8" w:rsidRPr="000977B0">
        <w:rPr>
          <w:sz w:val="26"/>
          <w:szCs w:val="26"/>
        </w:rPr>
        <w:t xml:space="preserve">: </w:t>
      </w:r>
      <w:r w:rsidR="004E4A1D" w:rsidRPr="000977B0">
        <w:rPr>
          <w:sz w:val="26"/>
          <w:szCs w:val="26"/>
        </w:rPr>
        <w:t>По</w:t>
      </w:r>
      <w:r w:rsidR="00C80393" w:rsidRPr="000977B0">
        <w:rPr>
          <w:sz w:val="26"/>
          <w:szCs w:val="26"/>
        </w:rPr>
        <w:t xml:space="preserve"> сравнению с 202</w:t>
      </w:r>
      <w:r w:rsidR="00764082" w:rsidRPr="000977B0">
        <w:rPr>
          <w:sz w:val="26"/>
          <w:szCs w:val="26"/>
        </w:rPr>
        <w:t>1</w:t>
      </w:r>
      <w:r w:rsidR="00C80393" w:rsidRPr="000977B0">
        <w:rPr>
          <w:sz w:val="26"/>
          <w:szCs w:val="26"/>
        </w:rPr>
        <w:t xml:space="preserve"> годом </w:t>
      </w:r>
      <w:r w:rsidR="00764082" w:rsidRPr="000977B0">
        <w:rPr>
          <w:sz w:val="26"/>
          <w:szCs w:val="26"/>
        </w:rPr>
        <w:t>увеличился средний балл по химии (+2,46), физике (+4,71), снизился - по русскому языку (- 14,8), математике (профильный уровень, на 8,72), истории (- 12,05), обществознанию (- 2,9), литературе (-5,25).</w:t>
      </w:r>
    </w:p>
    <w:p w:rsidR="0042278F" w:rsidRDefault="0042278F" w:rsidP="000977B0">
      <w:pPr>
        <w:pStyle w:val="ab"/>
        <w:jc w:val="center"/>
        <w:rPr>
          <w:sz w:val="26"/>
          <w:szCs w:val="26"/>
        </w:rPr>
      </w:pPr>
    </w:p>
    <w:p w:rsidR="00764082" w:rsidRPr="000977B0" w:rsidRDefault="00764082" w:rsidP="000977B0">
      <w:pPr>
        <w:pStyle w:val="ab"/>
        <w:jc w:val="center"/>
        <w:rPr>
          <w:b/>
          <w:color w:val="FF0000"/>
          <w:sz w:val="26"/>
          <w:szCs w:val="26"/>
        </w:rPr>
      </w:pPr>
      <w:r w:rsidRPr="000977B0">
        <w:rPr>
          <w:sz w:val="26"/>
          <w:szCs w:val="26"/>
        </w:rPr>
        <w:t>Максимальные баллы по учебным предметам</w:t>
      </w:r>
      <w:r w:rsidR="00462A2C" w:rsidRPr="000977B0">
        <w:rPr>
          <w:sz w:val="26"/>
          <w:szCs w:val="26"/>
        </w:rPr>
        <w:t xml:space="preserve"> (в динамике по годам)</w:t>
      </w:r>
    </w:p>
    <w:p w:rsidR="00764082" w:rsidRPr="00E21A60" w:rsidRDefault="00764082" w:rsidP="00764082">
      <w:pPr>
        <w:pStyle w:val="ab"/>
        <w:ind w:left="1440"/>
        <w:jc w:val="both"/>
        <w:rPr>
          <w:i/>
        </w:rPr>
      </w:pPr>
    </w:p>
    <w:tbl>
      <w:tblPr>
        <w:tblW w:w="799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7"/>
        <w:gridCol w:w="1177"/>
        <w:gridCol w:w="1177"/>
        <w:gridCol w:w="1178"/>
      </w:tblGrid>
      <w:tr w:rsidR="00764082" w:rsidRPr="00E21A60" w:rsidTr="00CC45A8">
        <w:trPr>
          <w:trHeight w:val="654"/>
        </w:trPr>
        <w:tc>
          <w:tcPr>
            <w:tcW w:w="4467" w:type="dxa"/>
            <w:vAlign w:val="center"/>
          </w:tcPr>
          <w:p w:rsidR="00764082" w:rsidRPr="000977B0" w:rsidRDefault="00764082" w:rsidP="00462A2C">
            <w:pPr>
              <w:pStyle w:val="ab"/>
              <w:jc w:val="center"/>
              <w:rPr>
                <w:sz w:val="26"/>
                <w:szCs w:val="26"/>
              </w:rPr>
            </w:pPr>
            <w:r w:rsidRPr="000977B0">
              <w:rPr>
                <w:sz w:val="26"/>
                <w:szCs w:val="26"/>
              </w:rPr>
              <w:t>Наименование предмета</w:t>
            </w:r>
          </w:p>
        </w:tc>
        <w:tc>
          <w:tcPr>
            <w:tcW w:w="1177" w:type="dxa"/>
            <w:vAlign w:val="center"/>
          </w:tcPr>
          <w:p w:rsidR="00764082" w:rsidRPr="000977B0" w:rsidRDefault="00764082" w:rsidP="00462A2C">
            <w:pPr>
              <w:pStyle w:val="ab"/>
              <w:jc w:val="center"/>
              <w:rPr>
                <w:sz w:val="26"/>
                <w:szCs w:val="26"/>
              </w:rPr>
            </w:pPr>
            <w:r w:rsidRPr="000977B0">
              <w:rPr>
                <w:sz w:val="26"/>
                <w:szCs w:val="26"/>
              </w:rPr>
              <w:t>2020</w:t>
            </w:r>
          </w:p>
        </w:tc>
        <w:tc>
          <w:tcPr>
            <w:tcW w:w="1177" w:type="dxa"/>
            <w:vAlign w:val="center"/>
          </w:tcPr>
          <w:p w:rsidR="00764082" w:rsidRPr="000977B0" w:rsidRDefault="00764082" w:rsidP="00462A2C">
            <w:pPr>
              <w:pStyle w:val="ab"/>
              <w:jc w:val="center"/>
              <w:rPr>
                <w:sz w:val="26"/>
                <w:szCs w:val="26"/>
              </w:rPr>
            </w:pPr>
            <w:r w:rsidRPr="000977B0">
              <w:rPr>
                <w:sz w:val="26"/>
                <w:szCs w:val="26"/>
              </w:rPr>
              <w:t>2021</w:t>
            </w:r>
          </w:p>
        </w:tc>
        <w:tc>
          <w:tcPr>
            <w:tcW w:w="1178" w:type="dxa"/>
            <w:vAlign w:val="center"/>
          </w:tcPr>
          <w:p w:rsidR="00764082" w:rsidRPr="000977B0" w:rsidRDefault="00764082" w:rsidP="00462A2C">
            <w:pPr>
              <w:pStyle w:val="ab"/>
              <w:jc w:val="center"/>
              <w:rPr>
                <w:sz w:val="26"/>
                <w:szCs w:val="26"/>
              </w:rPr>
            </w:pPr>
            <w:r w:rsidRPr="000977B0">
              <w:rPr>
                <w:sz w:val="26"/>
                <w:szCs w:val="26"/>
              </w:rPr>
              <w:t>2022</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Русский язык</w:t>
            </w:r>
          </w:p>
        </w:tc>
        <w:tc>
          <w:tcPr>
            <w:tcW w:w="1177" w:type="dxa"/>
            <w:vAlign w:val="center"/>
          </w:tcPr>
          <w:p w:rsidR="00764082" w:rsidRPr="000977B0" w:rsidRDefault="00764082" w:rsidP="00462A2C">
            <w:pPr>
              <w:pStyle w:val="ab"/>
              <w:jc w:val="center"/>
              <w:rPr>
                <w:sz w:val="26"/>
                <w:szCs w:val="26"/>
              </w:rPr>
            </w:pPr>
            <w:r w:rsidRPr="000977B0">
              <w:rPr>
                <w:sz w:val="26"/>
                <w:szCs w:val="26"/>
              </w:rPr>
              <w:t>96</w:t>
            </w:r>
          </w:p>
        </w:tc>
        <w:tc>
          <w:tcPr>
            <w:tcW w:w="1177" w:type="dxa"/>
            <w:vAlign w:val="center"/>
          </w:tcPr>
          <w:p w:rsidR="00764082" w:rsidRPr="000977B0" w:rsidRDefault="00764082" w:rsidP="00462A2C">
            <w:pPr>
              <w:pStyle w:val="ab"/>
              <w:jc w:val="center"/>
              <w:rPr>
                <w:sz w:val="26"/>
                <w:szCs w:val="26"/>
              </w:rPr>
            </w:pPr>
            <w:r w:rsidRPr="000977B0">
              <w:rPr>
                <w:sz w:val="26"/>
                <w:szCs w:val="26"/>
              </w:rPr>
              <w:t>98</w:t>
            </w:r>
          </w:p>
        </w:tc>
        <w:tc>
          <w:tcPr>
            <w:tcW w:w="1178" w:type="dxa"/>
            <w:vAlign w:val="center"/>
          </w:tcPr>
          <w:p w:rsidR="00764082" w:rsidRPr="000977B0" w:rsidRDefault="00764082" w:rsidP="00462A2C">
            <w:pPr>
              <w:pStyle w:val="ab"/>
              <w:jc w:val="center"/>
              <w:rPr>
                <w:sz w:val="26"/>
                <w:szCs w:val="26"/>
              </w:rPr>
            </w:pPr>
            <w:r w:rsidRPr="000977B0">
              <w:rPr>
                <w:sz w:val="26"/>
                <w:szCs w:val="26"/>
              </w:rPr>
              <w:t>98</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Математика (профильный уровень)</w:t>
            </w:r>
          </w:p>
        </w:tc>
        <w:tc>
          <w:tcPr>
            <w:tcW w:w="1177" w:type="dxa"/>
            <w:vAlign w:val="center"/>
          </w:tcPr>
          <w:p w:rsidR="00764082" w:rsidRPr="000977B0" w:rsidRDefault="00764082" w:rsidP="00462A2C">
            <w:pPr>
              <w:pStyle w:val="ab"/>
              <w:jc w:val="center"/>
              <w:rPr>
                <w:sz w:val="26"/>
                <w:szCs w:val="26"/>
              </w:rPr>
            </w:pPr>
            <w:r w:rsidRPr="000977B0">
              <w:rPr>
                <w:sz w:val="26"/>
                <w:szCs w:val="26"/>
              </w:rPr>
              <w:t>76</w:t>
            </w:r>
          </w:p>
        </w:tc>
        <w:tc>
          <w:tcPr>
            <w:tcW w:w="1177" w:type="dxa"/>
            <w:vAlign w:val="center"/>
          </w:tcPr>
          <w:p w:rsidR="00764082" w:rsidRPr="000977B0" w:rsidRDefault="00764082" w:rsidP="00462A2C">
            <w:pPr>
              <w:pStyle w:val="ab"/>
              <w:jc w:val="center"/>
              <w:rPr>
                <w:sz w:val="26"/>
                <w:szCs w:val="26"/>
              </w:rPr>
            </w:pPr>
            <w:r w:rsidRPr="000977B0">
              <w:rPr>
                <w:sz w:val="26"/>
                <w:szCs w:val="26"/>
              </w:rPr>
              <w:t>76</w:t>
            </w:r>
          </w:p>
        </w:tc>
        <w:tc>
          <w:tcPr>
            <w:tcW w:w="1178" w:type="dxa"/>
            <w:vAlign w:val="center"/>
          </w:tcPr>
          <w:p w:rsidR="00764082" w:rsidRPr="000977B0" w:rsidRDefault="00764082" w:rsidP="00462A2C">
            <w:pPr>
              <w:pStyle w:val="ab"/>
              <w:jc w:val="center"/>
              <w:rPr>
                <w:sz w:val="26"/>
                <w:szCs w:val="26"/>
              </w:rPr>
            </w:pPr>
            <w:r w:rsidRPr="000977B0">
              <w:rPr>
                <w:sz w:val="26"/>
                <w:szCs w:val="26"/>
              </w:rPr>
              <w:t>78</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Физика</w:t>
            </w:r>
          </w:p>
        </w:tc>
        <w:tc>
          <w:tcPr>
            <w:tcW w:w="1177" w:type="dxa"/>
            <w:vAlign w:val="center"/>
          </w:tcPr>
          <w:p w:rsidR="00764082" w:rsidRPr="000977B0" w:rsidRDefault="00764082" w:rsidP="00462A2C">
            <w:pPr>
              <w:pStyle w:val="ab"/>
              <w:jc w:val="center"/>
              <w:rPr>
                <w:sz w:val="26"/>
                <w:szCs w:val="26"/>
              </w:rPr>
            </w:pPr>
            <w:r w:rsidRPr="000977B0">
              <w:rPr>
                <w:sz w:val="26"/>
                <w:szCs w:val="26"/>
              </w:rPr>
              <w:t>83</w:t>
            </w:r>
          </w:p>
        </w:tc>
        <w:tc>
          <w:tcPr>
            <w:tcW w:w="1177" w:type="dxa"/>
            <w:vAlign w:val="center"/>
          </w:tcPr>
          <w:p w:rsidR="00764082" w:rsidRPr="000977B0" w:rsidRDefault="00764082" w:rsidP="00462A2C">
            <w:pPr>
              <w:pStyle w:val="ab"/>
              <w:jc w:val="center"/>
              <w:rPr>
                <w:sz w:val="26"/>
                <w:szCs w:val="26"/>
              </w:rPr>
            </w:pPr>
            <w:r w:rsidRPr="000977B0">
              <w:rPr>
                <w:sz w:val="26"/>
                <w:szCs w:val="26"/>
              </w:rPr>
              <w:t>60</w:t>
            </w:r>
          </w:p>
        </w:tc>
        <w:tc>
          <w:tcPr>
            <w:tcW w:w="1178" w:type="dxa"/>
            <w:vAlign w:val="center"/>
          </w:tcPr>
          <w:p w:rsidR="00764082" w:rsidRPr="000977B0" w:rsidRDefault="00764082" w:rsidP="00462A2C">
            <w:pPr>
              <w:pStyle w:val="ab"/>
              <w:jc w:val="center"/>
              <w:rPr>
                <w:sz w:val="26"/>
                <w:szCs w:val="26"/>
              </w:rPr>
            </w:pPr>
            <w:r w:rsidRPr="000977B0">
              <w:rPr>
                <w:sz w:val="26"/>
                <w:szCs w:val="26"/>
              </w:rPr>
              <w:t>74</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Химия</w:t>
            </w:r>
          </w:p>
        </w:tc>
        <w:tc>
          <w:tcPr>
            <w:tcW w:w="1177" w:type="dxa"/>
            <w:vAlign w:val="center"/>
          </w:tcPr>
          <w:p w:rsidR="00764082" w:rsidRPr="000977B0" w:rsidRDefault="00764082" w:rsidP="00462A2C">
            <w:pPr>
              <w:pStyle w:val="ab"/>
              <w:jc w:val="center"/>
              <w:rPr>
                <w:sz w:val="26"/>
                <w:szCs w:val="26"/>
              </w:rPr>
            </w:pPr>
            <w:r w:rsidRPr="000977B0">
              <w:rPr>
                <w:sz w:val="26"/>
                <w:szCs w:val="26"/>
              </w:rPr>
              <w:t>95</w:t>
            </w:r>
          </w:p>
        </w:tc>
        <w:tc>
          <w:tcPr>
            <w:tcW w:w="1177" w:type="dxa"/>
            <w:vAlign w:val="center"/>
          </w:tcPr>
          <w:p w:rsidR="00764082" w:rsidRPr="000977B0" w:rsidRDefault="00764082" w:rsidP="00462A2C">
            <w:pPr>
              <w:pStyle w:val="ab"/>
              <w:jc w:val="center"/>
              <w:rPr>
                <w:sz w:val="26"/>
                <w:szCs w:val="26"/>
              </w:rPr>
            </w:pPr>
            <w:r w:rsidRPr="000977B0">
              <w:rPr>
                <w:sz w:val="26"/>
                <w:szCs w:val="26"/>
              </w:rPr>
              <w:t>97</w:t>
            </w:r>
          </w:p>
        </w:tc>
        <w:tc>
          <w:tcPr>
            <w:tcW w:w="1178" w:type="dxa"/>
            <w:vAlign w:val="center"/>
          </w:tcPr>
          <w:p w:rsidR="00764082" w:rsidRPr="000977B0" w:rsidRDefault="00764082" w:rsidP="00462A2C">
            <w:pPr>
              <w:pStyle w:val="ab"/>
              <w:jc w:val="center"/>
              <w:rPr>
                <w:sz w:val="26"/>
                <w:szCs w:val="26"/>
              </w:rPr>
            </w:pPr>
            <w:r w:rsidRPr="000977B0">
              <w:rPr>
                <w:sz w:val="26"/>
                <w:szCs w:val="26"/>
              </w:rPr>
              <w:t>97</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 xml:space="preserve">Информатика </w:t>
            </w:r>
          </w:p>
        </w:tc>
        <w:tc>
          <w:tcPr>
            <w:tcW w:w="1177" w:type="dxa"/>
            <w:vAlign w:val="center"/>
          </w:tcPr>
          <w:p w:rsidR="00764082" w:rsidRPr="000977B0" w:rsidRDefault="00764082" w:rsidP="00462A2C">
            <w:pPr>
              <w:pStyle w:val="ab"/>
              <w:jc w:val="center"/>
              <w:rPr>
                <w:sz w:val="26"/>
                <w:szCs w:val="26"/>
              </w:rPr>
            </w:pPr>
            <w:r w:rsidRPr="000977B0">
              <w:rPr>
                <w:sz w:val="26"/>
                <w:szCs w:val="26"/>
              </w:rPr>
              <w:t>83</w:t>
            </w:r>
          </w:p>
        </w:tc>
        <w:tc>
          <w:tcPr>
            <w:tcW w:w="1177" w:type="dxa"/>
            <w:vAlign w:val="center"/>
          </w:tcPr>
          <w:p w:rsidR="00764082" w:rsidRPr="000977B0" w:rsidRDefault="00764082" w:rsidP="00462A2C">
            <w:pPr>
              <w:pStyle w:val="ab"/>
              <w:jc w:val="center"/>
              <w:rPr>
                <w:sz w:val="26"/>
                <w:szCs w:val="26"/>
              </w:rPr>
            </w:pPr>
            <w:r w:rsidRPr="000977B0">
              <w:rPr>
                <w:sz w:val="26"/>
                <w:szCs w:val="26"/>
              </w:rPr>
              <w:t>78</w:t>
            </w:r>
          </w:p>
        </w:tc>
        <w:tc>
          <w:tcPr>
            <w:tcW w:w="1178" w:type="dxa"/>
            <w:vAlign w:val="center"/>
          </w:tcPr>
          <w:p w:rsidR="00764082" w:rsidRPr="000977B0" w:rsidRDefault="00764082" w:rsidP="00462A2C">
            <w:pPr>
              <w:pStyle w:val="ab"/>
              <w:jc w:val="center"/>
              <w:rPr>
                <w:sz w:val="26"/>
                <w:szCs w:val="26"/>
              </w:rPr>
            </w:pPr>
            <w:r w:rsidRPr="000977B0">
              <w:rPr>
                <w:sz w:val="26"/>
                <w:szCs w:val="26"/>
              </w:rPr>
              <w:t>67</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Биология</w:t>
            </w:r>
          </w:p>
        </w:tc>
        <w:tc>
          <w:tcPr>
            <w:tcW w:w="1177" w:type="dxa"/>
            <w:vAlign w:val="center"/>
          </w:tcPr>
          <w:p w:rsidR="00764082" w:rsidRPr="000977B0" w:rsidRDefault="00764082" w:rsidP="00462A2C">
            <w:pPr>
              <w:pStyle w:val="ab"/>
              <w:jc w:val="center"/>
              <w:rPr>
                <w:sz w:val="26"/>
                <w:szCs w:val="26"/>
              </w:rPr>
            </w:pPr>
            <w:r w:rsidRPr="000977B0">
              <w:rPr>
                <w:sz w:val="26"/>
                <w:szCs w:val="26"/>
              </w:rPr>
              <w:t>84</w:t>
            </w:r>
          </w:p>
        </w:tc>
        <w:tc>
          <w:tcPr>
            <w:tcW w:w="1177" w:type="dxa"/>
            <w:vAlign w:val="center"/>
          </w:tcPr>
          <w:p w:rsidR="00764082" w:rsidRPr="000977B0" w:rsidRDefault="00764082" w:rsidP="00462A2C">
            <w:pPr>
              <w:pStyle w:val="ab"/>
              <w:jc w:val="center"/>
              <w:rPr>
                <w:sz w:val="26"/>
                <w:szCs w:val="26"/>
              </w:rPr>
            </w:pPr>
            <w:r w:rsidRPr="000977B0">
              <w:rPr>
                <w:sz w:val="26"/>
                <w:szCs w:val="26"/>
              </w:rPr>
              <w:t>82</w:t>
            </w:r>
          </w:p>
        </w:tc>
        <w:tc>
          <w:tcPr>
            <w:tcW w:w="1178" w:type="dxa"/>
            <w:vAlign w:val="center"/>
          </w:tcPr>
          <w:p w:rsidR="00764082" w:rsidRPr="000977B0" w:rsidRDefault="00764082" w:rsidP="00462A2C">
            <w:pPr>
              <w:pStyle w:val="ab"/>
              <w:jc w:val="center"/>
              <w:rPr>
                <w:sz w:val="26"/>
                <w:szCs w:val="26"/>
              </w:rPr>
            </w:pPr>
            <w:r w:rsidRPr="000977B0">
              <w:rPr>
                <w:sz w:val="26"/>
                <w:szCs w:val="26"/>
              </w:rPr>
              <w:t>100</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История</w:t>
            </w:r>
          </w:p>
        </w:tc>
        <w:tc>
          <w:tcPr>
            <w:tcW w:w="1177" w:type="dxa"/>
            <w:vAlign w:val="center"/>
          </w:tcPr>
          <w:p w:rsidR="00764082" w:rsidRPr="000977B0" w:rsidRDefault="00764082" w:rsidP="00462A2C">
            <w:pPr>
              <w:pStyle w:val="ab"/>
              <w:jc w:val="center"/>
              <w:rPr>
                <w:sz w:val="26"/>
                <w:szCs w:val="26"/>
              </w:rPr>
            </w:pPr>
            <w:r w:rsidRPr="000977B0">
              <w:rPr>
                <w:sz w:val="26"/>
                <w:szCs w:val="26"/>
              </w:rPr>
              <w:t>96</w:t>
            </w:r>
          </w:p>
        </w:tc>
        <w:tc>
          <w:tcPr>
            <w:tcW w:w="1177" w:type="dxa"/>
            <w:vAlign w:val="center"/>
          </w:tcPr>
          <w:p w:rsidR="00764082" w:rsidRPr="000977B0" w:rsidRDefault="00764082" w:rsidP="00462A2C">
            <w:pPr>
              <w:pStyle w:val="ab"/>
              <w:jc w:val="center"/>
              <w:rPr>
                <w:sz w:val="26"/>
                <w:szCs w:val="26"/>
              </w:rPr>
            </w:pPr>
            <w:r w:rsidRPr="000977B0">
              <w:rPr>
                <w:sz w:val="26"/>
                <w:szCs w:val="26"/>
              </w:rPr>
              <w:t>98</w:t>
            </w:r>
          </w:p>
        </w:tc>
        <w:tc>
          <w:tcPr>
            <w:tcW w:w="1178" w:type="dxa"/>
            <w:vAlign w:val="center"/>
          </w:tcPr>
          <w:p w:rsidR="00764082" w:rsidRPr="000977B0" w:rsidRDefault="00764082" w:rsidP="00462A2C">
            <w:pPr>
              <w:pStyle w:val="ab"/>
              <w:jc w:val="center"/>
              <w:rPr>
                <w:sz w:val="26"/>
                <w:szCs w:val="26"/>
              </w:rPr>
            </w:pPr>
            <w:r w:rsidRPr="000977B0">
              <w:rPr>
                <w:sz w:val="26"/>
                <w:szCs w:val="26"/>
              </w:rPr>
              <w:t>78</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Английский язык</w:t>
            </w:r>
          </w:p>
        </w:tc>
        <w:tc>
          <w:tcPr>
            <w:tcW w:w="1177" w:type="dxa"/>
            <w:vAlign w:val="center"/>
          </w:tcPr>
          <w:p w:rsidR="00764082" w:rsidRPr="000977B0" w:rsidRDefault="00764082" w:rsidP="00462A2C">
            <w:pPr>
              <w:pStyle w:val="ab"/>
              <w:jc w:val="center"/>
              <w:rPr>
                <w:sz w:val="26"/>
                <w:szCs w:val="26"/>
              </w:rPr>
            </w:pPr>
            <w:r w:rsidRPr="000977B0">
              <w:rPr>
                <w:sz w:val="26"/>
                <w:szCs w:val="26"/>
              </w:rPr>
              <w:t>43</w:t>
            </w:r>
          </w:p>
        </w:tc>
        <w:tc>
          <w:tcPr>
            <w:tcW w:w="1177" w:type="dxa"/>
            <w:vAlign w:val="center"/>
          </w:tcPr>
          <w:p w:rsidR="00764082" w:rsidRPr="000977B0" w:rsidRDefault="00764082" w:rsidP="00462A2C">
            <w:pPr>
              <w:pStyle w:val="ab"/>
              <w:jc w:val="center"/>
              <w:rPr>
                <w:sz w:val="26"/>
                <w:szCs w:val="26"/>
              </w:rPr>
            </w:pPr>
            <w:r w:rsidRPr="000977B0">
              <w:rPr>
                <w:sz w:val="26"/>
                <w:szCs w:val="26"/>
              </w:rPr>
              <w:t>83</w:t>
            </w:r>
          </w:p>
        </w:tc>
        <w:tc>
          <w:tcPr>
            <w:tcW w:w="1178" w:type="dxa"/>
            <w:vAlign w:val="center"/>
          </w:tcPr>
          <w:p w:rsidR="00764082" w:rsidRPr="000977B0" w:rsidRDefault="00764082" w:rsidP="00462A2C">
            <w:pPr>
              <w:pStyle w:val="ab"/>
              <w:jc w:val="center"/>
              <w:rPr>
                <w:sz w:val="26"/>
                <w:szCs w:val="26"/>
              </w:rPr>
            </w:pPr>
            <w:r w:rsidRPr="000977B0">
              <w:rPr>
                <w:sz w:val="26"/>
                <w:szCs w:val="26"/>
              </w:rPr>
              <w:t>85</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 xml:space="preserve">Обществознание </w:t>
            </w:r>
          </w:p>
        </w:tc>
        <w:tc>
          <w:tcPr>
            <w:tcW w:w="1177" w:type="dxa"/>
            <w:vAlign w:val="center"/>
          </w:tcPr>
          <w:p w:rsidR="00764082" w:rsidRPr="000977B0" w:rsidRDefault="00764082" w:rsidP="00462A2C">
            <w:pPr>
              <w:pStyle w:val="ab"/>
              <w:jc w:val="center"/>
              <w:rPr>
                <w:sz w:val="26"/>
                <w:szCs w:val="26"/>
              </w:rPr>
            </w:pPr>
            <w:r w:rsidRPr="000977B0">
              <w:rPr>
                <w:sz w:val="26"/>
                <w:szCs w:val="26"/>
              </w:rPr>
              <w:t>86</w:t>
            </w:r>
          </w:p>
        </w:tc>
        <w:tc>
          <w:tcPr>
            <w:tcW w:w="1177" w:type="dxa"/>
            <w:vAlign w:val="center"/>
          </w:tcPr>
          <w:p w:rsidR="00764082" w:rsidRPr="000977B0" w:rsidRDefault="00764082" w:rsidP="00462A2C">
            <w:pPr>
              <w:pStyle w:val="ab"/>
              <w:jc w:val="center"/>
              <w:rPr>
                <w:sz w:val="26"/>
                <w:szCs w:val="26"/>
              </w:rPr>
            </w:pPr>
            <w:r w:rsidRPr="000977B0">
              <w:rPr>
                <w:sz w:val="26"/>
                <w:szCs w:val="26"/>
              </w:rPr>
              <w:t>86</w:t>
            </w:r>
          </w:p>
        </w:tc>
        <w:tc>
          <w:tcPr>
            <w:tcW w:w="1178" w:type="dxa"/>
            <w:vAlign w:val="center"/>
          </w:tcPr>
          <w:p w:rsidR="00764082" w:rsidRPr="000977B0" w:rsidRDefault="00764082" w:rsidP="00462A2C">
            <w:pPr>
              <w:pStyle w:val="ab"/>
              <w:jc w:val="center"/>
              <w:rPr>
                <w:sz w:val="26"/>
                <w:szCs w:val="26"/>
              </w:rPr>
            </w:pPr>
            <w:r w:rsidRPr="000977B0">
              <w:rPr>
                <w:sz w:val="26"/>
                <w:szCs w:val="26"/>
              </w:rPr>
              <w:t>98</w:t>
            </w:r>
          </w:p>
        </w:tc>
      </w:tr>
      <w:tr w:rsidR="00764082" w:rsidRPr="00E21A60" w:rsidTr="00CC45A8">
        <w:trPr>
          <w:trHeight w:val="397"/>
        </w:trPr>
        <w:tc>
          <w:tcPr>
            <w:tcW w:w="4467" w:type="dxa"/>
            <w:vAlign w:val="center"/>
          </w:tcPr>
          <w:p w:rsidR="00764082" w:rsidRPr="000977B0" w:rsidRDefault="00764082" w:rsidP="00462A2C">
            <w:pPr>
              <w:pStyle w:val="ab"/>
              <w:rPr>
                <w:sz w:val="26"/>
                <w:szCs w:val="26"/>
              </w:rPr>
            </w:pPr>
            <w:r w:rsidRPr="000977B0">
              <w:rPr>
                <w:sz w:val="26"/>
                <w:szCs w:val="26"/>
              </w:rPr>
              <w:t xml:space="preserve">Литература </w:t>
            </w:r>
          </w:p>
        </w:tc>
        <w:tc>
          <w:tcPr>
            <w:tcW w:w="1177" w:type="dxa"/>
            <w:vAlign w:val="center"/>
          </w:tcPr>
          <w:p w:rsidR="00764082" w:rsidRPr="000977B0" w:rsidRDefault="00764082" w:rsidP="00462A2C">
            <w:pPr>
              <w:pStyle w:val="ab"/>
              <w:jc w:val="center"/>
              <w:rPr>
                <w:sz w:val="26"/>
                <w:szCs w:val="26"/>
              </w:rPr>
            </w:pPr>
            <w:r w:rsidRPr="000977B0">
              <w:rPr>
                <w:sz w:val="26"/>
                <w:szCs w:val="26"/>
              </w:rPr>
              <w:t>80</w:t>
            </w:r>
          </w:p>
        </w:tc>
        <w:tc>
          <w:tcPr>
            <w:tcW w:w="1177" w:type="dxa"/>
            <w:vAlign w:val="center"/>
          </w:tcPr>
          <w:p w:rsidR="00764082" w:rsidRPr="000977B0" w:rsidRDefault="00764082" w:rsidP="00462A2C">
            <w:pPr>
              <w:pStyle w:val="ab"/>
              <w:jc w:val="center"/>
              <w:rPr>
                <w:sz w:val="26"/>
                <w:szCs w:val="26"/>
              </w:rPr>
            </w:pPr>
            <w:r w:rsidRPr="000977B0">
              <w:rPr>
                <w:sz w:val="26"/>
                <w:szCs w:val="26"/>
              </w:rPr>
              <w:t>80</w:t>
            </w:r>
          </w:p>
        </w:tc>
        <w:tc>
          <w:tcPr>
            <w:tcW w:w="1178" w:type="dxa"/>
            <w:vAlign w:val="center"/>
          </w:tcPr>
          <w:p w:rsidR="00764082" w:rsidRPr="000977B0" w:rsidRDefault="00764082" w:rsidP="00462A2C">
            <w:pPr>
              <w:pStyle w:val="ab"/>
              <w:jc w:val="center"/>
              <w:rPr>
                <w:sz w:val="26"/>
                <w:szCs w:val="26"/>
              </w:rPr>
            </w:pPr>
            <w:r w:rsidRPr="000977B0">
              <w:rPr>
                <w:sz w:val="26"/>
                <w:szCs w:val="26"/>
              </w:rPr>
              <w:t>82</w:t>
            </w:r>
          </w:p>
        </w:tc>
      </w:tr>
      <w:tr w:rsidR="00764082" w:rsidRPr="00E21A60" w:rsidTr="00CC45A8">
        <w:trPr>
          <w:trHeight w:val="421"/>
        </w:trPr>
        <w:tc>
          <w:tcPr>
            <w:tcW w:w="4467" w:type="dxa"/>
            <w:vAlign w:val="center"/>
          </w:tcPr>
          <w:p w:rsidR="00764082" w:rsidRPr="000977B0" w:rsidRDefault="00764082" w:rsidP="00462A2C">
            <w:pPr>
              <w:pStyle w:val="ab"/>
              <w:rPr>
                <w:sz w:val="26"/>
                <w:szCs w:val="26"/>
              </w:rPr>
            </w:pPr>
            <w:r w:rsidRPr="000977B0">
              <w:rPr>
                <w:sz w:val="26"/>
                <w:szCs w:val="26"/>
              </w:rPr>
              <w:t>География</w:t>
            </w:r>
          </w:p>
        </w:tc>
        <w:tc>
          <w:tcPr>
            <w:tcW w:w="1177" w:type="dxa"/>
            <w:vAlign w:val="center"/>
          </w:tcPr>
          <w:p w:rsidR="00764082" w:rsidRPr="000977B0" w:rsidRDefault="00764082" w:rsidP="00462A2C">
            <w:pPr>
              <w:pStyle w:val="ab"/>
              <w:jc w:val="center"/>
              <w:rPr>
                <w:sz w:val="26"/>
                <w:szCs w:val="26"/>
              </w:rPr>
            </w:pPr>
            <w:r w:rsidRPr="000977B0">
              <w:rPr>
                <w:sz w:val="26"/>
                <w:szCs w:val="26"/>
              </w:rPr>
              <w:t>68</w:t>
            </w:r>
          </w:p>
        </w:tc>
        <w:tc>
          <w:tcPr>
            <w:tcW w:w="1177" w:type="dxa"/>
            <w:vAlign w:val="center"/>
          </w:tcPr>
          <w:p w:rsidR="00764082" w:rsidRPr="000977B0" w:rsidRDefault="00764082" w:rsidP="00462A2C">
            <w:pPr>
              <w:pStyle w:val="ab"/>
              <w:jc w:val="center"/>
              <w:rPr>
                <w:sz w:val="26"/>
                <w:szCs w:val="26"/>
              </w:rPr>
            </w:pPr>
            <w:r w:rsidRPr="000977B0">
              <w:rPr>
                <w:sz w:val="26"/>
                <w:szCs w:val="26"/>
              </w:rPr>
              <w:t>0</w:t>
            </w:r>
          </w:p>
        </w:tc>
        <w:tc>
          <w:tcPr>
            <w:tcW w:w="1178" w:type="dxa"/>
            <w:vAlign w:val="center"/>
          </w:tcPr>
          <w:p w:rsidR="00764082" w:rsidRPr="000977B0" w:rsidRDefault="00764082" w:rsidP="00462A2C">
            <w:pPr>
              <w:pStyle w:val="ab"/>
              <w:jc w:val="center"/>
              <w:rPr>
                <w:sz w:val="26"/>
                <w:szCs w:val="26"/>
              </w:rPr>
            </w:pPr>
            <w:r w:rsidRPr="000977B0">
              <w:rPr>
                <w:sz w:val="26"/>
                <w:szCs w:val="26"/>
              </w:rPr>
              <w:t>60</w:t>
            </w:r>
          </w:p>
        </w:tc>
      </w:tr>
    </w:tbl>
    <w:p w:rsidR="00764082" w:rsidRPr="00E21A60" w:rsidRDefault="00764082" w:rsidP="00764082">
      <w:pPr>
        <w:pStyle w:val="ab"/>
        <w:ind w:left="1440"/>
        <w:rPr>
          <w:i/>
        </w:rPr>
      </w:pPr>
    </w:p>
    <w:p w:rsidR="00764082" w:rsidRPr="004E4A1D" w:rsidRDefault="00764082" w:rsidP="004E4A1D">
      <w:pPr>
        <w:pStyle w:val="ab"/>
        <w:spacing w:line="276" w:lineRule="auto"/>
        <w:jc w:val="both"/>
        <w:rPr>
          <w:i/>
          <w:sz w:val="26"/>
          <w:szCs w:val="26"/>
        </w:rPr>
      </w:pPr>
      <w:r w:rsidRPr="004E4A1D">
        <w:rPr>
          <w:b/>
          <w:i/>
          <w:sz w:val="26"/>
          <w:szCs w:val="26"/>
        </w:rPr>
        <w:t>Вывод:</w:t>
      </w:r>
      <w:r w:rsidRPr="004E4A1D">
        <w:rPr>
          <w:sz w:val="26"/>
          <w:szCs w:val="26"/>
        </w:rPr>
        <w:t xml:space="preserve">  </w:t>
      </w:r>
      <w:r w:rsidR="004E4A1D" w:rsidRPr="004E4A1D">
        <w:rPr>
          <w:sz w:val="26"/>
          <w:szCs w:val="26"/>
        </w:rPr>
        <w:t>Главным достижением 2022 года стало получение выпускницей 100-балльного результата по биологии, самых высокий в районе показателей по математике профильного уровня (78 баллов) и по обществознанию (98 баллов)</w:t>
      </w:r>
      <w:proofErr w:type="gramStart"/>
      <w:r w:rsidR="004E4A1D" w:rsidRPr="004E4A1D">
        <w:rPr>
          <w:sz w:val="26"/>
          <w:szCs w:val="26"/>
        </w:rPr>
        <w:t>.В</w:t>
      </w:r>
      <w:proofErr w:type="gramEnd"/>
      <w:r w:rsidR="004E4A1D" w:rsidRPr="004E4A1D">
        <w:rPr>
          <w:sz w:val="26"/>
          <w:szCs w:val="26"/>
        </w:rPr>
        <w:t xml:space="preserve"> то же время, м</w:t>
      </w:r>
      <w:r w:rsidRPr="004E4A1D">
        <w:rPr>
          <w:sz w:val="26"/>
          <w:szCs w:val="26"/>
        </w:rPr>
        <w:t>аксимальные баллы имеют тенденцию к снижению по истории, математике, географии, информатике.</w:t>
      </w:r>
    </w:p>
    <w:p w:rsidR="009609D9" w:rsidRPr="004E4A1D" w:rsidRDefault="008D5C72" w:rsidP="008D5C72">
      <w:pPr>
        <w:pStyle w:val="ab"/>
        <w:spacing w:line="276" w:lineRule="auto"/>
        <w:jc w:val="both"/>
        <w:rPr>
          <w:sz w:val="26"/>
          <w:szCs w:val="26"/>
        </w:rPr>
      </w:pPr>
      <w:r w:rsidRPr="004E4A1D">
        <w:rPr>
          <w:sz w:val="26"/>
          <w:szCs w:val="26"/>
        </w:rPr>
        <w:t xml:space="preserve">     </w:t>
      </w:r>
      <w:r w:rsidR="004E4A1D" w:rsidRPr="004E4A1D">
        <w:rPr>
          <w:sz w:val="26"/>
          <w:szCs w:val="26"/>
        </w:rPr>
        <w:tab/>
      </w:r>
      <w:proofErr w:type="gramStart"/>
      <w:r w:rsidR="009609D9" w:rsidRPr="004E4A1D">
        <w:rPr>
          <w:sz w:val="26"/>
          <w:szCs w:val="26"/>
        </w:rPr>
        <w:t>Чтобы достичь высоких результатов по предметам в 202</w:t>
      </w:r>
      <w:r w:rsidR="00E21A60" w:rsidRPr="004E4A1D">
        <w:rPr>
          <w:sz w:val="26"/>
          <w:szCs w:val="26"/>
        </w:rPr>
        <w:t>3</w:t>
      </w:r>
      <w:r w:rsidR="009609D9" w:rsidRPr="004E4A1D">
        <w:rPr>
          <w:sz w:val="26"/>
          <w:szCs w:val="26"/>
        </w:rPr>
        <w:t xml:space="preserve"> году, провод</w:t>
      </w:r>
      <w:r w:rsidR="004E4A1D" w:rsidRPr="004E4A1D">
        <w:rPr>
          <w:sz w:val="26"/>
          <w:szCs w:val="26"/>
        </w:rPr>
        <w:t>ится</w:t>
      </w:r>
      <w:r w:rsidR="009609D9" w:rsidRPr="004E4A1D">
        <w:rPr>
          <w:sz w:val="26"/>
          <w:szCs w:val="26"/>
        </w:rPr>
        <w:t xml:space="preserve"> систематический контроль образовательных достижений обучающихся группы риска, чтобы предупредить снижение результатов, </w:t>
      </w:r>
      <w:r w:rsidR="004E4A1D" w:rsidRPr="004E4A1D">
        <w:rPr>
          <w:sz w:val="26"/>
          <w:szCs w:val="26"/>
        </w:rPr>
        <w:t xml:space="preserve">персональная работа с педагогами, находящимися в зоне риска по обеспечению объективности оценки качества образования, </w:t>
      </w:r>
      <w:r w:rsidR="009609D9" w:rsidRPr="004E4A1D">
        <w:rPr>
          <w:sz w:val="26"/>
          <w:szCs w:val="26"/>
        </w:rPr>
        <w:t>разработана система мер по опережающему реагированию на отклонения реального качества образования выпускников школы от требуемого для достижения заданного уровня.</w:t>
      </w:r>
      <w:r w:rsidR="004E4A1D" w:rsidRPr="004E4A1D">
        <w:rPr>
          <w:sz w:val="26"/>
          <w:szCs w:val="26"/>
        </w:rPr>
        <w:t xml:space="preserve"> </w:t>
      </w:r>
      <w:proofErr w:type="gramEnd"/>
    </w:p>
    <w:p w:rsidR="009609D9" w:rsidRPr="004E4A1D" w:rsidRDefault="009609D9" w:rsidP="009609D9">
      <w:pPr>
        <w:pStyle w:val="ab"/>
        <w:ind w:firstLine="708"/>
        <w:jc w:val="both"/>
        <w:rPr>
          <w:sz w:val="26"/>
          <w:szCs w:val="26"/>
        </w:rPr>
      </w:pPr>
      <w:r w:rsidRPr="004E4A1D">
        <w:rPr>
          <w:sz w:val="26"/>
          <w:szCs w:val="26"/>
        </w:rPr>
        <w:t xml:space="preserve"> </w:t>
      </w:r>
    </w:p>
    <w:p w:rsidR="00F41B1F" w:rsidRPr="0042278F" w:rsidRDefault="008D5C72" w:rsidP="00F41B1F">
      <w:pPr>
        <w:spacing w:after="0"/>
        <w:jc w:val="both"/>
        <w:rPr>
          <w:rFonts w:ascii="Times New Roman" w:eastAsia="Times New Roman" w:hAnsi="Times New Roman" w:cs="Times New Roman"/>
          <w:sz w:val="26"/>
          <w:szCs w:val="26"/>
          <w:lang w:eastAsia="ru-RU"/>
        </w:rPr>
      </w:pPr>
      <w:r w:rsidRPr="004E4A1D">
        <w:rPr>
          <w:rFonts w:ascii="Times New Roman" w:eastAsia="Times New Roman" w:hAnsi="Times New Roman" w:cs="Times New Roman"/>
          <w:sz w:val="26"/>
          <w:szCs w:val="26"/>
          <w:lang w:eastAsia="ru-RU"/>
        </w:rPr>
        <w:t xml:space="preserve">     </w:t>
      </w:r>
      <w:r w:rsidR="004E4A1D" w:rsidRPr="004E4A1D">
        <w:rPr>
          <w:rFonts w:ascii="Times New Roman" w:eastAsia="Times New Roman" w:hAnsi="Times New Roman" w:cs="Times New Roman"/>
          <w:sz w:val="26"/>
          <w:szCs w:val="26"/>
          <w:lang w:eastAsia="ru-RU"/>
        </w:rPr>
        <w:tab/>
      </w:r>
      <w:r w:rsidR="009609D9" w:rsidRPr="004E4A1D">
        <w:rPr>
          <w:rFonts w:ascii="Times New Roman" w:eastAsia="Times New Roman" w:hAnsi="Times New Roman" w:cs="Times New Roman"/>
          <w:sz w:val="26"/>
          <w:szCs w:val="26"/>
          <w:lang w:eastAsia="ru-RU"/>
        </w:rPr>
        <w:t xml:space="preserve">Качество подготовки </w:t>
      </w:r>
      <w:r w:rsidR="00094162" w:rsidRPr="004E4A1D">
        <w:rPr>
          <w:rFonts w:ascii="Times New Roman" w:eastAsia="Times New Roman" w:hAnsi="Times New Roman" w:cs="Times New Roman"/>
          <w:sz w:val="26"/>
          <w:szCs w:val="26"/>
          <w:lang w:eastAsia="ru-RU"/>
        </w:rPr>
        <w:t>обучающихся</w:t>
      </w:r>
      <w:r w:rsidR="009609D9" w:rsidRPr="004E4A1D">
        <w:rPr>
          <w:rFonts w:ascii="Times New Roman" w:eastAsia="Times New Roman" w:hAnsi="Times New Roman" w:cs="Times New Roman"/>
          <w:sz w:val="26"/>
          <w:szCs w:val="26"/>
          <w:lang w:eastAsia="ru-RU"/>
        </w:rPr>
        <w:t xml:space="preserve"> можно оценить по результатам </w:t>
      </w:r>
      <w:r w:rsidR="00134979" w:rsidRPr="004E4A1D">
        <w:rPr>
          <w:rFonts w:ascii="Times New Roman" w:hAnsi="Times New Roman" w:cs="Times New Roman"/>
          <w:b/>
          <w:sz w:val="26"/>
          <w:szCs w:val="26"/>
        </w:rPr>
        <w:t>всероссийских проверочных работ (ВПР)</w:t>
      </w:r>
      <w:r w:rsidR="009609D9" w:rsidRPr="004E4A1D">
        <w:rPr>
          <w:rFonts w:ascii="Times New Roman" w:eastAsia="Times New Roman" w:hAnsi="Times New Roman" w:cs="Times New Roman"/>
          <w:sz w:val="26"/>
          <w:szCs w:val="26"/>
          <w:lang w:eastAsia="ru-RU"/>
        </w:rPr>
        <w:t>,</w:t>
      </w:r>
      <w:r w:rsidR="009609D9" w:rsidRPr="0054418B">
        <w:rPr>
          <w:rFonts w:ascii="Times New Roman" w:eastAsia="Times New Roman" w:hAnsi="Times New Roman" w:cs="Times New Roman"/>
          <w:color w:val="FF0000"/>
          <w:sz w:val="26"/>
          <w:szCs w:val="26"/>
          <w:lang w:eastAsia="ru-RU"/>
        </w:rPr>
        <w:t xml:space="preserve"> </w:t>
      </w:r>
      <w:r w:rsidR="009609D9" w:rsidRPr="0042278F">
        <w:rPr>
          <w:rFonts w:ascii="Times New Roman" w:eastAsia="Times New Roman" w:hAnsi="Times New Roman" w:cs="Times New Roman"/>
          <w:sz w:val="26"/>
          <w:szCs w:val="26"/>
          <w:lang w:eastAsia="ru-RU"/>
        </w:rPr>
        <w:t>а также ито</w:t>
      </w:r>
      <w:r w:rsidR="00F41B1F" w:rsidRPr="0042278F">
        <w:rPr>
          <w:rFonts w:ascii="Times New Roman" w:eastAsia="Times New Roman" w:hAnsi="Times New Roman" w:cs="Times New Roman"/>
          <w:sz w:val="26"/>
          <w:szCs w:val="26"/>
          <w:lang w:eastAsia="ru-RU"/>
        </w:rPr>
        <w:t>гам независимых диагностик.</w:t>
      </w:r>
    </w:p>
    <w:p w:rsidR="00F41B1F" w:rsidRPr="00BD7CD5" w:rsidRDefault="00F41B1F" w:rsidP="00F41B1F">
      <w:pPr>
        <w:spacing w:after="0"/>
        <w:ind w:firstLine="708"/>
        <w:jc w:val="both"/>
        <w:rPr>
          <w:rFonts w:ascii="Times New Roman" w:eastAsia="Times New Roman" w:hAnsi="Times New Roman" w:cs="Times New Roman"/>
          <w:sz w:val="26"/>
          <w:szCs w:val="26"/>
          <w:lang w:eastAsia="ru-RU"/>
        </w:rPr>
      </w:pPr>
      <w:r w:rsidRPr="00BD7CD5">
        <w:rPr>
          <w:rFonts w:ascii="Times New Roman" w:eastAsia="Times New Roman" w:hAnsi="Times New Roman" w:cs="Times New Roman"/>
          <w:sz w:val="26"/>
          <w:szCs w:val="26"/>
          <w:lang w:eastAsia="ru-RU"/>
        </w:rPr>
        <w:t>В 2022 году часть ВПР перенесли с весны на осень. Расширился список предметов, по которым проверочные работы проводились в компьютерной форме: история, биология, география, обществознание, иностранный язык.</w:t>
      </w:r>
    </w:p>
    <w:p w:rsidR="00A9480A" w:rsidRPr="00B143C3" w:rsidRDefault="00A9480A" w:rsidP="00A9480A">
      <w:pPr>
        <w:spacing w:before="100" w:beforeAutospacing="1" w:after="100" w:afterAutospacing="1" w:line="240" w:lineRule="auto"/>
        <w:rPr>
          <w:rFonts w:ascii="Times New Roman" w:eastAsia="Times New Roman" w:hAnsi="Times New Roman" w:cs="Times New Roman"/>
          <w:sz w:val="26"/>
          <w:szCs w:val="26"/>
          <w:lang w:eastAsia="ru-RU"/>
        </w:rPr>
      </w:pPr>
      <w:r w:rsidRPr="00B143C3">
        <w:rPr>
          <w:rFonts w:ascii="Times New Roman" w:eastAsia="Times New Roman" w:hAnsi="Times New Roman" w:cs="Times New Roman"/>
          <w:sz w:val="26"/>
          <w:szCs w:val="26"/>
          <w:lang w:eastAsia="ru-RU"/>
        </w:rPr>
        <w:t>Все весенние ВПР проведены в традиционной форме.</w:t>
      </w:r>
    </w:p>
    <w:p w:rsidR="00F41B1F" w:rsidRDefault="00F41B1F" w:rsidP="00BD7CD5">
      <w:pPr>
        <w:spacing w:before="100" w:beforeAutospacing="1" w:after="100" w:afterAutospacing="1" w:line="240" w:lineRule="auto"/>
        <w:rPr>
          <w:rFonts w:ascii="Times New Roman" w:eastAsia="Times New Roman" w:hAnsi="Times New Roman" w:cs="Times New Roman"/>
          <w:sz w:val="26"/>
          <w:szCs w:val="26"/>
          <w:lang w:eastAsia="ru-RU"/>
        </w:rPr>
      </w:pPr>
      <w:r w:rsidRPr="00BD7CD5">
        <w:rPr>
          <w:rFonts w:ascii="Times New Roman" w:eastAsia="Times New Roman" w:hAnsi="Times New Roman" w:cs="Times New Roman"/>
          <w:sz w:val="26"/>
          <w:szCs w:val="26"/>
          <w:lang w:eastAsia="ru-RU"/>
        </w:rPr>
        <w:t>В март</w:t>
      </w:r>
      <w:r w:rsidR="00BD7CD5" w:rsidRPr="00BD7CD5">
        <w:rPr>
          <w:rFonts w:ascii="Times New Roman" w:eastAsia="Times New Roman" w:hAnsi="Times New Roman" w:cs="Times New Roman"/>
          <w:sz w:val="26"/>
          <w:szCs w:val="26"/>
          <w:lang w:eastAsia="ru-RU"/>
        </w:rPr>
        <w:t>е 2022 год</w:t>
      </w:r>
      <w:r w:rsidR="00AB4BFD" w:rsidRPr="00AB4BFD">
        <w:rPr>
          <w:rFonts w:ascii="Times New Roman" w:eastAsia="Times New Roman" w:hAnsi="Times New Roman" w:cs="Times New Roman"/>
          <w:sz w:val="26"/>
          <w:szCs w:val="26"/>
          <w:lang w:eastAsia="ru-RU"/>
        </w:rPr>
        <w:t xml:space="preserve"> </w:t>
      </w:r>
      <w:r w:rsidR="00AB4BFD" w:rsidRPr="00BD7CD5">
        <w:rPr>
          <w:rFonts w:ascii="Times New Roman" w:eastAsia="Times New Roman" w:hAnsi="Times New Roman" w:cs="Times New Roman"/>
          <w:sz w:val="26"/>
          <w:szCs w:val="26"/>
          <w:lang w:eastAsia="ru-RU"/>
        </w:rPr>
        <w:t xml:space="preserve">были проведены </w:t>
      </w:r>
      <w:r w:rsidR="00AB4BFD">
        <w:rPr>
          <w:rFonts w:ascii="Times New Roman" w:eastAsia="Times New Roman" w:hAnsi="Times New Roman" w:cs="Times New Roman"/>
          <w:sz w:val="26"/>
          <w:szCs w:val="26"/>
          <w:lang w:eastAsia="ru-RU"/>
        </w:rPr>
        <w:t>ВПР:</w:t>
      </w:r>
    </w:p>
    <w:p w:rsidR="000977B0" w:rsidRDefault="000977B0" w:rsidP="00BD7CD5">
      <w:pPr>
        <w:spacing w:before="100" w:beforeAutospacing="1" w:after="100" w:afterAutospacing="1" w:line="240" w:lineRule="auto"/>
        <w:rPr>
          <w:rFonts w:ascii="Times New Roman" w:eastAsia="Times New Roman" w:hAnsi="Times New Roman" w:cs="Times New Roman"/>
          <w:sz w:val="26"/>
          <w:szCs w:val="26"/>
          <w:lang w:eastAsia="ru-RU"/>
        </w:rPr>
      </w:pPr>
    </w:p>
    <w:tbl>
      <w:tblPr>
        <w:tblW w:w="9513" w:type="dxa"/>
        <w:tblInd w:w="93" w:type="dxa"/>
        <w:tblLayout w:type="fixed"/>
        <w:tblLook w:val="04A0" w:firstRow="1" w:lastRow="0" w:firstColumn="1" w:lastColumn="0" w:noHBand="0" w:noVBand="1"/>
      </w:tblPr>
      <w:tblGrid>
        <w:gridCol w:w="2424"/>
        <w:gridCol w:w="851"/>
        <w:gridCol w:w="850"/>
        <w:gridCol w:w="709"/>
        <w:gridCol w:w="709"/>
        <w:gridCol w:w="709"/>
        <w:gridCol w:w="709"/>
        <w:gridCol w:w="850"/>
        <w:gridCol w:w="851"/>
        <w:gridCol w:w="851"/>
      </w:tblGrid>
      <w:tr w:rsidR="004B20C5" w:rsidRPr="00A154B5" w:rsidTr="00610E4A">
        <w:trPr>
          <w:trHeight w:val="330"/>
        </w:trPr>
        <w:tc>
          <w:tcPr>
            <w:tcW w:w="2424" w:type="dxa"/>
            <w:vMerge w:val="restart"/>
            <w:tcBorders>
              <w:top w:val="single" w:sz="4" w:space="0" w:color="auto"/>
              <w:left w:val="single" w:sz="8" w:space="0" w:color="000000"/>
              <w:right w:val="single" w:sz="8" w:space="0" w:color="000000"/>
            </w:tcBorders>
            <w:shd w:val="clear" w:color="auto" w:fill="auto"/>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Предмет</w:t>
            </w:r>
          </w:p>
        </w:tc>
        <w:tc>
          <w:tcPr>
            <w:tcW w:w="851" w:type="dxa"/>
            <w:vMerge w:val="restart"/>
            <w:tcBorders>
              <w:top w:val="single" w:sz="4" w:space="0" w:color="auto"/>
              <w:left w:val="single" w:sz="8" w:space="0" w:color="000000"/>
              <w:right w:val="single" w:sz="8" w:space="0" w:color="000000"/>
            </w:tcBorders>
            <w:shd w:val="clear" w:color="auto" w:fill="auto"/>
            <w:noWrap/>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Класс</w:t>
            </w:r>
          </w:p>
        </w:tc>
        <w:tc>
          <w:tcPr>
            <w:tcW w:w="850" w:type="dxa"/>
            <w:vMerge w:val="restart"/>
            <w:tcBorders>
              <w:top w:val="single" w:sz="4" w:space="0" w:color="auto"/>
              <w:left w:val="nil"/>
              <w:right w:val="single" w:sz="8" w:space="0" w:color="000000"/>
            </w:tcBorders>
            <w:shd w:val="clear" w:color="auto" w:fill="auto"/>
            <w:noWrap/>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 xml:space="preserve">Кол-во </w:t>
            </w:r>
            <w:proofErr w:type="spellStart"/>
            <w:r w:rsidRPr="00BD7CD5">
              <w:rPr>
                <w:rFonts w:ascii="Times New Roman" w:eastAsia="Times New Roman" w:hAnsi="Times New Roman" w:cs="Times New Roman"/>
                <w:bCs/>
                <w:sz w:val="24"/>
                <w:szCs w:val="24"/>
                <w:lang w:eastAsia="ru-RU"/>
              </w:rPr>
              <w:t>участ</w:t>
            </w:r>
            <w:proofErr w:type="spellEnd"/>
            <w:r w:rsidRPr="00BD7CD5">
              <w:rPr>
                <w:rFonts w:ascii="Times New Roman" w:eastAsia="Times New Roman" w:hAnsi="Times New Roman" w:cs="Times New Roman"/>
                <w:bCs/>
                <w:sz w:val="24"/>
                <w:szCs w:val="24"/>
                <w:lang w:eastAsia="ru-RU"/>
              </w:rPr>
              <w:t>. ВПР</w:t>
            </w:r>
          </w:p>
        </w:tc>
        <w:tc>
          <w:tcPr>
            <w:tcW w:w="2836" w:type="dxa"/>
            <w:gridSpan w:val="4"/>
            <w:tcBorders>
              <w:top w:val="single" w:sz="4" w:space="0" w:color="auto"/>
              <w:left w:val="nil"/>
              <w:bottom w:val="single" w:sz="8" w:space="0" w:color="000000"/>
              <w:right w:val="single" w:sz="4" w:space="0" w:color="auto"/>
            </w:tcBorders>
            <w:shd w:val="clear" w:color="auto" w:fill="auto"/>
            <w:noWrap/>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 xml:space="preserve">Количество </w:t>
            </w:r>
            <w:proofErr w:type="gramStart"/>
            <w:r w:rsidRPr="00BD7CD5">
              <w:rPr>
                <w:rFonts w:ascii="Times New Roman" w:eastAsia="Times New Roman" w:hAnsi="Times New Roman" w:cs="Times New Roman"/>
                <w:bCs/>
                <w:sz w:val="24"/>
                <w:szCs w:val="24"/>
                <w:lang w:eastAsia="ru-RU"/>
              </w:rPr>
              <w:t>обучающихся</w:t>
            </w:r>
            <w:proofErr w:type="gramEnd"/>
            <w:r w:rsidRPr="00BD7CD5">
              <w:rPr>
                <w:rFonts w:ascii="Times New Roman" w:eastAsia="Times New Roman" w:hAnsi="Times New Roman" w:cs="Times New Roman"/>
                <w:bCs/>
                <w:sz w:val="24"/>
                <w:szCs w:val="24"/>
                <w:lang w:eastAsia="ru-RU"/>
              </w:rPr>
              <w:t>, получивших по результатам ВПР отметку</w:t>
            </w:r>
          </w:p>
        </w:tc>
        <w:tc>
          <w:tcPr>
            <w:tcW w:w="850" w:type="dxa"/>
            <w:vMerge w:val="restart"/>
            <w:tcBorders>
              <w:top w:val="single" w:sz="4" w:space="0" w:color="auto"/>
              <w:left w:val="single" w:sz="4" w:space="0" w:color="auto"/>
              <w:right w:val="single" w:sz="4" w:space="0" w:color="auto"/>
            </w:tcBorders>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roofErr w:type="spellStart"/>
            <w:r w:rsidRPr="00BD7CD5">
              <w:rPr>
                <w:rFonts w:ascii="Times New Roman" w:eastAsia="Times New Roman" w:hAnsi="Times New Roman" w:cs="Times New Roman"/>
                <w:bCs/>
                <w:sz w:val="24"/>
                <w:szCs w:val="24"/>
                <w:lang w:eastAsia="ru-RU"/>
              </w:rPr>
              <w:t>Усп</w:t>
            </w:r>
            <w:proofErr w:type="spellEnd"/>
            <w:r w:rsidRPr="00BD7CD5">
              <w:rPr>
                <w:rFonts w:ascii="Times New Roman" w:eastAsia="Times New Roman" w:hAnsi="Times New Roman" w:cs="Times New Roman"/>
                <w:bCs/>
                <w:sz w:val="24"/>
                <w:szCs w:val="24"/>
                <w:lang w:eastAsia="ru-RU"/>
              </w:rPr>
              <w:t>.</w:t>
            </w:r>
          </w:p>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w:t>
            </w:r>
          </w:p>
        </w:tc>
        <w:tc>
          <w:tcPr>
            <w:tcW w:w="851" w:type="dxa"/>
            <w:vMerge w:val="restart"/>
            <w:tcBorders>
              <w:top w:val="single" w:sz="4" w:space="0" w:color="auto"/>
              <w:left w:val="single" w:sz="4" w:space="0" w:color="auto"/>
              <w:right w:val="single" w:sz="4" w:space="0" w:color="auto"/>
            </w:tcBorders>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roofErr w:type="spellStart"/>
            <w:r w:rsidRPr="00BD7CD5">
              <w:rPr>
                <w:rFonts w:ascii="Times New Roman" w:eastAsia="Times New Roman" w:hAnsi="Times New Roman" w:cs="Times New Roman"/>
                <w:bCs/>
                <w:sz w:val="24"/>
                <w:szCs w:val="24"/>
                <w:lang w:eastAsia="ru-RU"/>
              </w:rPr>
              <w:t>Кач</w:t>
            </w:r>
            <w:proofErr w:type="spellEnd"/>
            <w:r w:rsidRPr="00BD7CD5">
              <w:rPr>
                <w:rFonts w:ascii="Times New Roman" w:eastAsia="Times New Roman" w:hAnsi="Times New Roman" w:cs="Times New Roman"/>
                <w:bCs/>
                <w:sz w:val="24"/>
                <w:szCs w:val="24"/>
                <w:lang w:eastAsia="ru-RU"/>
              </w:rPr>
              <w:t>-во %</w:t>
            </w:r>
          </w:p>
        </w:tc>
        <w:tc>
          <w:tcPr>
            <w:tcW w:w="851" w:type="dxa"/>
            <w:vMerge w:val="restart"/>
            <w:tcBorders>
              <w:top w:val="single" w:sz="4" w:space="0" w:color="auto"/>
              <w:left w:val="single" w:sz="4" w:space="0" w:color="auto"/>
              <w:right w:val="single" w:sz="4" w:space="0" w:color="auto"/>
            </w:tcBorders>
          </w:tcPr>
          <w:p w:rsidR="004B20C5" w:rsidRPr="00BD7CD5" w:rsidRDefault="004B20C5" w:rsidP="004B20C5">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 xml:space="preserve">Доля </w:t>
            </w:r>
            <w:proofErr w:type="spellStart"/>
            <w:r w:rsidRPr="00BD7CD5">
              <w:rPr>
                <w:rFonts w:ascii="Times New Roman" w:eastAsia="Times New Roman" w:hAnsi="Times New Roman" w:cs="Times New Roman"/>
                <w:bCs/>
                <w:sz w:val="24"/>
                <w:szCs w:val="24"/>
                <w:lang w:eastAsia="ru-RU"/>
              </w:rPr>
              <w:t>обуч-ся</w:t>
            </w:r>
            <w:proofErr w:type="spellEnd"/>
            <w:r w:rsidRPr="00BD7CD5">
              <w:rPr>
                <w:rFonts w:ascii="Times New Roman" w:eastAsia="Times New Roman" w:hAnsi="Times New Roman" w:cs="Times New Roman"/>
                <w:bCs/>
                <w:sz w:val="24"/>
                <w:szCs w:val="24"/>
                <w:lang w:eastAsia="ru-RU"/>
              </w:rPr>
              <w:t xml:space="preserve">, </w:t>
            </w:r>
            <w:proofErr w:type="spellStart"/>
            <w:r w:rsidRPr="00BD7CD5">
              <w:rPr>
                <w:rFonts w:ascii="Times New Roman" w:eastAsia="Times New Roman" w:hAnsi="Times New Roman" w:cs="Times New Roman"/>
                <w:bCs/>
                <w:sz w:val="24"/>
                <w:szCs w:val="24"/>
                <w:lang w:eastAsia="ru-RU"/>
              </w:rPr>
              <w:t>подтвоцен-ки</w:t>
            </w:r>
            <w:proofErr w:type="spellEnd"/>
            <w:r w:rsidRPr="00BD7CD5">
              <w:rPr>
                <w:rFonts w:ascii="Times New Roman" w:eastAsia="Times New Roman" w:hAnsi="Times New Roman" w:cs="Times New Roman"/>
                <w:bCs/>
                <w:sz w:val="24"/>
                <w:szCs w:val="24"/>
                <w:lang w:eastAsia="ru-RU"/>
              </w:rPr>
              <w:t xml:space="preserve"> на ВПР %</w:t>
            </w:r>
          </w:p>
        </w:tc>
      </w:tr>
      <w:tr w:rsidR="004B20C5" w:rsidRPr="00A154B5" w:rsidTr="00610E4A">
        <w:trPr>
          <w:trHeight w:val="330"/>
        </w:trPr>
        <w:tc>
          <w:tcPr>
            <w:tcW w:w="2424" w:type="dxa"/>
            <w:vMerge/>
            <w:tcBorders>
              <w:left w:val="single" w:sz="8" w:space="0" w:color="000000"/>
              <w:bottom w:val="single" w:sz="8" w:space="0" w:color="000000"/>
              <w:right w:val="single" w:sz="8" w:space="0" w:color="000000"/>
            </w:tcBorders>
            <w:shd w:val="clear" w:color="auto" w:fill="auto"/>
          </w:tcPr>
          <w:p w:rsidR="004B20C5" w:rsidRPr="00BD7CD5" w:rsidRDefault="004B20C5" w:rsidP="00BC6052">
            <w:pPr>
              <w:spacing w:after="0" w:line="240" w:lineRule="auto"/>
              <w:rPr>
                <w:rFonts w:ascii="Times New Roman" w:eastAsia="Times New Roman" w:hAnsi="Times New Roman" w:cs="Times New Roman"/>
                <w:bCs/>
                <w:sz w:val="24"/>
                <w:szCs w:val="24"/>
                <w:lang w:eastAsia="ru-RU"/>
              </w:rPr>
            </w:pPr>
          </w:p>
        </w:tc>
        <w:tc>
          <w:tcPr>
            <w:tcW w:w="851" w:type="dxa"/>
            <w:vMerge/>
            <w:tcBorders>
              <w:left w:val="single" w:sz="8" w:space="0" w:color="000000"/>
              <w:bottom w:val="single" w:sz="8" w:space="0" w:color="000000"/>
              <w:right w:val="single" w:sz="8" w:space="0" w:color="000000"/>
            </w:tcBorders>
            <w:shd w:val="clear" w:color="auto" w:fill="auto"/>
            <w:noWrap/>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
        </w:tc>
        <w:tc>
          <w:tcPr>
            <w:tcW w:w="850" w:type="dxa"/>
            <w:vMerge/>
            <w:tcBorders>
              <w:left w:val="nil"/>
              <w:bottom w:val="single" w:sz="8" w:space="0" w:color="000000"/>
              <w:right w:val="single" w:sz="8" w:space="0" w:color="000000"/>
            </w:tcBorders>
            <w:shd w:val="clear" w:color="auto" w:fill="auto"/>
            <w:noWrap/>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
        </w:tc>
        <w:tc>
          <w:tcPr>
            <w:tcW w:w="709" w:type="dxa"/>
            <w:tcBorders>
              <w:top w:val="nil"/>
              <w:left w:val="nil"/>
              <w:bottom w:val="single" w:sz="8" w:space="0" w:color="000000"/>
              <w:right w:val="single" w:sz="8" w:space="0" w:color="000000"/>
            </w:tcBorders>
            <w:shd w:val="clear" w:color="auto" w:fill="auto"/>
            <w:noWrap/>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w:t>
            </w:r>
          </w:p>
        </w:tc>
        <w:tc>
          <w:tcPr>
            <w:tcW w:w="709" w:type="dxa"/>
            <w:tcBorders>
              <w:top w:val="nil"/>
              <w:left w:val="nil"/>
              <w:bottom w:val="single" w:sz="8" w:space="0" w:color="000000"/>
              <w:right w:val="single" w:sz="8" w:space="0" w:color="000000"/>
            </w:tcBorders>
            <w:shd w:val="clear" w:color="auto" w:fill="auto"/>
            <w:noWrap/>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4" w:space="0" w:color="auto"/>
            </w:tcBorders>
            <w:shd w:val="clear" w:color="auto" w:fill="auto"/>
            <w:noWrap/>
            <w:vAlign w:val="center"/>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w:t>
            </w:r>
          </w:p>
        </w:tc>
        <w:tc>
          <w:tcPr>
            <w:tcW w:w="850" w:type="dxa"/>
            <w:vMerge/>
            <w:tcBorders>
              <w:left w:val="single" w:sz="4" w:space="0" w:color="auto"/>
              <w:bottom w:val="single" w:sz="4" w:space="0" w:color="auto"/>
              <w:right w:val="single" w:sz="4" w:space="0" w:color="auto"/>
            </w:tcBorders>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auto"/>
              <w:bottom w:val="single" w:sz="4" w:space="0" w:color="auto"/>
              <w:right w:val="single" w:sz="4" w:space="0" w:color="auto"/>
            </w:tcBorders>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auto"/>
              <w:bottom w:val="single" w:sz="4" w:space="0" w:color="auto"/>
              <w:right w:val="single" w:sz="4" w:space="0" w:color="auto"/>
            </w:tcBorders>
          </w:tcPr>
          <w:p w:rsidR="004B20C5" w:rsidRPr="00BD7CD5" w:rsidRDefault="004B20C5" w:rsidP="00BC6052">
            <w:pPr>
              <w:spacing w:after="0" w:line="240" w:lineRule="auto"/>
              <w:jc w:val="center"/>
              <w:rPr>
                <w:rFonts w:ascii="Times New Roman" w:eastAsia="Times New Roman" w:hAnsi="Times New Roman" w:cs="Times New Roman"/>
                <w:bCs/>
                <w:sz w:val="24"/>
                <w:szCs w:val="24"/>
                <w:lang w:eastAsia="ru-RU"/>
              </w:rPr>
            </w:pP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420FD8"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5а</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28</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18</w:t>
            </w:r>
          </w:p>
        </w:tc>
        <w:tc>
          <w:tcPr>
            <w:tcW w:w="709" w:type="dxa"/>
            <w:tcBorders>
              <w:top w:val="nil"/>
              <w:left w:val="nil"/>
              <w:bottom w:val="single" w:sz="8" w:space="0" w:color="000000"/>
              <w:right w:val="single" w:sz="4" w:space="0" w:color="auto"/>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93%</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75%</w:t>
            </w: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420FD8"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5б</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27</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13</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4" w:space="0" w:color="auto"/>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96,3%</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81%</w:t>
            </w: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420FD8"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5а</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28</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11</w:t>
            </w:r>
          </w:p>
        </w:tc>
        <w:tc>
          <w:tcPr>
            <w:tcW w:w="709" w:type="dxa"/>
            <w:tcBorders>
              <w:top w:val="nil"/>
              <w:left w:val="nil"/>
              <w:bottom w:val="single" w:sz="8" w:space="0" w:color="000000"/>
              <w:right w:val="single" w:sz="4" w:space="0" w:color="auto"/>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64%</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71%</w:t>
            </w: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420FD8"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5б</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27</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13</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4" w:space="0" w:color="auto"/>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85%</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48%</w:t>
            </w: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420FD8"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5в</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21</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13</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4" w:space="0" w:color="auto"/>
            </w:tcBorders>
            <w:shd w:val="clear" w:color="auto" w:fill="auto"/>
            <w:noWrap/>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84,6%</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34,6%</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420FD8"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54%</w:t>
            </w: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344572"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6а</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23</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4" w:space="0" w:color="auto"/>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91%</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56%</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61%</w:t>
            </w:r>
          </w:p>
        </w:tc>
      </w:tr>
      <w:tr w:rsidR="00420FD8"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420FD8" w:rsidRPr="00BD7CD5" w:rsidRDefault="00344572"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6б</w:t>
            </w:r>
          </w:p>
        </w:tc>
        <w:tc>
          <w:tcPr>
            <w:tcW w:w="850" w:type="dxa"/>
            <w:tcBorders>
              <w:top w:val="single" w:sz="8" w:space="0" w:color="000000"/>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30</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15</w:t>
            </w:r>
          </w:p>
        </w:tc>
        <w:tc>
          <w:tcPr>
            <w:tcW w:w="709" w:type="dxa"/>
            <w:tcBorders>
              <w:top w:val="nil"/>
              <w:left w:val="nil"/>
              <w:bottom w:val="single" w:sz="8" w:space="0" w:color="000000"/>
              <w:right w:val="single" w:sz="8" w:space="0" w:color="000000"/>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12</w:t>
            </w:r>
          </w:p>
        </w:tc>
        <w:tc>
          <w:tcPr>
            <w:tcW w:w="709" w:type="dxa"/>
            <w:tcBorders>
              <w:top w:val="nil"/>
              <w:left w:val="nil"/>
              <w:bottom w:val="single" w:sz="8" w:space="0" w:color="000000"/>
              <w:right w:val="single" w:sz="4" w:space="0" w:color="auto"/>
            </w:tcBorders>
            <w:shd w:val="clear" w:color="auto" w:fill="auto"/>
            <w:noWrap/>
          </w:tcPr>
          <w:p w:rsidR="00420FD8" w:rsidRPr="00BD7CD5" w:rsidRDefault="00344572"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20FD8"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Pr>
          <w:p w:rsidR="00420FD8"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33%</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6в</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27</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14</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92,6%</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41%</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59,3%</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 xml:space="preserve">Биология </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6б</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27</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11</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74%</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55,6%</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Физика</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7в</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26</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16</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88,5%</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73%</w:t>
            </w:r>
          </w:p>
        </w:tc>
      </w:tr>
      <w:tr w:rsidR="00C218D9" w:rsidRPr="00A154B5" w:rsidTr="00D64F4F">
        <w:trPr>
          <w:trHeight w:val="330"/>
        </w:trPr>
        <w:tc>
          <w:tcPr>
            <w:tcW w:w="2424" w:type="dxa"/>
            <w:tcBorders>
              <w:top w:val="nil"/>
              <w:left w:val="single" w:sz="8" w:space="0" w:color="000000"/>
              <w:bottom w:val="single" w:sz="4" w:space="0" w:color="auto"/>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7а</w:t>
            </w:r>
          </w:p>
        </w:tc>
        <w:tc>
          <w:tcPr>
            <w:tcW w:w="850" w:type="dxa"/>
            <w:tcBorders>
              <w:top w:val="single" w:sz="8" w:space="0" w:color="000000"/>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24</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18</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96%</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75%</w:t>
            </w:r>
          </w:p>
        </w:tc>
      </w:tr>
      <w:tr w:rsidR="00C218D9" w:rsidRPr="00A154B5" w:rsidTr="00D64F4F">
        <w:trPr>
          <w:trHeight w:val="330"/>
        </w:trPr>
        <w:tc>
          <w:tcPr>
            <w:tcW w:w="2424" w:type="dxa"/>
            <w:tcBorders>
              <w:top w:val="single" w:sz="4" w:space="0" w:color="auto"/>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single" w:sz="4" w:space="0" w:color="auto"/>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7б</w:t>
            </w:r>
          </w:p>
        </w:tc>
        <w:tc>
          <w:tcPr>
            <w:tcW w:w="850"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26</w:t>
            </w:r>
          </w:p>
        </w:tc>
        <w:tc>
          <w:tcPr>
            <w:tcW w:w="709"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w:t>
            </w:r>
          </w:p>
        </w:tc>
        <w:tc>
          <w:tcPr>
            <w:tcW w:w="709"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w:t>
            </w:r>
          </w:p>
        </w:tc>
        <w:tc>
          <w:tcPr>
            <w:tcW w:w="709" w:type="dxa"/>
            <w:tcBorders>
              <w:top w:val="single" w:sz="4" w:space="0" w:color="auto"/>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92,3%</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54%</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69%</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Биология</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7б</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27</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14</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66,7%</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59%</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География</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7а</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19</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89,5%</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63,2%</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8а</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24</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14</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92%</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75%</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8б</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23</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79%</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35%</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39%</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8в</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21</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16</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31%</w:t>
            </w:r>
          </w:p>
        </w:tc>
      </w:tr>
      <w:tr w:rsidR="00C218D9" w:rsidRPr="00A154B5" w:rsidTr="00BD7CD5">
        <w:trPr>
          <w:trHeight w:val="330"/>
        </w:trPr>
        <w:tc>
          <w:tcPr>
            <w:tcW w:w="2424" w:type="dxa"/>
            <w:tcBorders>
              <w:top w:val="nil"/>
              <w:left w:val="single" w:sz="8" w:space="0" w:color="000000"/>
              <w:bottom w:val="single" w:sz="4" w:space="0" w:color="auto"/>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8г</w:t>
            </w:r>
          </w:p>
        </w:tc>
        <w:tc>
          <w:tcPr>
            <w:tcW w:w="850" w:type="dxa"/>
            <w:tcBorders>
              <w:top w:val="single" w:sz="8" w:space="0" w:color="000000"/>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18</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4</w:t>
            </w:r>
          </w:p>
        </w:tc>
        <w:tc>
          <w:tcPr>
            <w:tcW w:w="709" w:type="dxa"/>
            <w:tcBorders>
              <w:top w:val="nil"/>
              <w:left w:val="nil"/>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78%</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610E4A"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66,7%</w:t>
            </w:r>
          </w:p>
        </w:tc>
      </w:tr>
      <w:tr w:rsidR="00C218D9" w:rsidRPr="00A154B5" w:rsidTr="00BD7CD5">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Физика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87%</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35%</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17%</w:t>
            </w:r>
          </w:p>
        </w:tc>
      </w:tr>
      <w:tr w:rsidR="00C218D9" w:rsidRPr="00A154B5" w:rsidTr="00BD7CD5">
        <w:trPr>
          <w:trHeight w:val="330"/>
        </w:trPr>
        <w:tc>
          <w:tcPr>
            <w:tcW w:w="2424" w:type="dxa"/>
            <w:tcBorders>
              <w:top w:val="single" w:sz="4" w:space="0" w:color="auto"/>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Биология</w:t>
            </w:r>
          </w:p>
        </w:tc>
        <w:tc>
          <w:tcPr>
            <w:tcW w:w="851" w:type="dxa"/>
            <w:tcBorders>
              <w:top w:val="single" w:sz="4" w:space="0" w:color="auto"/>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8а</w:t>
            </w:r>
          </w:p>
        </w:tc>
        <w:tc>
          <w:tcPr>
            <w:tcW w:w="850"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24</w:t>
            </w:r>
          </w:p>
        </w:tc>
        <w:tc>
          <w:tcPr>
            <w:tcW w:w="709"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12</w:t>
            </w:r>
          </w:p>
        </w:tc>
        <w:tc>
          <w:tcPr>
            <w:tcW w:w="709" w:type="dxa"/>
            <w:tcBorders>
              <w:top w:val="single" w:sz="4" w:space="0" w:color="auto"/>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9</w:t>
            </w:r>
          </w:p>
        </w:tc>
        <w:tc>
          <w:tcPr>
            <w:tcW w:w="709" w:type="dxa"/>
            <w:tcBorders>
              <w:top w:val="single" w:sz="4" w:space="0" w:color="auto"/>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75%</w:t>
            </w:r>
          </w:p>
        </w:tc>
      </w:tr>
      <w:tr w:rsidR="00C218D9" w:rsidRPr="00A154B5" w:rsidTr="00610E4A">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Биология</w:t>
            </w:r>
          </w:p>
        </w:tc>
        <w:tc>
          <w:tcPr>
            <w:tcW w:w="851" w:type="dxa"/>
            <w:tcBorders>
              <w:top w:val="nil"/>
              <w:left w:val="single" w:sz="8" w:space="0" w:color="000000"/>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8г</w:t>
            </w:r>
          </w:p>
        </w:tc>
        <w:tc>
          <w:tcPr>
            <w:tcW w:w="850" w:type="dxa"/>
            <w:tcBorders>
              <w:top w:val="single" w:sz="8" w:space="0" w:color="000000"/>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20</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17</w:t>
            </w:r>
          </w:p>
        </w:tc>
        <w:tc>
          <w:tcPr>
            <w:tcW w:w="709" w:type="dxa"/>
            <w:tcBorders>
              <w:top w:val="nil"/>
              <w:left w:val="nil"/>
              <w:bottom w:val="single" w:sz="8" w:space="0" w:color="000000"/>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85%</w:t>
            </w:r>
          </w:p>
        </w:tc>
      </w:tr>
      <w:tr w:rsidR="00C218D9" w:rsidRPr="00A154B5" w:rsidTr="0080138E">
        <w:trPr>
          <w:trHeight w:val="330"/>
        </w:trPr>
        <w:tc>
          <w:tcPr>
            <w:tcW w:w="2424" w:type="dxa"/>
            <w:tcBorders>
              <w:top w:val="nil"/>
              <w:left w:val="single" w:sz="8" w:space="0" w:color="000000"/>
              <w:bottom w:val="single" w:sz="4" w:space="0" w:color="auto"/>
              <w:right w:val="single" w:sz="8" w:space="0" w:color="000000"/>
            </w:tcBorders>
            <w:shd w:val="clear" w:color="auto" w:fill="auto"/>
          </w:tcPr>
          <w:p w:rsidR="00C218D9" w:rsidRPr="00BD7CD5" w:rsidRDefault="00C218D9" w:rsidP="00BC6052">
            <w:pPr>
              <w:spacing w:after="0" w:line="240" w:lineRule="auto"/>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Химия</w:t>
            </w:r>
          </w:p>
        </w:tc>
        <w:tc>
          <w:tcPr>
            <w:tcW w:w="851" w:type="dxa"/>
            <w:tcBorders>
              <w:top w:val="nil"/>
              <w:left w:val="single" w:sz="8" w:space="0" w:color="000000"/>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8в</w:t>
            </w:r>
          </w:p>
        </w:tc>
        <w:tc>
          <w:tcPr>
            <w:tcW w:w="850" w:type="dxa"/>
            <w:tcBorders>
              <w:top w:val="single" w:sz="8" w:space="0" w:color="000000"/>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24</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0</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w:t>
            </w:r>
          </w:p>
        </w:tc>
        <w:tc>
          <w:tcPr>
            <w:tcW w:w="709" w:type="dxa"/>
            <w:tcBorders>
              <w:top w:val="nil"/>
              <w:left w:val="nil"/>
              <w:bottom w:val="single" w:sz="4" w:space="0" w:color="auto"/>
              <w:right w:val="single" w:sz="8" w:space="0" w:color="000000"/>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w:t>
            </w:r>
          </w:p>
        </w:tc>
        <w:tc>
          <w:tcPr>
            <w:tcW w:w="709" w:type="dxa"/>
            <w:tcBorders>
              <w:top w:val="nil"/>
              <w:left w:val="nil"/>
              <w:bottom w:val="single" w:sz="4" w:space="0" w:color="auto"/>
              <w:right w:val="single" w:sz="4" w:space="0" w:color="auto"/>
            </w:tcBorders>
            <w:shd w:val="clear" w:color="auto" w:fill="auto"/>
            <w:noWrap/>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70,8%</w:t>
            </w:r>
          </w:p>
        </w:tc>
        <w:tc>
          <w:tcPr>
            <w:tcW w:w="851" w:type="dxa"/>
            <w:tcBorders>
              <w:top w:val="single" w:sz="4" w:space="0" w:color="auto"/>
              <w:left w:val="single" w:sz="4" w:space="0" w:color="auto"/>
              <w:bottom w:val="single" w:sz="4" w:space="0" w:color="auto"/>
              <w:right w:val="single" w:sz="4" w:space="0" w:color="auto"/>
            </w:tcBorders>
          </w:tcPr>
          <w:p w:rsidR="00C218D9" w:rsidRPr="00BD7CD5" w:rsidRDefault="00C218D9" w:rsidP="00BC6052">
            <w:pPr>
              <w:spacing w:after="0" w:line="240" w:lineRule="auto"/>
              <w:jc w:val="center"/>
              <w:rPr>
                <w:rFonts w:ascii="Times New Roman" w:eastAsia="Times New Roman" w:hAnsi="Times New Roman" w:cs="Times New Roman"/>
                <w:bCs/>
                <w:sz w:val="24"/>
                <w:szCs w:val="24"/>
                <w:lang w:eastAsia="ru-RU"/>
              </w:rPr>
            </w:pPr>
            <w:r w:rsidRPr="00BD7CD5">
              <w:rPr>
                <w:rFonts w:ascii="Times New Roman" w:eastAsia="Times New Roman" w:hAnsi="Times New Roman" w:cs="Times New Roman"/>
                <w:bCs/>
                <w:sz w:val="24"/>
                <w:szCs w:val="24"/>
                <w:lang w:eastAsia="ru-RU"/>
              </w:rPr>
              <w:t>75%</w:t>
            </w:r>
          </w:p>
        </w:tc>
      </w:tr>
      <w:tr w:rsidR="0080138E" w:rsidRPr="00A154B5" w:rsidTr="0080138E">
        <w:trPr>
          <w:trHeight w:val="305"/>
        </w:trPr>
        <w:tc>
          <w:tcPr>
            <w:tcW w:w="2424" w:type="dxa"/>
            <w:tcBorders>
              <w:top w:val="single" w:sz="4" w:space="0" w:color="auto"/>
              <w:left w:val="single" w:sz="4" w:space="0" w:color="auto"/>
              <w:bottom w:val="single" w:sz="4" w:space="0" w:color="auto"/>
              <w:right w:val="single" w:sz="4" w:space="0" w:color="auto"/>
            </w:tcBorders>
            <w:shd w:val="clear" w:color="auto" w:fill="auto"/>
          </w:tcPr>
          <w:p w:rsidR="0080138E" w:rsidRPr="0080138E" w:rsidRDefault="0080138E" w:rsidP="0080138E">
            <w:pPr>
              <w:spacing w:after="0" w:line="240" w:lineRule="auto"/>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Химия (апробация)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BC6052">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38E" w:rsidRPr="0080138E" w:rsidRDefault="0080138E" w:rsidP="0080138E">
            <w:pPr>
              <w:jc w:val="center"/>
              <w:rPr>
                <w:sz w:val="24"/>
                <w:szCs w:val="24"/>
              </w:rPr>
            </w:pPr>
            <w:r w:rsidRPr="0080138E">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0138E" w:rsidRPr="0080138E" w:rsidRDefault="0080138E" w:rsidP="00BC6052">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71,4%</w:t>
            </w:r>
          </w:p>
        </w:tc>
        <w:tc>
          <w:tcPr>
            <w:tcW w:w="851" w:type="dxa"/>
            <w:tcBorders>
              <w:top w:val="single" w:sz="4" w:space="0" w:color="auto"/>
              <w:left w:val="single" w:sz="4" w:space="0" w:color="auto"/>
              <w:bottom w:val="single" w:sz="4" w:space="0" w:color="auto"/>
              <w:right w:val="single" w:sz="4" w:space="0" w:color="auto"/>
            </w:tcBorders>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54,4%</w:t>
            </w:r>
          </w:p>
        </w:tc>
      </w:tr>
      <w:tr w:rsidR="0080138E" w:rsidRPr="00A154B5" w:rsidTr="0080138E">
        <w:trPr>
          <w:trHeight w:val="20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80138E" w:rsidRPr="0080138E" w:rsidRDefault="0080138E" w:rsidP="0080138E">
            <w:pPr>
              <w:spacing w:after="0" w:line="240" w:lineRule="auto"/>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Физика (апробация)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BC6052">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138E" w:rsidRPr="0080138E" w:rsidRDefault="0080138E" w:rsidP="0080138E">
            <w:pPr>
              <w:jc w:val="center"/>
              <w:rPr>
                <w:sz w:val="24"/>
                <w:szCs w:val="24"/>
              </w:rPr>
            </w:pPr>
            <w:r w:rsidRPr="0080138E">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0138E" w:rsidRPr="0080138E" w:rsidRDefault="0080138E" w:rsidP="00BC6052">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72,7%</w:t>
            </w:r>
          </w:p>
        </w:tc>
        <w:tc>
          <w:tcPr>
            <w:tcW w:w="851" w:type="dxa"/>
            <w:tcBorders>
              <w:top w:val="single" w:sz="4" w:space="0" w:color="auto"/>
              <w:left w:val="single" w:sz="4" w:space="0" w:color="auto"/>
              <w:bottom w:val="single" w:sz="4" w:space="0" w:color="auto"/>
              <w:right w:val="single" w:sz="4" w:space="0" w:color="auto"/>
            </w:tcBorders>
          </w:tcPr>
          <w:p w:rsidR="0080138E" w:rsidRPr="0080138E" w:rsidRDefault="0080138E" w:rsidP="000977B0">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65%</w:t>
            </w:r>
          </w:p>
        </w:tc>
      </w:tr>
      <w:tr w:rsidR="0080138E" w:rsidRPr="00A154B5" w:rsidTr="0080138E">
        <w:trPr>
          <w:trHeight w:val="306"/>
        </w:trPr>
        <w:tc>
          <w:tcPr>
            <w:tcW w:w="2424" w:type="dxa"/>
            <w:tcBorders>
              <w:top w:val="single" w:sz="4" w:space="0" w:color="auto"/>
              <w:left w:val="single" w:sz="4" w:space="0" w:color="auto"/>
              <w:bottom w:val="single" w:sz="4" w:space="0" w:color="auto"/>
              <w:right w:val="single" w:sz="4" w:space="0" w:color="auto"/>
            </w:tcBorders>
            <w:shd w:val="clear" w:color="auto" w:fill="auto"/>
          </w:tcPr>
          <w:p w:rsidR="0080138E" w:rsidRPr="0080138E" w:rsidRDefault="0080138E" w:rsidP="0080138E">
            <w:pPr>
              <w:spacing w:after="0" w:line="240" w:lineRule="auto"/>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История (апробация)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BC6052">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80138E">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80138E">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80138E">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80138E">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0138E" w:rsidRPr="0080138E" w:rsidRDefault="0080138E" w:rsidP="0080138E">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80138E" w:rsidRPr="0080138E" w:rsidRDefault="0080138E" w:rsidP="0080138E">
            <w:pPr>
              <w:jc w:val="center"/>
              <w:rPr>
                <w:sz w:val="24"/>
                <w:szCs w:val="24"/>
              </w:rPr>
            </w:pPr>
            <w:r w:rsidRPr="0080138E">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0138E" w:rsidRPr="0080138E" w:rsidRDefault="0080138E" w:rsidP="00BC6052">
            <w:pPr>
              <w:spacing w:after="0" w:line="240" w:lineRule="auto"/>
              <w:jc w:val="center"/>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61,5%</w:t>
            </w:r>
          </w:p>
        </w:tc>
        <w:tc>
          <w:tcPr>
            <w:tcW w:w="851" w:type="dxa"/>
            <w:tcBorders>
              <w:top w:val="single" w:sz="4" w:space="0" w:color="auto"/>
              <w:left w:val="single" w:sz="4" w:space="0" w:color="auto"/>
              <w:bottom w:val="single" w:sz="4" w:space="0" w:color="auto"/>
              <w:right w:val="single" w:sz="4" w:space="0" w:color="auto"/>
            </w:tcBorders>
          </w:tcPr>
          <w:p w:rsidR="0080138E" w:rsidRPr="0080138E" w:rsidRDefault="0080138E" w:rsidP="0080138E">
            <w:pPr>
              <w:spacing w:after="0" w:line="240" w:lineRule="auto"/>
              <w:rPr>
                <w:rFonts w:ascii="Times New Roman" w:eastAsia="Times New Roman" w:hAnsi="Times New Roman" w:cs="Times New Roman"/>
                <w:bCs/>
                <w:sz w:val="24"/>
                <w:szCs w:val="24"/>
                <w:lang w:eastAsia="ru-RU"/>
              </w:rPr>
            </w:pPr>
            <w:r w:rsidRPr="0080138E">
              <w:rPr>
                <w:rFonts w:ascii="Times New Roman" w:eastAsia="Times New Roman" w:hAnsi="Times New Roman" w:cs="Times New Roman"/>
                <w:bCs/>
                <w:sz w:val="24"/>
                <w:szCs w:val="24"/>
                <w:lang w:eastAsia="ru-RU"/>
              </w:rPr>
              <w:t>70,8%</w:t>
            </w:r>
          </w:p>
        </w:tc>
      </w:tr>
    </w:tbl>
    <w:p w:rsidR="00610E4A" w:rsidRDefault="00610E4A" w:rsidP="00610E4A">
      <w:pPr>
        <w:spacing w:before="100" w:beforeAutospacing="1" w:after="100" w:afterAutospacing="1"/>
        <w:jc w:val="both"/>
        <w:rPr>
          <w:rFonts w:ascii="Times New Roman" w:eastAsia="Times New Roman" w:hAnsi="Times New Roman" w:cs="Times New Roman"/>
          <w:sz w:val="26"/>
          <w:szCs w:val="26"/>
          <w:lang w:eastAsia="ru-RU"/>
        </w:rPr>
      </w:pPr>
      <w:r w:rsidRPr="00B143C3">
        <w:rPr>
          <w:rFonts w:ascii="Times New Roman" w:eastAsia="Times New Roman" w:hAnsi="Times New Roman" w:cs="Times New Roman"/>
          <w:b/>
          <w:i/>
          <w:sz w:val="26"/>
          <w:szCs w:val="26"/>
          <w:lang w:eastAsia="ru-RU"/>
        </w:rPr>
        <w:t>Вывод:</w:t>
      </w:r>
      <w:r w:rsidRPr="00B143C3">
        <w:rPr>
          <w:rFonts w:ascii="Times New Roman" w:eastAsia="Times New Roman" w:hAnsi="Times New Roman" w:cs="Times New Roman"/>
          <w:b/>
          <w:sz w:val="26"/>
          <w:szCs w:val="26"/>
          <w:lang w:eastAsia="ru-RU"/>
        </w:rPr>
        <w:t xml:space="preserve"> </w:t>
      </w:r>
      <w:r w:rsidRPr="00B143C3">
        <w:rPr>
          <w:rFonts w:ascii="Times New Roman" w:hAnsi="Times New Roman" w:cs="Times New Roman"/>
          <w:sz w:val="26"/>
          <w:szCs w:val="26"/>
        </w:rPr>
        <w:t xml:space="preserve">Приведенная статистика показывает, что </w:t>
      </w:r>
      <w:r w:rsidRPr="00B143C3">
        <w:rPr>
          <w:rFonts w:ascii="Times New Roman" w:eastAsia="Times New Roman" w:hAnsi="Times New Roman" w:cs="Times New Roman"/>
          <w:sz w:val="26"/>
          <w:szCs w:val="26"/>
          <w:lang w:eastAsia="ru-RU"/>
        </w:rPr>
        <w:t>итоги ВПР ниже  оценок промежуточного контроля. Это</w:t>
      </w:r>
      <w:r w:rsidRPr="00B143C3">
        <w:rPr>
          <w:rFonts w:ascii="Times New Roman" w:hAnsi="Times New Roman" w:cs="Times New Roman"/>
          <w:sz w:val="26"/>
          <w:szCs w:val="26"/>
        </w:rPr>
        <w:t xml:space="preserve"> объясняется </w:t>
      </w:r>
      <w:r w:rsidR="0080138E" w:rsidRPr="00B143C3">
        <w:rPr>
          <w:rFonts w:ascii="Times New Roman" w:hAnsi="Times New Roman" w:cs="Times New Roman"/>
          <w:sz w:val="26"/>
          <w:szCs w:val="26"/>
        </w:rPr>
        <w:t xml:space="preserve">низкими познавательными способностями обучающихся «группы учебного риска», а в 11 классе - </w:t>
      </w:r>
      <w:r w:rsidRPr="00B143C3">
        <w:rPr>
          <w:rFonts w:ascii="Times New Roman" w:hAnsi="Times New Roman" w:cs="Times New Roman"/>
          <w:sz w:val="26"/>
          <w:szCs w:val="26"/>
        </w:rPr>
        <w:t>недостаточной мотивацией части выпускников в достижении наибольших баллов на ВПР ввиду необязательности выставления оценок за работу</w:t>
      </w:r>
      <w:r w:rsidR="000977B0">
        <w:rPr>
          <w:rFonts w:ascii="Times New Roman" w:hAnsi="Times New Roman" w:cs="Times New Roman"/>
          <w:sz w:val="26"/>
          <w:szCs w:val="26"/>
        </w:rPr>
        <w:t>. Итоги</w:t>
      </w:r>
      <w:r w:rsidRPr="00B143C3">
        <w:rPr>
          <w:rFonts w:ascii="Times New Roman" w:eastAsia="Times New Roman" w:hAnsi="Times New Roman" w:cs="Times New Roman"/>
          <w:sz w:val="26"/>
          <w:szCs w:val="26"/>
          <w:lang w:eastAsia="ru-RU"/>
        </w:rPr>
        <w:t xml:space="preserve"> указыва</w:t>
      </w:r>
      <w:r w:rsidR="000977B0">
        <w:rPr>
          <w:rFonts w:ascii="Times New Roman" w:eastAsia="Times New Roman" w:hAnsi="Times New Roman" w:cs="Times New Roman"/>
          <w:sz w:val="26"/>
          <w:szCs w:val="26"/>
          <w:lang w:eastAsia="ru-RU"/>
        </w:rPr>
        <w:t>ю</w:t>
      </w:r>
      <w:r w:rsidRPr="00B143C3">
        <w:rPr>
          <w:rFonts w:ascii="Times New Roman" w:eastAsia="Times New Roman" w:hAnsi="Times New Roman" w:cs="Times New Roman"/>
          <w:sz w:val="26"/>
          <w:szCs w:val="26"/>
          <w:lang w:eastAsia="ru-RU"/>
        </w:rPr>
        <w:t xml:space="preserve">т на необходимость работы по повышению мотивации школьников. </w:t>
      </w:r>
    </w:p>
    <w:p w:rsidR="000977B0" w:rsidRPr="00B143C3" w:rsidRDefault="000977B0" w:rsidP="00610E4A">
      <w:pPr>
        <w:spacing w:before="100" w:beforeAutospacing="1" w:after="100" w:afterAutospacing="1"/>
        <w:jc w:val="both"/>
        <w:rPr>
          <w:rFonts w:ascii="Times New Roman" w:hAnsi="Times New Roman" w:cs="Times New Roman"/>
          <w:sz w:val="26"/>
          <w:szCs w:val="26"/>
        </w:rPr>
      </w:pPr>
    </w:p>
    <w:p w:rsidR="00610E4A" w:rsidRPr="00A9480A" w:rsidRDefault="00610E4A" w:rsidP="00610E4A">
      <w:pPr>
        <w:spacing w:after="0"/>
        <w:ind w:firstLine="708"/>
        <w:jc w:val="both"/>
        <w:rPr>
          <w:rFonts w:ascii="Times New Roman" w:eastAsia="Times New Roman" w:hAnsi="Times New Roman" w:cs="Times New Roman"/>
          <w:i/>
          <w:sz w:val="26"/>
          <w:szCs w:val="26"/>
          <w:lang w:eastAsia="ru-RU"/>
        </w:rPr>
      </w:pPr>
      <w:r w:rsidRPr="00A9480A">
        <w:rPr>
          <w:rFonts w:ascii="Times New Roman" w:eastAsia="Times New Roman" w:hAnsi="Times New Roman" w:cs="Times New Roman"/>
          <w:sz w:val="26"/>
          <w:szCs w:val="26"/>
          <w:lang w:eastAsia="ru-RU"/>
        </w:rPr>
        <w:t>Численность обучающихся 4</w:t>
      </w:r>
      <w:r w:rsidR="00A9480A" w:rsidRPr="00A9480A">
        <w:rPr>
          <w:rFonts w:ascii="Times New Roman" w:eastAsia="Times New Roman" w:hAnsi="Times New Roman" w:cs="Times New Roman"/>
          <w:sz w:val="26"/>
          <w:szCs w:val="26"/>
          <w:lang w:eastAsia="ru-RU"/>
        </w:rPr>
        <w:t>/5</w:t>
      </w:r>
      <w:r w:rsidRPr="00A9480A">
        <w:rPr>
          <w:rFonts w:ascii="Times New Roman" w:eastAsia="Times New Roman" w:hAnsi="Times New Roman" w:cs="Times New Roman"/>
          <w:sz w:val="26"/>
          <w:szCs w:val="26"/>
          <w:lang w:eastAsia="ru-RU"/>
        </w:rPr>
        <w:t xml:space="preserve"> классов, набравших не менее 11 баллов в сумме 3 предметов ВПР (по пятибалльной системе оценивания) и не получивших при этом неудовлетвор</w:t>
      </w:r>
      <w:r w:rsidR="00CD08EA" w:rsidRPr="00A9480A">
        <w:rPr>
          <w:rFonts w:ascii="Times New Roman" w:eastAsia="Times New Roman" w:hAnsi="Times New Roman" w:cs="Times New Roman"/>
          <w:sz w:val="26"/>
          <w:szCs w:val="26"/>
          <w:lang w:eastAsia="ru-RU"/>
        </w:rPr>
        <w:t xml:space="preserve">ительной отметки, - 19 человек / 34% </w:t>
      </w:r>
      <w:r w:rsidR="00CD08EA" w:rsidRPr="00A9480A">
        <w:rPr>
          <w:rFonts w:ascii="Times New Roman" w:eastAsia="Times New Roman" w:hAnsi="Times New Roman" w:cs="Times New Roman"/>
          <w:i/>
          <w:sz w:val="26"/>
          <w:szCs w:val="26"/>
          <w:lang w:eastAsia="ru-RU"/>
        </w:rPr>
        <w:t>(П</w:t>
      </w:r>
      <w:proofErr w:type="gramStart"/>
      <w:r w:rsidR="00CD08EA" w:rsidRPr="00A9480A">
        <w:rPr>
          <w:rFonts w:ascii="Times New Roman" w:eastAsia="Times New Roman" w:hAnsi="Times New Roman" w:cs="Times New Roman"/>
          <w:i/>
          <w:sz w:val="26"/>
          <w:szCs w:val="26"/>
          <w:lang w:eastAsia="ru-RU"/>
        </w:rPr>
        <w:t>1</w:t>
      </w:r>
      <w:proofErr w:type="gramEnd"/>
      <w:r w:rsidR="00CD08EA" w:rsidRPr="00A9480A">
        <w:rPr>
          <w:rFonts w:ascii="Times New Roman" w:eastAsia="Times New Roman" w:hAnsi="Times New Roman" w:cs="Times New Roman"/>
          <w:i/>
          <w:sz w:val="26"/>
          <w:szCs w:val="26"/>
          <w:lang w:eastAsia="ru-RU"/>
        </w:rPr>
        <w:t>. К</w:t>
      </w:r>
      <w:proofErr w:type="gramStart"/>
      <w:r w:rsidR="00CD08EA" w:rsidRPr="00A9480A">
        <w:rPr>
          <w:rFonts w:ascii="Times New Roman" w:eastAsia="Times New Roman" w:hAnsi="Times New Roman" w:cs="Times New Roman"/>
          <w:i/>
          <w:sz w:val="26"/>
          <w:szCs w:val="26"/>
          <w:lang w:eastAsia="ru-RU"/>
        </w:rPr>
        <w:t>1</w:t>
      </w:r>
      <w:proofErr w:type="gramEnd"/>
      <w:r w:rsidR="00CD08EA" w:rsidRPr="00A9480A">
        <w:rPr>
          <w:rFonts w:ascii="Times New Roman" w:eastAsia="Times New Roman" w:hAnsi="Times New Roman" w:cs="Times New Roman"/>
          <w:i/>
          <w:sz w:val="26"/>
          <w:szCs w:val="26"/>
          <w:lang w:eastAsia="ru-RU"/>
        </w:rPr>
        <w:t>.1.1.)</w:t>
      </w:r>
    </w:p>
    <w:p w:rsidR="00F41B1F" w:rsidRPr="00D8549C" w:rsidRDefault="00F41B1F" w:rsidP="00D8549C">
      <w:pPr>
        <w:spacing w:before="100" w:beforeAutospacing="1" w:after="100" w:afterAutospacing="1" w:line="240" w:lineRule="auto"/>
        <w:ind w:firstLine="708"/>
        <w:rPr>
          <w:rFonts w:ascii="Times New Roman" w:eastAsia="Times New Roman" w:hAnsi="Times New Roman" w:cs="Times New Roman"/>
          <w:sz w:val="26"/>
          <w:szCs w:val="26"/>
          <w:lang w:eastAsia="ru-RU"/>
        </w:rPr>
      </w:pPr>
      <w:r w:rsidRPr="00D8549C">
        <w:rPr>
          <w:rFonts w:ascii="Times New Roman" w:eastAsia="Times New Roman" w:hAnsi="Times New Roman" w:cs="Times New Roman"/>
          <w:sz w:val="26"/>
          <w:szCs w:val="26"/>
          <w:lang w:eastAsia="ru-RU"/>
        </w:rPr>
        <w:t>В сентябре – октяб</w:t>
      </w:r>
      <w:r w:rsidR="00D8549C">
        <w:rPr>
          <w:rFonts w:ascii="Times New Roman" w:eastAsia="Times New Roman" w:hAnsi="Times New Roman" w:cs="Times New Roman"/>
          <w:sz w:val="26"/>
          <w:szCs w:val="26"/>
          <w:lang w:eastAsia="ru-RU"/>
        </w:rPr>
        <w:t>ре 2022 года ВПР были проведены</w:t>
      </w:r>
      <w:r w:rsidR="000977B0" w:rsidRPr="00D8549C">
        <w:rPr>
          <w:rFonts w:ascii="Times New Roman" w:eastAsia="Times New Roman" w:hAnsi="Times New Roman" w:cs="Times New Roman"/>
          <w:sz w:val="26"/>
          <w:szCs w:val="26"/>
          <w:lang w:eastAsia="ru-RU"/>
        </w:rPr>
        <w:t xml:space="preserve"> в 5-9 классах по </w:t>
      </w:r>
      <w:r w:rsidR="00AB4BFD" w:rsidRPr="00D8549C">
        <w:rPr>
          <w:rFonts w:ascii="Times New Roman" w:eastAsia="Times New Roman" w:hAnsi="Times New Roman" w:cs="Times New Roman"/>
          <w:sz w:val="26"/>
          <w:szCs w:val="26"/>
          <w:lang w:eastAsia="ru-RU"/>
        </w:rPr>
        <w:t>программам за предыдущий класс.</w:t>
      </w:r>
    </w:p>
    <w:p w:rsidR="00F41B1F" w:rsidRPr="00D8549C" w:rsidRDefault="00F41B1F" w:rsidP="00F41B1F">
      <w:pPr>
        <w:spacing w:after="0" w:line="240" w:lineRule="auto"/>
        <w:jc w:val="center"/>
        <w:rPr>
          <w:rFonts w:ascii="Times New Roman" w:eastAsia="Times New Roman" w:hAnsi="Times New Roman" w:cs="Times New Roman"/>
          <w:sz w:val="26"/>
          <w:szCs w:val="26"/>
          <w:lang w:eastAsia="ru-RU"/>
        </w:rPr>
      </w:pPr>
      <w:r w:rsidRPr="00D8549C">
        <w:rPr>
          <w:rFonts w:ascii="Times New Roman" w:eastAsia="Times New Roman" w:hAnsi="Times New Roman" w:cs="Times New Roman"/>
          <w:sz w:val="26"/>
          <w:szCs w:val="26"/>
          <w:lang w:eastAsia="ru-RU"/>
        </w:rPr>
        <w:t>Результаты Всероссийских проверочных работ в 5-</w:t>
      </w:r>
      <w:r w:rsidR="00794152">
        <w:rPr>
          <w:rFonts w:ascii="Times New Roman" w:eastAsia="Times New Roman" w:hAnsi="Times New Roman" w:cs="Times New Roman"/>
          <w:sz w:val="26"/>
          <w:szCs w:val="26"/>
          <w:lang w:eastAsia="ru-RU"/>
        </w:rPr>
        <w:t xml:space="preserve">9 </w:t>
      </w:r>
      <w:r w:rsidRPr="00D8549C">
        <w:rPr>
          <w:rFonts w:ascii="Times New Roman" w:eastAsia="Times New Roman" w:hAnsi="Times New Roman" w:cs="Times New Roman"/>
          <w:sz w:val="26"/>
          <w:szCs w:val="26"/>
          <w:lang w:eastAsia="ru-RU"/>
        </w:rPr>
        <w:t>х классах</w:t>
      </w:r>
    </w:p>
    <w:p w:rsidR="00BC6052" w:rsidRPr="00D8549C" w:rsidRDefault="00BC6052" w:rsidP="00F41B1F">
      <w:pPr>
        <w:spacing w:after="0" w:line="240" w:lineRule="auto"/>
        <w:jc w:val="center"/>
        <w:rPr>
          <w:rFonts w:ascii="Times New Roman" w:eastAsia="Times New Roman" w:hAnsi="Times New Roman" w:cs="Times New Roman"/>
          <w:sz w:val="26"/>
          <w:szCs w:val="26"/>
          <w:lang w:eastAsia="ru-RU"/>
        </w:rPr>
      </w:pPr>
    </w:p>
    <w:tbl>
      <w:tblPr>
        <w:tblW w:w="9513" w:type="dxa"/>
        <w:tblInd w:w="93" w:type="dxa"/>
        <w:tblLayout w:type="fixed"/>
        <w:tblLook w:val="04A0" w:firstRow="1" w:lastRow="0" w:firstColumn="1" w:lastColumn="0" w:noHBand="0" w:noVBand="1"/>
      </w:tblPr>
      <w:tblGrid>
        <w:gridCol w:w="2424"/>
        <w:gridCol w:w="851"/>
        <w:gridCol w:w="850"/>
        <w:gridCol w:w="709"/>
        <w:gridCol w:w="709"/>
        <w:gridCol w:w="709"/>
        <w:gridCol w:w="709"/>
        <w:gridCol w:w="850"/>
        <w:gridCol w:w="851"/>
        <w:gridCol w:w="851"/>
      </w:tblGrid>
      <w:tr w:rsidR="00CC45A8" w:rsidRPr="00D8549C" w:rsidTr="00BC6052">
        <w:trPr>
          <w:trHeight w:val="330"/>
        </w:trPr>
        <w:tc>
          <w:tcPr>
            <w:tcW w:w="2424" w:type="dxa"/>
            <w:vMerge w:val="restart"/>
            <w:tcBorders>
              <w:top w:val="single" w:sz="4" w:space="0" w:color="auto"/>
              <w:left w:val="single" w:sz="8" w:space="0" w:color="000000"/>
              <w:right w:val="single" w:sz="8" w:space="0" w:color="000000"/>
            </w:tcBorders>
            <w:shd w:val="clear" w:color="auto" w:fill="auto"/>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Предмет</w:t>
            </w:r>
          </w:p>
        </w:tc>
        <w:tc>
          <w:tcPr>
            <w:tcW w:w="851" w:type="dxa"/>
            <w:vMerge w:val="restart"/>
            <w:tcBorders>
              <w:top w:val="single" w:sz="4" w:space="0" w:color="auto"/>
              <w:left w:val="single" w:sz="8" w:space="0" w:color="000000"/>
              <w:right w:val="single" w:sz="8" w:space="0" w:color="000000"/>
            </w:tcBorders>
            <w:shd w:val="clear" w:color="auto" w:fill="auto"/>
            <w:noWrap/>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Класс</w:t>
            </w:r>
          </w:p>
        </w:tc>
        <w:tc>
          <w:tcPr>
            <w:tcW w:w="850" w:type="dxa"/>
            <w:vMerge w:val="restart"/>
            <w:tcBorders>
              <w:top w:val="single" w:sz="4" w:space="0" w:color="auto"/>
              <w:left w:val="nil"/>
              <w:right w:val="single" w:sz="8" w:space="0" w:color="000000"/>
            </w:tcBorders>
            <w:shd w:val="clear" w:color="auto" w:fill="auto"/>
            <w:noWrap/>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 xml:space="preserve">Кол-во </w:t>
            </w:r>
            <w:proofErr w:type="spellStart"/>
            <w:r w:rsidRPr="00D8549C">
              <w:rPr>
                <w:rFonts w:ascii="Times New Roman" w:eastAsia="Times New Roman" w:hAnsi="Times New Roman" w:cs="Times New Roman"/>
                <w:bCs/>
                <w:sz w:val="24"/>
                <w:szCs w:val="24"/>
                <w:lang w:eastAsia="ru-RU"/>
              </w:rPr>
              <w:t>участ</w:t>
            </w:r>
            <w:proofErr w:type="spellEnd"/>
            <w:r w:rsidRPr="00D8549C">
              <w:rPr>
                <w:rFonts w:ascii="Times New Roman" w:eastAsia="Times New Roman" w:hAnsi="Times New Roman" w:cs="Times New Roman"/>
                <w:bCs/>
                <w:sz w:val="24"/>
                <w:szCs w:val="24"/>
                <w:lang w:eastAsia="ru-RU"/>
              </w:rPr>
              <w:t>. ВПР</w:t>
            </w:r>
          </w:p>
        </w:tc>
        <w:tc>
          <w:tcPr>
            <w:tcW w:w="2836" w:type="dxa"/>
            <w:gridSpan w:val="4"/>
            <w:tcBorders>
              <w:top w:val="single" w:sz="4" w:space="0" w:color="auto"/>
              <w:left w:val="nil"/>
              <w:bottom w:val="single" w:sz="8" w:space="0" w:color="000000"/>
              <w:right w:val="single" w:sz="4" w:space="0" w:color="auto"/>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 xml:space="preserve">Количество </w:t>
            </w:r>
            <w:proofErr w:type="gramStart"/>
            <w:r w:rsidRPr="00D8549C">
              <w:rPr>
                <w:rFonts w:ascii="Times New Roman" w:eastAsia="Times New Roman" w:hAnsi="Times New Roman" w:cs="Times New Roman"/>
                <w:bCs/>
                <w:sz w:val="24"/>
                <w:szCs w:val="24"/>
                <w:lang w:eastAsia="ru-RU"/>
              </w:rPr>
              <w:t>обучающихся</w:t>
            </w:r>
            <w:proofErr w:type="gramEnd"/>
            <w:r w:rsidRPr="00D8549C">
              <w:rPr>
                <w:rFonts w:ascii="Times New Roman" w:eastAsia="Times New Roman" w:hAnsi="Times New Roman" w:cs="Times New Roman"/>
                <w:bCs/>
                <w:sz w:val="24"/>
                <w:szCs w:val="24"/>
                <w:lang w:eastAsia="ru-RU"/>
              </w:rPr>
              <w:t>, получивших по результатам ВПР отметку</w:t>
            </w:r>
          </w:p>
        </w:tc>
        <w:tc>
          <w:tcPr>
            <w:tcW w:w="850" w:type="dxa"/>
            <w:vMerge w:val="restart"/>
            <w:tcBorders>
              <w:top w:val="single" w:sz="4" w:space="0" w:color="auto"/>
              <w:left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roofErr w:type="spellStart"/>
            <w:r w:rsidRPr="00D8549C">
              <w:rPr>
                <w:rFonts w:ascii="Times New Roman" w:eastAsia="Times New Roman" w:hAnsi="Times New Roman" w:cs="Times New Roman"/>
                <w:bCs/>
                <w:sz w:val="24"/>
                <w:szCs w:val="24"/>
                <w:lang w:eastAsia="ru-RU"/>
              </w:rPr>
              <w:t>Усп</w:t>
            </w:r>
            <w:proofErr w:type="spellEnd"/>
            <w:r w:rsidRPr="00D8549C">
              <w:rPr>
                <w:rFonts w:ascii="Times New Roman" w:eastAsia="Times New Roman" w:hAnsi="Times New Roman" w:cs="Times New Roman"/>
                <w:bCs/>
                <w:sz w:val="24"/>
                <w:szCs w:val="24"/>
                <w:lang w:eastAsia="ru-RU"/>
              </w:rPr>
              <w:t>.</w:t>
            </w:r>
          </w:p>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w:t>
            </w:r>
          </w:p>
        </w:tc>
        <w:tc>
          <w:tcPr>
            <w:tcW w:w="851" w:type="dxa"/>
            <w:vMerge w:val="restart"/>
            <w:tcBorders>
              <w:top w:val="single" w:sz="4" w:space="0" w:color="auto"/>
              <w:left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roofErr w:type="spellStart"/>
            <w:r w:rsidRPr="00D8549C">
              <w:rPr>
                <w:rFonts w:ascii="Times New Roman" w:eastAsia="Times New Roman" w:hAnsi="Times New Roman" w:cs="Times New Roman"/>
                <w:bCs/>
                <w:sz w:val="24"/>
                <w:szCs w:val="24"/>
                <w:lang w:eastAsia="ru-RU"/>
              </w:rPr>
              <w:t>Кач</w:t>
            </w:r>
            <w:proofErr w:type="spellEnd"/>
            <w:r w:rsidRPr="00D8549C">
              <w:rPr>
                <w:rFonts w:ascii="Times New Roman" w:eastAsia="Times New Roman" w:hAnsi="Times New Roman" w:cs="Times New Roman"/>
                <w:bCs/>
                <w:sz w:val="24"/>
                <w:szCs w:val="24"/>
                <w:lang w:eastAsia="ru-RU"/>
              </w:rPr>
              <w:t>-во %</w:t>
            </w:r>
          </w:p>
        </w:tc>
        <w:tc>
          <w:tcPr>
            <w:tcW w:w="851" w:type="dxa"/>
            <w:vMerge w:val="restart"/>
            <w:tcBorders>
              <w:top w:val="single" w:sz="4" w:space="0" w:color="auto"/>
              <w:left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 xml:space="preserve">Доля </w:t>
            </w:r>
            <w:proofErr w:type="spellStart"/>
            <w:r w:rsidRPr="00D8549C">
              <w:rPr>
                <w:rFonts w:ascii="Times New Roman" w:eastAsia="Times New Roman" w:hAnsi="Times New Roman" w:cs="Times New Roman"/>
                <w:bCs/>
                <w:sz w:val="24"/>
                <w:szCs w:val="24"/>
                <w:lang w:eastAsia="ru-RU"/>
              </w:rPr>
              <w:t>обуч-ся</w:t>
            </w:r>
            <w:proofErr w:type="spellEnd"/>
            <w:r w:rsidRPr="00D8549C">
              <w:rPr>
                <w:rFonts w:ascii="Times New Roman" w:eastAsia="Times New Roman" w:hAnsi="Times New Roman" w:cs="Times New Roman"/>
                <w:bCs/>
                <w:sz w:val="24"/>
                <w:szCs w:val="24"/>
                <w:lang w:eastAsia="ru-RU"/>
              </w:rPr>
              <w:t xml:space="preserve">, </w:t>
            </w:r>
            <w:proofErr w:type="spellStart"/>
            <w:r w:rsidRPr="00D8549C">
              <w:rPr>
                <w:rFonts w:ascii="Times New Roman" w:eastAsia="Times New Roman" w:hAnsi="Times New Roman" w:cs="Times New Roman"/>
                <w:bCs/>
                <w:sz w:val="24"/>
                <w:szCs w:val="24"/>
                <w:lang w:eastAsia="ru-RU"/>
              </w:rPr>
              <w:t>подтвоцен-ки</w:t>
            </w:r>
            <w:proofErr w:type="spellEnd"/>
            <w:r w:rsidRPr="00D8549C">
              <w:rPr>
                <w:rFonts w:ascii="Times New Roman" w:eastAsia="Times New Roman" w:hAnsi="Times New Roman" w:cs="Times New Roman"/>
                <w:bCs/>
                <w:sz w:val="24"/>
                <w:szCs w:val="24"/>
                <w:lang w:eastAsia="ru-RU"/>
              </w:rPr>
              <w:t xml:space="preserve"> на ВПР %</w:t>
            </w:r>
          </w:p>
        </w:tc>
      </w:tr>
      <w:tr w:rsidR="00CC45A8" w:rsidRPr="00D8549C" w:rsidTr="00BC6052">
        <w:trPr>
          <w:trHeight w:val="330"/>
        </w:trPr>
        <w:tc>
          <w:tcPr>
            <w:tcW w:w="2424" w:type="dxa"/>
            <w:vMerge/>
            <w:tcBorders>
              <w:left w:val="single" w:sz="8" w:space="0" w:color="000000"/>
              <w:bottom w:val="single" w:sz="8" w:space="0" w:color="000000"/>
              <w:right w:val="single" w:sz="8" w:space="0" w:color="000000"/>
            </w:tcBorders>
            <w:shd w:val="clear" w:color="auto" w:fill="auto"/>
          </w:tcPr>
          <w:p w:rsidR="00BC6052" w:rsidRPr="00D8549C" w:rsidRDefault="00BC6052" w:rsidP="00BC6052">
            <w:pPr>
              <w:spacing w:after="0" w:line="240" w:lineRule="auto"/>
              <w:rPr>
                <w:rFonts w:ascii="Times New Roman" w:eastAsia="Times New Roman" w:hAnsi="Times New Roman" w:cs="Times New Roman"/>
                <w:bCs/>
                <w:sz w:val="24"/>
                <w:szCs w:val="24"/>
                <w:lang w:eastAsia="ru-RU"/>
              </w:rPr>
            </w:pPr>
          </w:p>
        </w:tc>
        <w:tc>
          <w:tcPr>
            <w:tcW w:w="851" w:type="dxa"/>
            <w:vMerge/>
            <w:tcBorders>
              <w:left w:val="single" w:sz="8" w:space="0" w:color="000000"/>
              <w:bottom w:val="single" w:sz="8" w:space="0" w:color="000000"/>
              <w:right w:val="single" w:sz="8" w:space="0" w:color="000000"/>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
        </w:tc>
        <w:tc>
          <w:tcPr>
            <w:tcW w:w="850" w:type="dxa"/>
            <w:vMerge/>
            <w:tcBorders>
              <w:left w:val="nil"/>
              <w:bottom w:val="single" w:sz="8" w:space="0" w:color="000000"/>
              <w:right w:val="single" w:sz="8" w:space="0" w:color="000000"/>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
        </w:tc>
        <w:tc>
          <w:tcPr>
            <w:tcW w:w="709" w:type="dxa"/>
            <w:tcBorders>
              <w:top w:val="nil"/>
              <w:left w:val="nil"/>
              <w:bottom w:val="single" w:sz="8" w:space="0" w:color="000000"/>
              <w:right w:val="single" w:sz="8" w:space="0" w:color="000000"/>
            </w:tcBorders>
            <w:shd w:val="clear" w:color="auto" w:fill="auto"/>
            <w:noWrap/>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nil"/>
              <w:left w:val="nil"/>
              <w:bottom w:val="single" w:sz="8" w:space="0" w:color="000000"/>
              <w:right w:val="single" w:sz="8" w:space="0" w:color="000000"/>
            </w:tcBorders>
            <w:shd w:val="clear" w:color="auto" w:fill="auto"/>
            <w:noWrap/>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4" w:space="0" w:color="auto"/>
            </w:tcBorders>
            <w:shd w:val="clear" w:color="auto" w:fill="auto"/>
            <w:noWrap/>
            <w:vAlign w:val="center"/>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850" w:type="dxa"/>
            <w:vMerge/>
            <w:tcBorders>
              <w:left w:val="single" w:sz="4" w:space="0" w:color="auto"/>
              <w:bottom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auto"/>
              <w:bottom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auto"/>
              <w:bottom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p>
        </w:tc>
      </w:tr>
      <w:tr w:rsidR="00CC45A8" w:rsidRPr="00D8549C" w:rsidTr="00BC6052">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BC6052" w:rsidRPr="00D8549C" w:rsidRDefault="00BC6052" w:rsidP="00BC6052">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5а</w:t>
            </w:r>
          </w:p>
        </w:tc>
        <w:tc>
          <w:tcPr>
            <w:tcW w:w="850" w:type="dxa"/>
            <w:tcBorders>
              <w:top w:val="single" w:sz="8" w:space="0" w:color="000000"/>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13</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nil"/>
              <w:left w:val="nil"/>
              <w:bottom w:val="single" w:sz="8" w:space="0" w:color="000000"/>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77</w:t>
            </w:r>
            <w:r w:rsidR="00BC6052"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46</w:t>
            </w:r>
            <w:r w:rsidR="00BC6052"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15</w:t>
            </w:r>
            <w:r w:rsidR="00BC6052" w:rsidRPr="00D8549C">
              <w:rPr>
                <w:rFonts w:ascii="Times New Roman" w:eastAsia="Times New Roman" w:hAnsi="Times New Roman" w:cs="Times New Roman"/>
                <w:bCs/>
                <w:sz w:val="24"/>
                <w:szCs w:val="24"/>
                <w:lang w:eastAsia="ru-RU"/>
              </w:rPr>
              <w:t>%</w:t>
            </w:r>
          </w:p>
        </w:tc>
      </w:tr>
      <w:tr w:rsidR="00CC45A8" w:rsidRPr="00D8549C" w:rsidTr="00BC6052">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BC6052" w:rsidRPr="00D8549C" w:rsidRDefault="00BC6052" w:rsidP="00BC6052">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5б</w:t>
            </w:r>
          </w:p>
        </w:tc>
        <w:tc>
          <w:tcPr>
            <w:tcW w:w="850" w:type="dxa"/>
            <w:tcBorders>
              <w:top w:val="single" w:sz="8" w:space="0" w:color="000000"/>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nil"/>
              <w:left w:val="nil"/>
              <w:bottom w:val="single" w:sz="8" w:space="0" w:color="000000"/>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r w:rsidR="00BC6052" w:rsidRPr="00D8549C">
              <w:rPr>
                <w:rFonts w:ascii="Times New Roman" w:eastAsia="Times New Roman" w:hAnsi="Times New Roman" w:cs="Times New Roman"/>
                <w:bCs/>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r w:rsidR="00BC6052"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r w:rsidR="00BC6052" w:rsidRPr="00D8549C">
              <w:rPr>
                <w:rFonts w:ascii="Times New Roman" w:eastAsia="Times New Roman" w:hAnsi="Times New Roman" w:cs="Times New Roman"/>
                <w:bCs/>
                <w:sz w:val="24"/>
                <w:szCs w:val="24"/>
                <w:lang w:eastAsia="ru-RU"/>
              </w:rPr>
              <w:t>%</w:t>
            </w:r>
          </w:p>
        </w:tc>
      </w:tr>
      <w:tr w:rsidR="00CC45A8" w:rsidRPr="00D8549C" w:rsidTr="00BC6052">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610E4A" w:rsidRPr="00D8549C" w:rsidRDefault="00610E4A" w:rsidP="00BC6052">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nil"/>
              <w:left w:val="single" w:sz="8" w:space="0" w:color="000000"/>
              <w:bottom w:val="single" w:sz="8" w:space="0" w:color="000000"/>
              <w:right w:val="single" w:sz="8" w:space="0" w:color="000000"/>
            </w:tcBorders>
            <w:shd w:val="clear" w:color="auto" w:fill="auto"/>
            <w:noWrap/>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5в</w:t>
            </w:r>
          </w:p>
        </w:tc>
        <w:tc>
          <w:tcPr>
            <w:tcW w:w="850" w:type="dxa"/>
            <w:tcBorders>
              <w:top w:val="single" w:sz="8" w:space="0" w:color="000000"/>
              <w:left w:val="nil"/>
              <w:bottom w:val="single" w:sz="8" w:space="0" w:color="000000"/>
              <w:right w:val="single" w:sz="8" w:space="0" w:color="000000"/>
            </w:tcBorders>
            <w:shd w:val="clear" w:color="auto" w:fill="auto"/>
            <w:noWrap/>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21</w:t>
            </w:r>
          </w:p>
        </w:tc>
        <w:tc>
          <w:tcPr>
            <w:tcW w:w="709" w:type="dxa"/>
            <w:tcBorders>
              <w:top w:val="nil"/>
              <w:left w:val="nil"/>
              <w:bottom w:val="single" w:sz="8" w:space="0" w:color="000000"/>
              <w:right w:val="single" w:sz="8" w:space="0" w:color="000000"/>
            </w:tcBorders>
            <w:shd w:val="clear" w:color="auto" w:fill="auto"/>
            <w:noWrap/>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709" w:type="dxa"/>
            <w:tcBorders>
              <w:top w:val="nil"/>
              <w:left w:val="nil"/>
              <w:bottom w:val="single" w:sz="8" w:space="0" w:color="000000"/>
              <w:right w:val="single" w:sz="8" w:space="0" w:color="000000"/>
            </w:tcBorders>
            <w:shd w:val="clear" w:color="auto" w:fill="auto"/>
            <w:noWrap/>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8" w:space="0" w:color="000000"/>
            </w:tcBorders>
            <w:shd w:val="clear" w:color="auto" w:fill="auto"/>
            <w:noWrap/>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12</w:t>
            </w:r>
          </w:p>
        </w:tc>
        <w:tc>
          <w:tcPr>
            <w:tcW w:w="709" w:type="dxa"/>
            <w:tcBorders>
              <w:top w:val="nil"/>
              <w:left w:val="nil"/>
              <w:bottom w:val="single" w:sz="8" w:space="0" w:color="000000"/>
              <w:right w:val="single" w:sz="4" w:space="0" w:color="auto"/>
            </w:tcBorders>
            <w:shd w:val="clear" w:color="auto" w:fill="auto"/>
            <w:noWrap/>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90%</w:t>
            </w:r>
          </w:p>
        </w:tc>
        <w:tc>
          <w:tcPr>
            <w:tcW w:w="851" w:type="dxa"/>
            <w:tcBorders>
              <w:top w:val="single" w:sz="4" w:space="0" w:color="auto"/>
              <w:left w:val="single" w:sz="4" w:space="0" w:color="auto"/>
              <w:bottom w:val="single" w:sz="4" w:space="0" w:color="auto"/>
              <w:right w:val="single" w:sz="4" w:space="0" w:color="auto"/>
            </w:tcBorders>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tcPr>
          <w:p w:rsidR="00610E4A"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67%</w:t>
            </w:r>
          </w:p>
        </w:tc>
      </w:tr>
      <w:tr w:rsidR="00CC45A8" w:rsidRPr="00D8549C" w:rsidTr="00BC6052">
        <w:trPr>
          <w:trHeight w:val="330"/>
        </w:trPr>
        <w:tc>
          <w:tcPr>
            <w:tcW w:w="2424" w:type="dxa"/>
            <w:tcBorders>
              <w:top w:val="nil"/>
              <w:left w:val="single" w:sz="8" w:space="0" w:color="000000"/>
              <w:bottom w:val="single" w:sz="8" w:space="0" w:color="000000"/>
              <w:right w:val="single" w:sz="8" w:space="0" w:color="000000"/>
            </w:tcBorders>
            <w:shd w:val="clear" w:color="auto" w:fill="auto"/>
          </w:tcPr>
          <w:p w:rsidR="00BC6052" w:rsidRPr="00D8549C" w:rsidRDefault="00BC6052" w:rsidP="00BC6052">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8" w:space="0" w:color="000000"/>
              <w:right w:val="single" w:sz="8" w:space="0" w:color="000000"/>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5а</w:t>
            </w:r>
          </w:p>
        </w:tc>
        <w:tc>
          <w:tcPr>
            <w:tcW w:w="850" w:type="dxa"/>
            <w:tcBorders>
              <w:top w:val="single" w:sz="8" w:space="0" w:color="000000"/>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12</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nil"/>
              <w:left w:val="nil"/>
              <w:bottom w:val="single" w:sz="8" w:space="0" w:color="000000"/>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BC6052" w:rsidP="00610E4A">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r w:rsidR="00610E4A" w:rsidRPr="00D8549C">
              <w:rPr>
                <w:rFonts w:ascii="Times New Roman" w:eastAsia="Times New Roman" w:hAnsi="Times New Roman" w:cs="Times New Roman"/>
                <w:bCs/>
                <w:sz w:val="24"/>
                <w:szCs w:val="24"/>
                <w:lang w:eastAsia="ru-RU"/>
              </w:rPr>
              <w:t>6,7</w:t>
            </w:r>
            <w:r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58,3</w:t>
            </w:r>
            <w:r w:rsidR="00BC6052" w:rsidRPr="00D8549C">
              <w:rPr>
                <w:rFonts w:ascii="Times New Roman" w:eastAsia="Times New Roman" w:hAnsi="Times New Roman" w:cs="Times New Roman"/>
                <w:bCs/>
                <w:sz w:val="24"/>
                <w:szCs w:val="24"/>
                <w:lang w:eastAsia="ru-RU"/>
              </w:rPr>
              <w:t>%</w:t>
            </w:r>
          </w:p>
        </w:tc>
      </w:tr>
      <w:tr w:rsidR="00CC45A8" w:rsidRPr="00D8549C" w:rsidTr="00CC45A8">
        <w:trPr>
          <w:trHeight w:val="330"/>
        </w:trPr>
        <w:tc>
          <w:tcPr>
            <w:tcW w:w="2424" w:type="dxa"/>
            <w:tcBorders>
              <w:top w:val="nil"/>
              <w:left w:val="single" w:sz="8" w:space="0" w:color="000000"/>
              <w:bottom w:val="single" w:sz="4" w:space="0" w:color="auto"/>
              <w:right w:val="single" w:sz="8" w:space="0" w:color="000000"/>
            </w:tcBorders>
            <w:shd w:val="clear" w:color="auto" w:fill="auto"/>
          </w:tcPr>
          <w:p w:rsidR="00BC6052" w:rsidRPr="00D8549C" w:rsidRDefault="00BC6052" w:rsidP="00BC6052">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Математика</w:t>
            </w:r>
          </w:p>
        </w:tc>
        <w:tc>
          <w:tcPr>
            <w:tcW w:w="851" w:type="dxa"/>
            <w:tcBorders>
              <w:top w:val="nil"/>
              <w:left w:val="single" w:sz="8" w:space="0" w:color="000000"/>
              <w:bottom w:val="single" w:sz="4" w:space="0" w:color="auto"/>
              <w:right w:val="single" w:sz="8" w:space="0" w:color="000000"/>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5б</w:t>
            </w:r>
          </w:p>
        </w:tc>
        <w:tc>
          <w:tcPr>
            <w:tcW w:w="850" w:type="dxa"/>
            <w:tcBorders>
              <w:top w:val="single" w:sz="8" w:space="0" w:color="000000"/>
              <w:left w:val="nil"/>
              <w:bottom w:val="single" w:sz="4" w:space="0" w:color="auto"/>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14</w:t>
            </w:r>
          </w:p>
        </w:tc>
        <w:tc>
          <w:tcPr>
            <w:tcW w:w="709" w:type="dxa"/>
            <w:tcBorders>
              <w:top w:val="nil"/>
              <w:left w:val="nil"/>
              <w:bottom w:val="single" w:sz="4" w:space="0" w:color="auto"/>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nil"/>
              <w:left w:val="nil"/>
              <w:bottom w:val="single" w:sz="4" w:space="0" w:color="auto"/>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nil"/>
              <w:left w:val="nil"/>
              <w:bottom w:val="single" w:sz="4" w:space="0" w:color="auto"/>
              <w:right w:val="single" w:sz="8" w:space="0" w:color="000000"/>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nil"/>
              <w:left w:val="nil"/>
              <w:bottom w:val="single" w:sz="4" w:space="0" w:color="auto"/>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93</w:t>
            </w:r>
            <w:r w:rsidR="00BC6052"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71,4</w:t>
            </w:r>
            <w:r w:rsidR="00BC6052"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64,3</w:t>
            </w:r>
            <w:r w:rsidR="00BC6052" w:rsidRPr="00D8549C">
              <w:rPr>
                <w:rFonts w:ascii="Times New Roman" w:eastAsia="Times New Roman" w:hAnsi="Times New Roman" w:cs="Times New Roman"/>
                <w:bCs/>
                <w:sz w:val="24"/>
                <w:szCs w:val="24"/>
                <w:lang w:eastAsia="ru-RU"/>
              </w:rPr>
              <w:t>%</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BC6052" w:rsidRPr="00D8549C" w:rsidRDefault="00BC6052" w:rsidP="00BC6052">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C6052" w:rsidRPr="00D8549C" w:rsidRDefault="00BC6052"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BC6052" w:rsidRPr="00D8549C" w:rsidRDefault="00610E4A" w:rsidP="00610E4A">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90</w:t>
            </w:r>
            <w:r w:rsidR="00BC6052" w:rsidRPr="00D8549C">
              <w:rPr>
                <w:rFonts w:ascii="Times New Roman" w:eastAsia="Times New Roman" w:hAnsi="Times New Roman" w:cs="Times New Roman"/>
                <w:bCs/>
                <w:sz w:val="24"/>
                <w:szCs w:val="24"/>
                <w:lang w:eastAsia="ru-RU"/>
              </w:rPr>
              <w:t>,</w:t>
            </w:r>
            <w:r w:rsidRPr="00D8549C">
              <w:rPr>
                <w:rFonts w:ascii="Times New Roman" w:eastAsia="Times New Roman" w:hAnsi="Times New Roman" w:cs="Times New Roman"/>
                <w:bCs/>
                <w:sz w:val="24"/>
                <w:szCs w:val="24"/>
                <w:lang w:eastAsia="ru-RU"/>
              </w:rPr>
              <w:t>5</w:t>
            </w:r>
            <w:r w:rsidR="00BC6052"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r w:rsidR="00BC6052" w:rsidRPr="00D8549C">
              <w:rPr>
                <w:rFonts w:ascii="Times New Roman" w:eastAsia="Times New Roman" w:hAnsi="Times New Roman" w:cs="Times New Roman"/>
                <w:bCs/>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BC6052" w:rsidRPr="00D8549C" w:rsidRDefault="00610E4A" w:rsidP="00BC6052">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62</w:t>
            </w:r>
            <w:r w:rsidR="00BC6052" w:rsidRPr="00D8549C">
              <w:rPr>
                <w:rFonts w:ascii="Times New Roman" w:eastAsia="Times New Roman" w:hAnsi="Times New Roman" w:cs="Times New Roman"/>
                <w:bCs/>
                <w:sz w:val="24"/>
                <w:szCs w:val="24"/>
                <w:lang w:eastAsia="ru-RU"/>
              </w:rPr>
              <w:t>%</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История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29%</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Биология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6бв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93,6%</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49%</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38,7%</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84,2%</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31,6%</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58%</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89%</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43%</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71%</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30%</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История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91,3%</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65%</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96,4%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25%</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65%</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50%</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93,8%</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37,5%</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43,8%</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61,5%</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61,5%</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66,7%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23,8%</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История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94,4%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61%</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39%</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53%</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70,6%</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36,4%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50%</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Английский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46%</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Английский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92%</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46%</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23%</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Английский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91%</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23%</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81,8%</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63,4%</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89%</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61%</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44%</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68,4%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52,6%</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52,6%</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9г</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64,3%</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21,4%</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28,6%</w:t>
            </w:r>
          </w:p>
        </w:tc>
      </w:tr>
    </w:tbl>
    <w:p w:rsidR="00794152" w:rsidRDefault="00794152"/>
    <w:tbl>
      <w:tblPr>
        <w:tblW w:w="9513" w:type="dxa"/>
        <w:tblInd w:w="93" w:type="dxa"/>
        <w:tblLayout w:type="fixed"/>
        <w:tblLook w:val="04A0" w:firstRow="1" w:lastRow="0" w:firstColumn="1" w:lastColumn="0" w:noHBand="0" w:noVBand="1"/>
      </w:tblPr>
      <w:tblGrid>
        <w:gridCol w:w="2424"/>
        <w:gridCol w:w="851"/>
        <w:gridCol w:w="850"/>
        <w:gridCol w:w="709"/>
        <w:gridCol w:w="709"/>
        <w:gridCol w:w="709"/>
        <w:gridCol w:w="709"/>
        <w:gridCol w:w="850"/>
        <w:gridCol w:w="851"/>
        <w:gridCol w:w="851"/>
      </w:tblGrid>
      <w:tr w:rsidR="00CC45A8" w:rsidRPr="00D8549C" w:rsidTr="00CC45A8">
        <w:trPr>
          <w:trHeight w:val="330"/>
        </w:trPr>
        <w:tc>
          <w:tcPr>
            <w:tcW w:w="2424" w:type="dxa"/>
            <w:tcBorders>
              <w:top w:val="single" w:sz="4" w:space="0" w:color="auto"/>
              <w:left w:val="single" w:sz="8" w:space="0" w:color="000000"/>
              <w:bottom w:val="single" w:sz="4" w:space="0" w:color="auto"/>
              <w:right w:val="single" w:sz="8" w:space="0" w:color="000000"/>
            </w:tcBorders>
            <w:shd w:val="clear" w:color="auto" w:fill="auto"/>
            <w:vAlign w:val="center"/>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Предмет</w:t>
            </w:r>
          </w:p>
        </w:tc>
        <w:tc>
          <w:tcPr>
            <w:tcW w:w="851"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Класс</w:t>
            </w:r>
          </w:p>
        </w:tc>
        <w:tc>
          <w:tcPr>
            <w:tcW w:w="850" w:type="dxa"/>
            <w:tcBorders>
              <w:top w:val="single" w:sz="4" w:space="0" w:color="auto"/>
              <w:left w:val="nil"/>
              <w:bottom w:val="single" w:sz="4" w:space="0" w:color="auto"/>
              <w:right w:val="single" w:sz="8" w:space="0" w:color="000000"/>
            </w:tcBorders>
            <w:shd w:val="clear" w:color="auto" w:fill="auto"/>
            <w:noWrap/>
            <w:vAlign w:val="center"/>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 xml:space="preserve">Кол-во </w:t>
            </w:r>
            <w:proofErr w:type="spellStart"/>
            <w:r w:rsidRPr="00D8549C">
              <w:rPr>
                <w:rFonts w:ascii="Times New Roman" w:eastAsia="Times New Roman" w:hAnsi="Times New Roman" w:cs="Times New Roman"/>
                <w:bCs/>
                <w:sz w:val="24"/>
                <w:szCs w:val="24"/>
                <w:lang w:eastAsia="ru-RU"/>
              </w:rPr>
              <w:t>участ</w:t>
            </w:r>
            <w:proofErr w:type="spellEnd"/>
            <w:r w:rsidRPr="00D8549C">
              <w:rPr>
                <w:rFonts w:ascii="Times New Roman" w:eastAsia="Times New Roman" w:hAnsi="Times New Roman" w:cs="Times New Roman"/>
                <w:bCs/>
                <w:sz w:val="24"/>
                <w:szCs w:val="24"/>
                <w:lang w:eastAsia="ru-RU"/>
              </w:rPr>
              <w:t>. ВПР</w:t>
            </w:r>
          </w:p>
        </w:tc>
        <w:tc>
          <w:tcPr>
            <w:tcW w:w="2836" w:type="dxa"/>
            <w:gridSpan w:val="4"/>
            <w:tcBorders>
              <w:top w:val="single" w:sz="4" w:space="0" w:color="auto"/>
              <w:left w:val="nil"/>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 xml:space="preserve">Количество </w:t>
            </w:r>
            <w:proofErr w:type="gramStart"/>
            <w:r w:rsidRPr="00D8549C">
              <w:rPr>
                <w:rFonts w:ascii="Times New Roman" w:eastAsia="Times New Roman" w:hAnsi="Times New Roman" w:cs="Times New Roman"/>
                <w:bCs/>
                <w:sz w:val="24"/>
                <w:szCs w:val="24"/>
                <w:lang w:eastAsia="ru-RU"/>
              </w:rPr>
              <w:t>обучающихся</w:t>
            </w:r>
            <w:proofErr w:type="gramEnd"/>
            <w:r w:rsidRPr="00D8549C">
              <w:rPr>
                <w:rFonts w:ascii="Times New Roman" w:eastAsia="Times New Roman" w:hAnsi="Times New Roman" w:cs="Times New Roman"/>
                <w:bCs/>
                <w:sz w:val="24"/>
                <w:szCs w:val="24"/>
                <w:lang w:eastAsia="ru-RU"/>
              </w:rPr>
              <w:t>, получивших по результатам ВПР отметку</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proofErr w:type="spellStart"/>
            <w:r w:rsidRPr="00D8549C">
              <w:rPr>
                <w:rFonts w:ascii="Times New Roman" w:eastAsia="Times New Roman" w:hAnsi="Times New Roman" w:cs="Times New Roman"/>
                <w:bCs/>
                <w:sz w:val="24"/>
                <w:szCs w:val="24"/>
                <w:lang w:eastAsia="ru-RU"/>
              </w:rPr>
              <w:t>Усп</w:t>
            </w:r>
            <w:proofErr w:type="spellEnd"/>
            <w:r w:rsidRPr="00D8549C">
              <w:rPr>
                <w:rFonts w:ascii="Times New Roman" w:eastAsia="Times New Roman" w:hAnsi="Times New Roman" w:cs="Times New Roman"/>
                <w:bCs/>
                <w:sz w:val="24"/>
                <w:szCs w:val="24"/>
                <w:lang w:eastAsia="ru-RU"/>
              </w:rPr>
              <w:t>.</w:t>
            </w:r>
          </w:p>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proofErr w:type="spellStart"/>
            <w:r w:rsidRPr="00D8549C">
              <w:rPr>
                <w:rFonts w:ascii="Times New Roman" w:eastAsia="Times New Roman" w:hAnsi="Times New Roman" w:cs="Times New Roman"/>
                <w:bCs/>
                <w:sz w:val="24"/>
                <w:szCs w:val="24"/>
                <w:lang w:eastAsia="ru-RU"/>
              </w:rPr>
              <w:t>Кач</w:t>
            </w:r>
            <w:proofErr w:type="spellEnd"/>
            <w:r w:rsidRPr="00D8549C">
              <w:rPr>
                <w:rFonts w:ascii="Times New Roman" w:eastAsia="Times New Roman" w:hAnsi="Times New Roman" w:cs="Times New Roman"/>
                <w:bCs/>
                <w:sz w:val="24"/>
                <w:szCs w:val="24"/>
                <w:lang w:eastAsia="ru-RU"/>
              </w:rPr>
              <w:t>-во %</w:t>
            </w:r>
          </w:p>
        </w:tc>
        <w:tc>
          <w:tcPr>
            <w:tcW w:w="851" w:type="dxa"/>
            <w:tcBorders>
              <w:top w:val="single" w:sz="4" w:space="0" w:color="auto"/>
              <w:left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 xml:space="preserve">Доля </w:t>
            </w:r>
            <w:proofErr w:type="spellStart"/>
            <w:r w:rsidRPr="00D8549C">
              <w:rPr>
                <w:rFonts w:ascii="Times New Roman" w:eastAsia="Times New Roman" w:hAnsi="Times New Roman" w:cs="Times New Roman"/>
                <w:bCs/>
                <w:sz w:val="24"/>
                <w:szCs w:val="24"/>
                <w:lang w:eastAsia="ru-RU"/>
              </w:rPr>
              <w:t>обуч-ся</w:t>
            </w:r>
            <w:proofErr w:type="spellEnd"/>
            <w:r w:rsidRPr="00D8549C">
              <w:rPr>
                <w:rFonts w:ascii="Times New Roman" w:eastAsia="Times New Roman" w:hAnsi="Times New Roman" w:cs="Times New Roman"/>
                <w:bCs/>
                <w:sz w:val="24"/>
                <w:szCs w:val="24"/>
                <w:lang w:eastAsia="ru-RU"/>
              </w:rPr>
              <w:t xml:space="preserve">, </w:t>
            </w:r>
            <w:proofErr w:type="spellStart"/>
            <w:r w:rsidRPr="00D8549C">
              <w:rPr>
                <w:rFonts w:ascii="Times New Roman" w:eastAsia="Times New Roman" w:hAnsi="Times New Roman" w:cs="Times New Roman"/>
                <w:bCs/>
                <w:sz w:val="24"/>
                <w:szCs w:val="24"/>
                <w:lang w:eastAsia="ru-RU"/>
              </w:rPr>
              <w:t>подтвоцен-ки</w:t>
            </w:r>
            <w:proofErr w:type="spellEnd"/>
            <w:r w:rsidRPr="00D8549C">
              <w:rPr>
                <w:rFonts w:ascii="Times New Roman" w:eastAsia="Times New Roman" w:hAnsi="Times New Roman" w:cs="Times New Roman"/>
                <w:bCs/>
                <w:sz w:val="24"/>
                <w:szCs w:val="24"/>
                <w:lang w:eastAsia="ru-RU"/>
              </w:rPr>
              <w:t xml:space="preserve"> на ВПР %</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История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9б</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20%</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55%</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География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87,5%</w:t>
            </w:r>
          </w:p>
        </w:tc>
      </w:tr>
      <w:tr w:rsidR="00CC45A8" w:rsidRPr="00D8549C" w:rsidTr="00CC45A8">
        <w:trPr>
          <w:trHeight w:val="330"/>
        </w:trPr>
        <w:tc>
          <w:tcPr>
            <w:tcW w:w="2424" w:type="dxa"/>
            <w:tcBorders>
              <w:top w:val="single" w:sz="4" w:space="0" w:color="auto"/>
              <w:left w:val="single" w:sz="4" w:space="0" w:color="auto"/>
              <w:bottom w:val="single" w:sz="4" w:space="0" w:color="auto"/>
              <w:right w:val="single" w:sz="4" w:space="0" w:color="auto"/>
            </w:tcBorders>
            <w:shd w:val="clear" w:color="auto" w:fill="auto"/>
          </w:tcPr>
          <w:p w:rsidR="00CC45A8" w:rsidRPr="00D8549C" w:rsidRDefault="00CC45A8" w:rsidP="00EB5785">
            <w:pPr>
              <w:spacing w:after="0" w:line="240" w:lineRule="auto"/>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География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9г</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26,7%</w:t>
            </w:r>
          </w:p>
        </w:tc>
        <w:tc>
          <w:tcPr>
            <w:tcW w:w="851" w:type="dxa"/>
            <w:tcBorders>
              <w:top w:val="single" w:sz="4" w:space="0" w:color="auto"/>
              <w:left w:val="single" w:sz="4" w:space="0" w:color="auto"/>
              <w:bottom w:val="single" w:sz="4" w:space="0" w:color="auto"/>
              <w:right w:val="single" w:sz="4" w:space="0" w:color="auto"/>
            </w:tcBorders>
          </w:tcPr>
          <w:p w:rsidR="00CC45A8" w:rsidRPr="00D8549C" w:rsidRDefault="00CC45A8" w:rsidP="00EB5785">
            <w:pPr>
              <w:spacing w:after="0" w:line="240" w:lineRule="auto"/>
              <w:jc w:val="center"/>
              <w:rPr>
                <w:rFonts w:ascii="Times New Roman" w:eastAsia="Times New Roman" w:hAnsi="Times New Roman" w:cs="Times New Roman"/>
                <w:bCs/>
                <w:sz w:val="24"/>
                <w:szCs w:val="24"/>
                <w:lang w:eastAsia="ru-RU"/>
              </w:rPr>
            </w:pPr>
            <w:r w:rsidRPr="00D8549C">
              <w:rPr>
                <w:rFonts w:ascii="Times New Roman" w:eastAsia="Times New Roman" w:hAnsi="Times New Roman" w:cs="Times New Roman"/>
                <w:bCs/>
                <w:sz w:val="24"/>
                <w:szCs w:val="24"/>
                <w:lang w:eastAsia="ru-RU"/>
              </w:rPr>
              <w:t>60%</w:t>
            </w:r>
          </w:p>
        </w:tc>
      </w:tr>
    </w:tbl>
    <w:p w:rsidR="00BC6052" w:rsidRDefault="00BC6052" w:rsidP="00F41B1F">
      <w:pPr>
        <w:spacing w:after="0" w:line="240" w:lineRule="auto"/>
        <w:jc w:val="center"/>
        <w:rPr>
          <w:rFonts w:ascii="Times New Roman" w:eastAsia="Times New Roman" w:hAnsi="Times New Roman" w:cs="Times New Roman"/>
          <w:color w:val="00B050"/>
          <w:sz w:val="26"/>
          <w:szCs w:val="26"/>
          <w:lang w:eastAsia="ru-RU"/>
        </w:rPr>
      </w:pPr>
    </w:p>
    <w:p w:rsidR="00AB4BFD" w:rsidRPr="00A9480A" w:rsidRDefault="00AB4BFD" w:rsidP="00AB4BFD">
      <w:pPr>
        <w:spacing w:after="0"/>
        <w:ind w:firstLine="708"/>
        <w:jc w:val="both"/>
        <w:rPr>
          <w:rFonts w:ascii="Times New Roman" w:eastAsia="Times New Roman" w:hAnsi="Times New Roman" w:cs="Times New Roman"/>
          <w:i/>
          <w:sz w:val="26"/>
          <w:szCs w:val="26"/>
          <w:lang w:eastAsia="ru-RU"/>
        </w:rPr>
      </w:pPr>
      <w:r w:rsidRPr="00AB4BFD">
        <w:rPr>
          <w:rFonts w:ascii="Times New Roman" w:hAnsi="Times New Roman" w:cs="Times New Roman"/>
          <w:sz w:val="26"/>
          <w:szCs w:val="26"/>
        </w:rPr>
        <w:t xml:space="preserve">Удельный вес </w:t>
      </w:r>
      <w:r w:rsidRPr="00AB4BFD">
        <w:rPr>
          <w:rFonts w:ascii="Times New Roman" w:hAnsi="Times New Roman" w:cs="Times New Roman"/>
          <w:iCs/>
          <w:sz w:val="26"/>
          <w:szCs w:val="26"/>
        </w:rPr>
        <w:t>численности</w:t>
      </w:r>
      <w:r w:rsidRPr="00AB4BFD">
        <w:rPr>
          <w:rFonts w:ascii="Times New Roman" w:hAnsi="Times New Roman" w:cs="Times New Roman"/>
          <w:sz w:val="26"/>
          <w:szCs w:val="26"/>
        </w:rPr>
        <w:t xml:space="preserve"> обучающихся</w:t>
      </w:r>
      <w:r w:rsidR="00CC45A8">
        <w:rPr>
          <w:rFonts w:ascii="Times New Roman" w:hAnsi="Times New Roman" w:cs="Times New Roman"/>
          <w:sz w:val="26"/>
          <w:szCs w:val="26"/>
        </w:rPr>
        <w:t xml:space="preserve"> 5 классов</w:t>
      </w:r>
      <w:r w:rsidRPr="00AB4BFD">
        <w:rPr>
          <w:rFonts w:ascii="Times New Roman" w:hAnsi="Times New Roman" w:cs="Times New Roman"/>
          <w:sz w:val="26"/>
          <w:szCs w:val="26"/>
        </w:rPr>
        <w:t xml:space="preserve"> с высоким уровнем </w:t>
      </w:r>
      <w:proofErr w:type="spellStart"/>
      <w:r w:rsidRPr="00AB4BFD">
        <w:rPr>
          <w:rFonts w:ascii="Times New Roman" w:hAnsi="Times New Roman" w:cs="Times New Roman"/>
          <w:sz w:val="26"/>
          <w:szCs w:val="26"/>
        </w:rPr>
        <w:t>сформированности</w:t>
      </w:r>
      <w:proofErr w:type="spellEnd"/>
      <w:r w:rsidRPr="00AB4BFD">
        <w:rPr>
          <w:rFonts w:ascii="Times New Roman" w:hAnsi="Times New Roman" w:cs="Times New Roman"/>
          <w:sz w:val="26"/>
          <w:szCs w:val="26"/>
        </w:rPr>
        <w:t xml:space="preserve"> учебных умений, а именно, обучающихся, справившихся с заданиями высокого уровня сложности (получил максимальный балл) по трем предметам ВПР: русский язык  (№№ 12, 13), математика (№№ 10, 12), окружающий мир (№№ 3, 6, 7)</w:t>
      </w:r>
      <w:r w:rsidR="00A9480A">
        <w:rPr>
          <w:rFonts w:ascii="Times New Roman" w:hAnsi="Times New Roman" w:cs="Times New Roman"/>
          <w:sz w:val="26"/>
          <w:szCs w:val="26"/>
        </w:rPr>
        <w:t xml:space="preserve"> составил 10% </w:t>
      </w:r>
      <w:r w:rsidRPr="00A9480A">
        <w:rPr>
          <w:rFonts w:ascii="Times New Roman" w:eastAsia="Times New Roman" w:hAnsi="Times New Roman" w:cs="Times New Roman"/>
          <w:i/>
          <w:sz w:val="26"/>
          <w:szCs w:val="26"/>
          <w:lang w:eastAsia="ru-RU"/>
        </w:rPr>
        <w:t>(</w:t>
      </w:r>
      <w:r w:rsidR="00A9480A">
        <w:rPr>
          <w:rFonts w:ascii="Times New Roman" w:eastAsia="Times New Roman" w:hAnsi="Times New Roman" w:cs="Times New Roman"/>
          <w:i/>
          <w:sz w:val="26"/>
          <w:szCs w:val="26"/>
          <w:lang w:eastAsia="ru-RU"/>
        </w:rPr>
        <w:t>П</w:t>
      </w:r>
      <w:proofErr w:type="gramStart"/>
      <w:r w:rsidR="00A9480A">
        <w:rPr>
          <w:rFonts w:ascii="Times New Roman" w:eastAsia="Times New Roman" w:hAnsi="Times New Roman" w:cs="Times New Roman"/>
          <w:i/>
          <w:sz w:val="26"/>
          <w:szCs w:val="26"/>
          <w:lang w:eastAsia="ru-RU"/>
        </w:rPr>
        <w:t>1</w:t>
      </w:r>
      <w:proofErr w:type="gramEnd"/>
      <w:r w:rsidRPr="00A9480A">
        <w:rPr>
          <w:rFonts w:ascii="Times New Roman" w:eastAsia="Times New Roman" w:hAnsi="Times New Roman" w:cs="Times New Roman"/>
          <w:i/>
          <w:sz w:val="26"/>
          <w:szCs w:val="26"/>
          <w:lang w:eastAsia="ru-RU"/>
        </w:rPr>
        <w:t xml:space="preserve"> К1.1.2.)</w:t>
      </w:r>
    </w:p>
    <w:p w:rsidR="00794152" w:rsidRDefault="00A9480A" w:rsidP="00794152">
      <w:pPr>
        <w:spacing w:after="0"/>
        <w:ind w:firstLine="708"/>
        <w:jc w:val="both"/>
        <w:rPr>
          <w:rFonts w:ascii="Times New Roman" w:eastAsia="Times New Roman" w:hAnsi="Times New Roman" w:cs="Times New Roman"/>
          <w:sz w:val="26"/>
          <w:szCs w:val="26"/>
          <w:lang w:eastAsia="ru-RU"/>
        </w:rPr>
      </w:pPr>
      <w:r w:rsidRPr="00D8549C">
        <w:rPr>
          <w:rFonts w:ascii="Times New Roman" w:eastAsia="Times New Roman" w:hAnsi="Times New Roman" w:cs="Times New Roman"/>
          <w:sz w:val="26"/>
          <w:szCs w:val="26"/>
          <w:lang w:eastAsia="ru-RU"/>
        </w:rPr>
        <w:t xml:space="preserve">Оптимальное качество </w:t>
      </w:r>
      <w:proofErr w:type="spellStart"/>
      <w:r w:rsidRPr="00D8549C">
        <w:rPr>
          <w:rFonts w:ascii="Times New Roman" w:eastAsia="Times New Roman" w:hAnsi="Times New Roman" w:cs="Times New Roman"/>
          <w:sz w:val="26"/>
          <w:szCs w:val="26"/>
          <w:lang w:eastAsia="ru-RU"/>
        </w:rPr>
        <w:t>обученности</w:t>
      </w:r>
      <w:proofErr w:type="spellEnd"/>
      <w:r w:rsidRPr="00D8549C">
        <w:rPr>
          <w:rFonts w:ascii="Times New Roman" w:eastAsia="Times New Roman" w:hAnsi="Times New Roman" w:cs="Times New Roman"/>
          <w:sz w:val="26"/>
          <w:szCs w:val="26"/>
          <w:lang w:eastAsia="ru-RU"/>
        </w:rPr>
        <w:t xml:space="preserve"> отмечается по показателям «Успеваемость» и «Качество знаний»  по математике в 5а классе,  несколько ниже результаты по математике в 5б классе.</w:t>
      </w:r>
      <w:r w:rsidR="00D8549C" w:rsidRPr="00D8549C">
        <w:rPr>
          <w:rFonts w:ascii="Times New Roman" w:eastAsia="Times New Roman" w:hAnsi="Times New Roman" w:cs="Times New Roman"/>
          <w:sz w:val="26"/>
          <w:szCs w:val="26"/>
          <w:lang w:eastAsia="ru-RU"/>
        </w:rPr>
        <w:t xml:space="preserve"> Недостаточно высокие результаты по русскому языку показали обучающиеся 5а класса по русскому языку, у учеников 5б класса – </w:t>
      </w:r>
      <w:proofErr w:type="spellStart"/>
      <w:r w:rsidR="00D8549C" w:rsidRPr="00D8549C">
        <w:rPr>
          <w:rFonts w:ascii="Times New Roman" w:eastAsia="Times New Roman" w:hAnsi="Times New Roman" w:cs="Times New Roman"/>
          <w:sz w:val="26"/>
          <w:szCs w:val="26"/>
          <w:lang w:eastAsia="ru-RU"/>
        </w:rPr>
        <w:t>нижедопустимый</w:t>
      </w:r>
      <w:proofErr w:type="spellEnd"/>
      <w:r w:rsidR="00D8549C" w:rsidRPr="00D8549C">
        <w:rPr>
          <w:rFonts w:ascii="Times New Roman" w:eastAsia="Times New Roman" w:hAnsi="Times New Roman" w:cs="Times New Roman"/>
          <w:sz w:val="26"/>
          <w:szCs w:val="26"/>
          <w:lang w:eastAsia="ru-RU"/>
        </w:rPr>
        <w:t xml:space="preserve"> уровень качества при относительно</w:t>
      </w:r>
      <w:r w:rsidR="00794152">
        <w:rPr>
          <w:rFonts w:ascii="Times New Roman" w:eastAsia="Times New Roman" w:hAnsi="Times New Roman" w:cs="Times New Roman"/>
          <w:sz w:val="26"/>
          <w:szCs w:val="26"/>
          <w:lang w:eastAsia="ru-RU"/>
        </w:rPr>
        <w:t xml:space="preserve"> допустимом уровне успеваемости.</w:t>
      </w:r>
    </w:p>
    <w:p w:rsidR="006F25CC" w:rsidRPr="00794152" w:rsidRDefault="00D8549C" w:rsidP="00794152">
      <w:pPr>
        <w:spacing w:after="0"/>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Самый высокий результат показали по русскому языку обучающиеся 8 б класса – 100% успеваемость, качество знаний – 61,5%. </w:t>
      </w:r>
      <w:r w:rsidRPr="00D8549C">
        <w:rPr>
          <w:rFonts w:ascii="Times New Roman" w:hAnsi="Times New Roman" w:cs="Times New Roman"/>
          <w:sz w:val="26"/>
          <w:szCs w:val="26"/>
        </w:rPr>
        <w:t>Низкое качество знаний выявлено по истории в 7а классе, где большая группа обучающихся «группы учебного риска.</w:t>
      </w:r>
    </w:p>
    <w:p w:rsidR="00D8549C" w:rsidRDefault="00D8549C" w:rsidP="006F25CC">
      <w:pPr>
        <w:spacing w:after="0"/>
        <w:ind w:firstLine="360"/>
        <w:jc w:val="center"/>
        <w:rPr>
          <w:rFonts w:ascii="Times New Roman" w:eastAsia="Times New Roman" w:hAnsi="Times New Roman" w:cs="Times New Roman"/>
          <w:sz w:val="26"/>
          <w:szCs w:val="26"/>
          <w:lang w:eastAsia="ru-RU"/>
        </w:rPr>
      </w:pPr>
    </w:p>
    <w:p w:rsidR="009745FA" w:rsidRDefault="006F25CC" w:rsidP="006F25CC">
      <w:pPr>
        <w:spacing w:after="0"/>
        <w:ind w:firstLine="3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Сводная таблица (по данным ГАУ СО «РЦОКО»)</w:t>
      </w:r>
    </w:p>
    <w:p w:rsidR="0069159C" w:rsidRDefault="0069159C" w:rsidP="0069159C">
      <w:pPr>
        <w:tabs>
          <w:tab w:val="left" w:pos="795"/>
        </w:tabs>
        <w:spacing w:after="0"/>
        <w:ind w:firstLine="360"/>
        <w:jc w:val="both"/>
        <w:rPr>
          <w:rFonts w:ascii="Times New Roman" w:eastAsia="Times New Roman" w:hAnsi="Times New Roman" w:cs="Times New Roman"/>
          <w:sz w:val="26"/>
          <w:szCs w:val="26"/>
          <w:lang w:eastAsia="ru-RU"/>
        </w:rPr>
      </w:pPr>
    </w:p>
    <w:tbl>
      <w:tblPr>
        <w:tblW w:w="8109"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2703"/>
        <w:gridCol w:w="2703"/>
      </w:tblGrid>
      <w:tr w:rsidR="00964D09" w:rsidRPr="00094162" w:rsidTr="00964D09">
        <w:trPr>
          <w:trHeight w:val="1723"/>
        </w:trPr>
        <w:tc>
          <w:tcPr>
            <w:tcW w:w="2703" w:type="dxa"/>
            <w:shd w:val="clear" w:color="000000" w:fill="FDE9D9"/>
            <w:hideMark/>
          </w:tcPr>
          <w:p w:rsidR="00964D09" w:rsidRPr="006F25CC" w:rsidRDefault="00964D09" w:rsidP="009745FA">
            <w:pPr>
              <w:spacing w:after="0" w:line="240" w:lineRule="auto"/>
              <w:jc w:val="center"/>
              <w:rPr>
                <w:rFonts w:ascii="PT Astra Serif" w:eastAsia="Times New Roman" w:hAnsi="PT Astra Serif" w:cs="Calibri"/>
                <w:color w:val="000000"/>
                <w:sz w:val="24"/>
                <w:szCs w:val="24"/>
                <w:lang w:eastAsia="ru-RU"/>
              </w:rPr>
            </w:pPr>
            <w:r w:rsidRPr="006F25CC">
              <w:rPr>
                <w:rFonts w:ascii="PT Astra Serif" w:eastAsia="Times New Roman" w:hAnsi="PT Astra Serif" w:cs="Calibri"/>
                <w:color w:val="000000"/>
                <w:sz w:val="24"/>
                <w:szCs w:val="24"/>
                <w:lang w:eastAsia="ru-RU"/>
              </w:rPr>
              <w:t>Отношение обучающихся, принявших участие в ВПР к  общему числу обучающихся 4-8 классов, %</w:t>
            </w:r>
          </w:p>
        </w:tc>
        <w:tc>
          <w:tcPr>
            <w:tcW w:w="2703" w:type="dxa"/>
            <w:shd w:val="clear" w:color="000000" w:fill="FDE9D9"/>
            <w:hideMark/>
          </w:tcPr>
          <w:p w:rsidR="00964D09" w:rsidRPr="006F25CC" w:rsidRDefault="00964D09" w:rsidP="009745FA">
            <w:pPr>
              <w:spacing w:after="0" w:line="240" w:lineRule="auto"/>
              <w:jc w:val="center"/>
              <w:rPr>
                <w:rFonts w:ascii="PT Astra Serif" w:eastAsia="Times New Roman" w:hAnsi="PT Astra Serif" w:cs="Calibri"/>
                <w:color w:val="000000"/>
                <w:sz w:val="24"/>
                <w:szCs w:val="24"/>
                <w:lang w:eastAsia="ru-RU"/>
              </w:rPr>
            </w:pPr>
            <w:r w:rsidRPr="006F25CC">
              <w:rPr>
                <w:rFonts w:ascii="PT Astra Serif" w:eastAsia="Times New Roman" w:hAnsi="PT Astra Serif" w:cs="Calibri"/>
                <w:color w:val="000000"/>
                <w:sz w:val="24"/>
                <w:szCs w:val="24"/>
                <w:lang w:eastAsia="ru-RU"/>
              </w:rPr>
              <w:t>Отношение обучающихся, принявших участие в ВПР к  общему числу обучающихся 11(10) классов, %</w:t>
            </w:r>
          </w:p>
        </w:tc>
        <w:tc>
          <w:tcPr>
            <w:tcW w:w="2703" w:type="dxa"/>
            <w:shd w:val="clear" w:color="000000" w:fill="FDE9D9"/>
            <w:hideMark/>
          </w:tcPr>
          <w:p w:rsidR="00964D09" w:rsidRPr="006F25CC" w:rsidRDefault="00964D09" w:rsidP="009745FA">
            <w:pPr>
              <w:spacing w:after="0" w:line="240" w:lineRule="auto"/>
              <w:jc w:val="center"/>
              <w:rPr>
                <w:rFonts w:ascii="PT Astra Serif" w:eastAsia="Times New Roman" w:hAnsi="PT Astra Serif" w:cs="Calibri"/>
                <w:color w:val="000000"/>
                <w:sz w:val="24"/>
                <w:szCs w:val="24"/>
                <w:lang w:eastAsia="ru-RU"/>
              </w:rPr>
            </w:pPr>
            <w:r w:rsidRPr="006F25CC">
              <w:rPr>
                <w:rFonts w:ascii="PT Astra Serif" w:eastAsia="Times New Roman" w:hAnsi="PT Astra Serif" w:cs="Calibri"/>
                <w:color w:val="000000"/>
                <w:sz w:val="24"/>
                <w:szCs w:val="24"/>
                <w:lang w:eastAsia="ru-RU"/>
              </w:rPr>
              <w:t>Отношение количества участников ВПР, подтвердившие свои текущие оценки к  общему числу участников ВПР, %</w:t>
            </w:r>
          </w:p>
        </w:tc>
      </w:tr>
      <w:tr w:rsidR="00964D09" w:rsidRPr="00094162" w:rsidTr="00964D09">
        <w:trPr>
          <w:trHeight w:val="553"/>
        </w:trPr>
        <w:tc>
          <w:tcPr>
            <w:tcW w:w="2703" w:type="dxa"/>
            <w:shd w:val="clear" w:color="000000" w:fill="FDE9D9"/>
            <w:hideMark/>
          </w:tcPr>
          <w:p w:rsidR="00964D09" w:rsidRPr="006F25CC" w:rsidRDefault="00964D09" w:rsidP="00DD7446">
            <w:pPr>
              <w:spacing w:after="0" w:line="240" w:lineRule="auto"/>
              <w:jc w:val="center"/>
              <w:rPr>
                <w:rFonts w:ascii="Times New Roman" w:eastAsia="Times New Roman" w:hAnsi="Times New Roman" w:cs="Times New Roman"/>
                <w:sz w:val="26"/>
                <w:szCs w:val="26"/>
                <w:lang w:eastAsia="ru-RU"/>
              </w:rPr>
            </w:pPr>
            <w:r w:rsidRPr="006F25CC">
              <w:rPr>
                <w:rFonts w:ascii="Times New Roman" w:eastAsia="Times New Roman" w:hAnsi="Times New Roman" w:cs="Times New Roman"/>
                <w:sz w:val="26"/>
                <w:szCs w:val="26"/>
                <w:lang w:eastAsia="ru-RU"/>
              </w:rPr>
              <w:t>100,00</w:t>
            </w:r>
          </w:p>
        </w:tc>
        <w:tc>
          <w:tcPr>
            <w:tcW w:w="2703" w:type="dxa"/>
            <w:shd w:val="clear" w:color="000000" w:fill="FDE9D9"/>
            <w:hideMark/>
          </w:tcPr>
          <w:p w:rsidR="00964D09" w:rsidRPr="006F25CC" w:rsidRDefault="00964D09" w:rsidP="00DD7446">
            <w:pPr>
              <w:spacing w:after="0" w:line="240" w:lineRule="auto"/>
              <w:jc w:val="center"/>
              <w:rPr>
                <w:rFonts w:ascii="Times New Roman" w:eastAsia="Times New Roman" w:hAnsi="Times New Roman" w:cs="Times New Roman"/>
                <w:sz w:val="26"/>
                <w:szCs w:val="26"/>
                <w:lang w:eastAsia="ru-RU"/>
              </w:rPr>
            </w:pPr>
            <w:r w:rsidRPr="006F25CC">
              <w:rPr>
                <w:rFonts w:ascii="Times New Roman" w:eastAsia="Times New Roman" w:hAnsi="Times New Roman" w:cs="Times New Roman"/>
                <w:sz w:val="26"/>
                <w:szCs w:val="26"/>
                <w:lang w:eastAsia="ru-RU"/>
              </w:rPr>
              <w:t>41,67</w:t>
            </w:r>
          </w:p>
        </w:tc>
        <w:tc>
          <w:tcPr>
            <w:tcW w:w="2703" w:type="dxa"/>
            <w:shd w:val="clear" w:color="000000" w:fill="FDE9D9"/>
            <w:hideMark/>
          </w:tcPr>
          <w:p w:rsidR="00964D09" w:rsidRPr="006F25CC" w:rsidRDefault="00964D09" w:rsidP="00DD7446">
            <w:pPr>
              <w:spacing w:after="0" w:line="240" w:lineRule="auto"/>
              <w:jc w:val="center"/>
              <w:rPr>
                <w:rFonts w:ascii="Times New Roman" w:eastAsia="Times New Roman" w:hAnsi="Times New Roman" w:cs="Times New Roman"/>
                <w:sz w:val="26"/>
                <w:szCs w:val="26"/>
                <w:lang w:eastAsia="ru-RU"/>
              </w:rPr>
            </w:pPr>
            <w:r w:rsidRPr="006F25CC">
              <w:rPr>
                <w:rFonts w:ascii="Times New Roman" w:eastAsia="Times New Roman" w:hAnsi="Times New Roman" w:cs="Times New Roman"/>
                <w:sz w:val="26"/>
                <w:szCs w:val="26"/>
                <w:lang w:eastAsia="ru-RU"/>
              </w:rPr>
              <w:t>36,28</w:t>
            </w:r>
          </w:p>
        </w:tc>
      </w:tr>
    </w:tbl>
    <w:p w:rsidR="00C557F9" w:rsidRDefault="00C557F9" w:rsidP="00C35EE9">
      <w:pPr>
        <w:spacing w:after="0"/>
        <w:jc w:val="both"/>
        <w:rPr>
          <w:rFonts w:ascii="Times New Roman" w:eastAsia="Times New Roman" w:hAnsi="Times New Roman" w:cs="Times New Roman"/>
          <w:color w:val="0070C0"/>
          <w:sz w:val="26"/>
          <w:szCs w:val="26"/>
          <w:lang w:eastAsia="ru-RU"/>
        </w:rPr>
      </w:pPr>
    </w:p>
    <w:p w:rsidR="00C35EE9" w:rsidRPr="00B143C3" w:rsidRDefault="00C35EE9" w:rsidP="00C557F9">
      <w:pPr>
        <w:spacing w:after="0"/>
        <w:ind w:firstLine="708"/>
        <w:jc w:val="both"/>
        <w:rPr>
          <w:rFonts w:ascii="Times New Roman" w:eastAsia="Times New Roman" w:hAnsi="Times New Roman" w:cs="Times New Roman"/>
          <w:sz w:val="26"/>
          <w:szCs w:val="26"/>
          <w:lang w:eastAsia="ru-RU"/>
        </w:rPr>
      </w:pPr>
      <w:r w:rsidRPr="00B143C3">
        <w:rPr>
          <w:rFonts w:ascii="Times New Roman" w:eastAsia="Times New Roman" w:hAnsi="Times New Roman" w:cs="Times New Roman"/>
          <w:sz w:val="26"/>
          <w:szCs w:val="26"/>
          <w:lang w:eastAsia="ru-RU"/>
        </w:rPr>
        <w:t xml:space="preserve">ВПР позволило осуществить диагностику предметных и </w:t>
      </w:r>
      <w:proofErr w:type="spellStart"/>
      <w:r w:rsidRPr="00B143C3">
        <w:rPr>
          <w:rFonts w:ascii="Times New Roman" w:eastAsia="Times New Roman" w:hAnsi="Times New Roman" w:cs="Times New Roman"/>
          <w:sz w:val="26"/>
          <w:szCs w:val="26"/>
          <w:lang w:eastAsia="ru-RU"/>
        </w:rPr>
        <w:t>метапредметных</w:t>
      </w:r>
      <w:proofErr w:type="spellEnd"/>
      <w:r w:rsidRPr="00B143C3">
        <w:rPr>
          <w:rFonts w:ascii="Times New Roman" w:eastAsia="Times New Roman" w:hAnsi="Times New Roman" w:cs="Times New Roman"/>
          <w:sz w:val="26"/>
          <w:szCs w:val="26"/>
          <w:lang w:eastAsia="ru-RU"/>
        </w:rPr>
        <w:t xml:space="preserve"> результатов, в </w:t>
      </w:r>
      <w:proofErr w:type="spellStart"/>
      <w:r w:rsidRPr="00B143C3">
        <w:rPr>
          <w:rFonts w:ascii="Times New Roman" w:eastAsia="Times New Roman" w:hAnsi="Times New Roman" w:cs="Times New Roman"/>
          <w:sz w:val="26"/>
          <w:szCs w:val="26"/>
          <w:lang w:eastAsia="ru-RU"/>
        </w:rPr>
        <w:t>т.ч</w:t>
      </w:r>
      <w:proofErr w:type="spellEnd"/>
      <w:r w:rsidRPr="00B143C3">
        <w:rPr>
          <w:rFonts w:ascii="Times New Roman" w:eastAsia="Times New Roman" w:hAnsi="Times New Roman" w:cs="Times New Roman"/>
          <w:sz w:val="26"/>
          <w:szCs w:val="26"/>
          <w:lang w:eastAsia="ru-RU"/>
        </w:rPr>
        <w:t xml:space="preserve">. уровня </w:t>
      </w:r>
      <w:proofErr w:type="spellStart"/>
      <w:r w:rsidRPr="00B143C3">
        <w:rPr>
          <w:rFonts w:ascii="Times New Roman" w:eastAsia="Times New Roman" w:hAnsi="Times New Roman" w:cs="Times New Roman"/>
          <w:sz w:val="26"/>
          <w:szCs w:val="26"/>
          <w:lang w:eastAsia="ru-RU"/>
        </w:rPr>
        <w:t>сформированности</w:t>
      </w:r>
      <w:proofErr w:type="spellEnd"/>
      <w:r w:rsidRPr="00B143C3">
        <w:rPr>
          <w:rFonts w:ascii="Times New Roman" w:eastAsia="Times New Roman" w:hAnsi="Times New Roman" w:cs="Times New Roman"/>
          <w:sz w:val="26"/>
          <w:szCs w:val="26"/>
          <w:lang w:eastAsia="ru-RU"/>
        </w:rPr>
        <w:t xml:space="preserve"> универсальных учебных действий (УУД) и овладения </w:t>
      </w:r>
      <w:proofErr w:type="spellStart"/>
      <w:r w:rsidRPr="00B143C3">
        <w:rPr>
          <w:rFonts w:ascii="Times New Roman" w:eastAsia="Times New Roman" w:hAnsi="Times New Roman" w:cs="Times New Roman"/>
          <w:sz w:val="26"/>
          <w:szCs w:val="26"/>
          <w:lang w:eastAsia="ru-RU"/>
        </w:rPr>
        <w:t>межпредметными</w:t>
      </w:r>
      <w:proofErr w:type="spellEnd"/>
      <w:r w:rsidRPr="00B143C3">
        <w:rPr>
          <w:rFonts w:ascii="Times New Roman" w:eastAsia="Times New Roman" w:hAnsi="Times New Roman" w:cs="Times New Roman"/>
          <w:sz w:val="26"/>
          <w:szCs w:val="26"/>
          <w:lang w:eastAsia="ru-RU"/>
        </w:rPr>
        <w:t xml:space="preserve"> понятиями, а также оценку личностных результатов обучения.</w:t>
      </w:r>
    </w:p>
    <w:p w:rsidR="0069159C" w:rsidRPr="00B143C3" w:rsidRDefault="00C557F9" w:rsidP="00C557F9">
      <w:pPr>
        <w:tabs>
          <w:tab w:val="left" w:pos="795"/>
        </w:tabs>
        <w:spacing w:after="0"/>
        <w:ind w:firstLine="360"/>
        <w:jc w:val="both"/>
        <w:rPr>
          <w:rFonts w:ascii="Times New Roman" w:eastAsia="Times New Roman" w:hAnsi="Times New Roman" w:cs="Times New Roman"/>
          <w:sz w:val="26"/>
          <w:szCs w:val="26"/>
          <w:lang w:eastAsia="ru-RU"/>
        </w:rPr>
      </w:pPr>
      <w:r w:rsidRPr="00B143C3">
        <w:rPr>
          <w:rFonts w:ascii="Times New Roman" w:eastAsia="Times New Roman" w:hAnsi="Times New Roman" w:cs="Times New Roman"/>
          <w:sz w:val="26"/>
          <w:szCs w:val="26"/>
          <w:lang w:eastAsia="ru-RU"/>
        </w:rPr>
        <w:tab/>
      </w:r>
      <w:proofErr w:type="gramStart"/>
      <w:r w:rsidRPr="00B143C3">
        <w:rPr>
          <w:rFonts w:ascii="Times New Roman" w:eastAsia="Times New Roman" w:hAnsi="Times New Roman" w:cs="Times New Roman"/>
          <w:sz w:val="26"/>
          <w:szCs w:val="26"/>
          <w:lang w:eastAsia="ru-RU"/>
        </w:rPr>
        <w:t>Д</w:t>
      </w:r>
      <w:r w:rsidR="003503A6" w:rsidRPr="00B143C3">
        <w:rPr>
          <w:rFonts w:ascii="Times New Roman" w:eastAsia="Times New Roman" w:hAnsi="Times New Roman" w:cs="Times New Roman"/>
          <w:sz w:val="26"/>
          <w:szCs w:val="26"/>
          <w:lang w:eastAsia="ru-RU"/>
        </w:rPr>
        <w:t>анны</w:t>
      </w:r>
      <w:r w:rsidRPr="00B143C3">
        <w:rPr>
          <w:rFonts w:ascii="Times New Roman" w:eastAsia="Times New Roman" w:hAnsi="Times New Roman" w:cs="Times New Roman"/>
          <w:sz w:val="26"/>
          <w:szCs w:val="26"/>
          <w:lang w:eastAsia="ru-RU"/>
        </w:rPr>
        <w:t>е</w:t>
      </w:r>
      <w:r w:rsidR="003503A6" w:rsidRPr="00B143C3">
        <w:rPr>
          <w:rFonts w:ascii="Times New Roman" w:eastAsia="Times New Roman" w:hAnsi="Times New Roman" w:cs="Times New Roman"/>
          <w:sz w:val="26"/>
          <w:szCs w:val="26"/>
          <w:lang w:eastAsia="ru-RU"/>
        </w:rPr>
        <w:t xml:space="preserve"> ГАУ СО «РЦОКО»</w:t>
      </w:r>
      <w:r w:rsidRPr="00B143C3">
        <w:rPr>
          <w:rFonts w:ascii="Times New Roman" w:eastAsia="Times New Roman" w:hAnsi="Times New Roman" w:cs="Times New Roman"/>
          <w:sz w:val="26"/>
          <w:szCs w:val="26"/>
          <w:lang w:eastAsia="ru-RU"/>
        </w:rPr>
        <w:t xml:space="preserve"> </w:t>
      </w:r>
      <w:r w:rsidR="003503A6" w:rsidRPr="00B143C3">
        <w:rPr>
          <w:rFonts w:ascii="Times New Roman" w:eastAsia="Times New Roman" w:hAnsi="Times New Roman" w:cs="Times New Roman"/>
          <w:sz w:val="26"/>
          <w:szCs w:val="26"/>
          <w:lang w:eastAsia="ru-RU"/>
        </w:rPr>
        <w:t xml:space="preserve">по итогам ВПР </w:t>
      </w:r>
      <w:r w:rsidRPr="00B143C3">
        <w:rPr>
          <w:rFonts w:ascii="Times New Roman" w:eastAsia="Times New Roman" w:hAnsi="Times New Roman" w:cs="Times New Roman"/>
          <w:sz w:val="26"/>
          <w:szCs w:val="26"/>
          <w:lang w:eastAsia="ru-RU"/>
        </w:rPr>
        <w:t xml:space="preserve">– 2022 свидетельствуют о соответствии </w:t>
      </w:r>
      <w:proofErr w:type="spellStart"/>
      <w:r w:rsidR="003503A6" w:rsidRPr="00B143C3">
        <w:rPr>
          <w:rFonts w:ascii="Times New Roman" w:eastAsia="Times New Roman" w:hAnsi="Times New Roman" w:cs="Times New Roman"/>
          <w:sz w:val="26"/>
          <w:szCs w:val="26"/>
          <w:lang w:eastAsia="ru-RU"/>
        </w:rPr>
        <w:t>метапредметны</w:t>
      </w:r>
      <w:r w:rsidRPr="00B143C3">
        <w:rPr>
          <w:rFonts w:ascii="Times New Roman" w:eastAsia="Times New Roman" w:hAnsi="Times New Roman" w:cs="Times New Roman"/>
          <w:sz w:val="26"/>
          <w:szCs w:val="26"/>
          <w:lang w:eastAsia="ru-RU"/>
        </w:rPr>
        <w:t>х</w:t>
      </w:r>
      <w:proofErr w:type="spellEnd"/>
      <w:r w:rsidR="003503A6" w:rsidRPr="00B143C3">
        <w:rPr>
          <w:rFonts w:ascii="Times New Roman" w:eastAsia="Times New Roman" w:hAnsi="Times New Roman" w:cs="Times New Roman"/>
          <w:sz w:val="26"/>
          <w:szCs w:val="26"/>
          <w:lang w:eastAsia="ru-RU"/>
        </w:rPr>
        <w:t xml:space="preserve"> результат</w:t>
      </w:r>
      <w:r w:rsidRPr="00B143C3">
        <w:rPr>
          <w:rFonts w:ascii="Times New Roman" w:eastAsia="Times New Roman" w:hAnsi="Times New Roman" w:cs="Times New Roman"/>
          <w:sz w:val="26"/>
          <w:szCs w:val="26"/>
          <w:lang w:eastAsia="ru-RU"/>
        </w:rPr>
        <w:t>ов</w:t>
      </w:r>
      <w:r w:rsidR="003503A6" w:rsidRPr="00B143C3">
        <w:rPr>
          <w:rFonts w:ascii="Times New Roman" w:eastAsia="Times New Roman" w:hAnsi="Times New Roman" w:cs="Times New Roman"/>
          <w:sz w:val="26"/>
          <w:szCs w:val="26"/>
          <w:lang w:eastAsia="ru-RU"/>
        </w:rPr>
        <w:t xml:space="preserve"> обучающихся</w:t>
      </w:r>
      <w:r w:rsidRPr="00B143C3">
        <w:rPr>
          <w:rFonts w:ascii="Times New Roman" w:eastAsia="Times New Roman" w:hAnsi="Times New Roman" w:cs="Times New Roman"/>
          <w:sz w:val="26"/>
          <w:szCs w:val="26"/>
          <w:lang w:eastAsia="ru-RU"/>
        </w:rPr>
        <w:t xml:space="preserve"> требованиям федеральных государственных стандартов</w:t>
      </w:r>
      <w:r w:rsidR="003503A6" w:rsidRPr="00B143C3">
        <w:rPr>
          <w:rFonts w:ascii="Times New Roman" w:eastAsia="Times New Roman" w:hAnsi="Times New Roman" w:cs="Times New Roman"/>
          <w:sz w:val="26"/>
          <w:szCs w:val="26"/>
          <w:lang w:eastAsia="ru-RU"/>
        </w:rPr>
        <w:t xml:space="preserve">: 4 классы - численность обучающихся с высоким уровнем </w:t>
      </w:r>
      <w:proofErr w:type="spellStart"/>
      <w:r w:rsidR="003503A6" w:rsidRPr="00B143C3">
        <w:rPr>
          <w:rFonts w:ascii="Times New Roman" w:eastAsia="Times New Roman" w:hAnsi="Times New Roman" w:cs="Times New Roman"/>
          <w:sz w:val="26"/>
          <w:szCs w:val="26"/>
          <w:lang w:eastAsia="ru-RU"/>
        </w:rPr>
        <w:t>сформированности</w:t>
      </w:r>
      <w:proofErr w:type="spellEnd"/>
      <w:r w:rsidR="003503A6" w:rsidRPr="00B143C3">
        <w:rPr>
          <w:rFonts w:ascii="Times New Roman" w:eastAsia="Times New Roman" w:hAnsi="Times New Roman" w:cs="Times New Roman"/>
          <w:sz w:val="26"/>
          <w:szCs w:val="26"/>
          <w:lang w:eastAsia="ru-RU"/>
        </w:rPr>
        <w:t xml:space="preserve"> учебных умений соответствует среднему уровню (находится в диапазоне от 50% до 80%), численность обучающихся с высоким уровнем </w:t>
      </w:r>
      <w:proofErr w:type="spellStart"/>
      <w:r w:rsidR="003503A6" w:rsidRPr="00B143C3">
        <w:rPr>
          <w:rFonts w:ascii="Times New Roman" w:eastAsia="Times New Roman" w:hAnsi="Times New Roman" w:cs="Times New Roman"/>
          <w:sz w:val="26"/>
          <w:szCs w:val="26"/>
          <w:lang w:eastAsia="ru-RU"/>
        </w:rPr>
        <w:t>сформированности</w:t>
      </w:r>
      <w:proofErr w:type="spellEnd"/>
      <w:r w:rsidR="003503A6" w:rsidRPr="00B143C3">
        <w:rPr>
          <w:rFonts w:ascii="Times New Roman" w:eastAsia="Times New Roman" w:hAnsi="Times New Roman" w:cs="Times New Roman"/>
          <w:sz w:val="26"/>
          <w:szCs w:val="26"/>
          <w:lang w:eastAsia="ru-RU"/>
        </w:rPr>
        <w:t xml:space="preserve"> </w:t>
      </w:r>
      <w:proofErr w:type="spellStart"/>
      <w:r w:rsidR="003503A6" w:rsidRPr="00B143C3">
        <w:rPr>
          <w:rFonts w:ascii="Times New Roman" w:eastAsia="Times New Roman" w:hAnsi="Times New Roman" w:cs="Times New Roman"/>
          <w:sz w:val="26"/>
          <w:szCs w:val="26"/>
          <w:lang w:eastAsia="ru-RU"/>
        </w:rPr>
        <w:t>метапредметных</w:t>
      </w:r>
      <w:proofErr w:type="spellEnd"/>
      <w:r w:rsidR="003503A6" w:rsidRPr="00B143C3">
        <w:rPr>
          <w:rFonts w:ascii="Times New Roman" w:eastAsia="Times New Roman" w:hAnsi="Times New Roman" w:cs="Times New Roman"/>
          <w:sz w:val="26"/>
          <w:szCs w:val="26"/>
          <w:lang w:eastAsia="ru-RU"/>
        </w:rPr>
        <w:t xml:space="preserve"> результатов – на низком уровне (от 20% до 50%);</w:t>
      </w:r>
      <w:proofErr w:type="gramEnd"/>
      <w:r w:rsidR="007A4FD5" w:rsidRPr="00B143C3">
        <w:rPr>
          <w:rFonts w:ascii="Times New Roman" w:eastAsia="Times New Roman" w:hAnsi="Times New Roman" w:cs="Times New Roman"/>
          <w:sz w:val="26"/>
          <w:szCs w:val="26"/>
          <w:lang w:eastAsia="ru-RU"/>
        </w:rPr>
        <w:t xml:space="preserve"> </w:t>
      </w:r>
      <w:proofErr w:type="gramStart"/>
      <w:r w:rsidR="00C35EE9" w:rsidRPr="00B143C3">
        <w:rPr>
          <w:rFonts w:ascii="Times New Roman" w:eastAsia="Times New Roman" w:hAnsi="Times New Roman" w:cs="Times New Roman"/>
          <w:sz w:val="26"/>
          <w:szCs w:val="26"/>
          <w:lang w:eastAsia="ru-RU"/>
        </w:rPr>
        <w:t>9 классы – доля обучающихся, обнаруживших высокий уровень готовности к обучению в интерактивном режиме и групповой работе на уроке</w:t>
      </w:r>
      <w:r w:rsidRPr="00B143C3">
        <w:rPr>
          <w:rFonts w:ascii="Times New Roman" w:eastAsia="Times New Roman" w:hAnsi="Times New Roman" w:cs="Times New Roman"/>
          <w:sz w:val="26"/>
          <w:szCs w:val="26"/>
          <w:lang w:eastAsia="ru-RU"/>
        </w:rPr>
        <w:t>, соответствует высоким показателям</w:t>
      </w:r>
      <w:r w:rsidR="00C35EE9" w:rsidRPr="00B143C3">
        <w:rPr>
          <w:rFonts w:ascii="Times New Roman" w:eastAsia="Times New Roman" w:hAnsi="Times New Roman" w:cs="Times New Roman"/>
          <w:sz w:val="26"/>
          <w:szCs w:val="26"/>
          <w:lang w:eastAsia="ru-RU"/>
        </w:rPr>
        <w:t xml:space="preserve"> </w:t>
      </w:r>
      <w:r w:rsidRPr="00B143C3">
        <w:rPr>
          <w:rFonts w:ascii="Times New Roman" w:eastAsia="Times New Roman" w:hAnsi="Times New Roman" w:cs="Times New Roman"/>
          <w:sz w:val="26"/>
          <w:szCs w:val="26"/>
          <w:lang w:eastAsia="ru-RU"/>
        </w:rPr>
        <w:t>(</w:t>
      </w:r>
      <w:proofErr w:type="spellStart"/>
      <w:r w:rsidRPr="00B143C3">
        <w:rPr>
          <w:rFonts w:ascii="Times New Roman" w:eastAsia="Times New Roman" w:hAnsi="Times New Roman" w:cs="Times New Roman"/>
          <w:sz w:val="26"/>
          <w:szCs w:val="26"/>
          <w:lang w:eastAsia="ru-RU"/>
        </w:rPr>
        <w:t>референсный</w:t>
      </w:r>
      <w:proofErr w:type="spellEnd"/>
      <w:r w:rsidRPr="00B143C3">
        <w:rPr>
          <w:rFonts w:ascii="Times New Roman" w:eastAsia="Times New Roman" w:hAnsi="Times New Roman" w:cs="Times New Roman"/>
          <w:sz w:val="26"/>
          <w:szCs w:val="26"/>
          <w:lang w:eastAsia="ru-RU"/>
        </w:rPr>
        <w:t xml:space="preserve"> интервал </w:t>
      </w:r>
      <w:r w:rsidR="00C35EE9" w:rsidRPr="00B143C3">
        <w:rPr>
          <w:rFonts w:ascii="Times New Roman" w:eastAsia="Times New Roman" w:hAnsi="Times New Roman" w:cs="Times New Roman"/>
          <w:sz w:val="26"/>
          <w:szCs w:val="26"/>
          <w:lang w:eastAsia="ru-RU"/>
        </w:rPr>
        <w:t xml:space="preserve"> </w:t>
      </w:r>
      <w:r w:rsidRPr="00B143C3">
        <w:rPr>
          <w:rFonts w:ascii="Times New Roman" w:eastAsia="Times New Roman" w:hAnsi="Times New Roman" w:cs="Times New Roman"/>
          <w:sz w:val="26"/>
          <w:szCs w:val="26"/>
          <w:lang w:eastAsia="ru-RU"/>
        </w:rPr>
        <w:t xml:space="preserve"> от 80</w:t>
      </w:r>
      <w:r w:rsidR="00C35EE9" w:rsidRPr="00B143C3">
        <w:rPr>
          <w:rFonts w:ascii="Times New Roman" w:eastAsia="Times New Roman" w:hAnsi="Times New Roman" w:cs="Times New Roman"/>
          <w:sz w:val="26"/>
          <w:szCs w:val="26"/>
          <w:lang w:eastAsia="ru-RU"/>
        </w:rPr>
        <w:t>%</w:t>
      </w:r>
      <w:r w:rsidRPr="00B143C3">
        <w:rPr>
          <w:rFonts w:ascii="Times New Roman" w:eastAsia="Times New Roman" w:hAnsi="Times New Roman" w:cs="Times New Roman"/>
          <w:sz w:val="26"/>
          <w:szCs w:val="26"/>
          <w:lang w:eastAsia="ru-RU"/>
        </w:rPr>
        <w:t xml:space="preserve"> до 100%) </w:t>
      </w:r>
      <w:r w:rsidR="00C35EE9" w:rsidRPr="00B143C3">
        <w:rPr>
          <w:rFonts w:ascii="Times New Roman" w:eastAsia="Times New Roman" w:hAnsi="Times New Roman" w:cs="Times New Roman"/>
          <w:sz w:val="26"/>
          <w:szCs w:val="26"/>
          <w:lang w:eastAsia="ru-RU"/>
        </w:rPr>
        <w:t xml:space="preserve">, мотивация к обучению находится на среднем уровне; 11 классы - </w:t>
      </w:r>
      <w:r w:rsidRPr="00B143C3">
        <w:rPr>
          <w:rFonts w:ascii="Times New Roman" w:eastAsia="Times New Roman" w:hAnsi="Times New Roman" w:cs="Times New Roman"/>
          <w:sz w:val="26"/>
          <w:szCs w:val="26"/>
          <w:lang w:eastAsia="ru-RU"/>
        </w:rPr>
        <w:t>доля обучающихся с высоким уровнем готовности работать с информацией и информационными источниками соответствует высокому уровню.</w:t>
      </w:r>
      <w:proofErr w:type="gramEnd"/>
    </w:p>
    <w:p w:rsidR="00C35EE9" w:rsidRPr="00B143C3" w:rsidRDefault="009745FA" w:rsidP="009745FA">
      <w:pPr>
        <w:spacing w:after="0"/>
        <w:ind w:firstLine="708"/>
        <w:jc w:val="both"/>
        <w:rPr>
          <w:rFonts w:ascii="Times New Roman" w:hAnsi="Times New Roman" w:cs="Times New Roman"/>
          <w:sz w:val="26"/>
          <w:szCs w:val="26"/>
        </w:rPr>
      </w:pPr>
      <w:r w:rsidRPr="00B143C3">
        <w:rPr>
          <w:rFonts w:ascii="Times New Roman" w:eastAsia="Times New Roman" w:hAnsi="Times New Roman" w:cs="Times New Roman"/>
          <w:sz w:val="26"/>
          <w:szCs w:val="26"/>
          <w:lang w:eastAsia="ru-RU"/>
        </w:rPr>
        <w:t>Ш</w:t>
      </w:r>
      <w:r w:rsidR="009609D9" w:rsidRPr="00B143C3">
        <w:rPr>
          <w:rFonts w:ascii="Times New Roman" w:eastAsia="Times New Roman" w:hAnsi="Times New Roman" w:cs="Times New Roman"/>
          <w:sz w:val="26"/>
          <w:szCs w:val="26"/>
          <w:lang w:eastAsia="ru-RU"/>
        </w:rPr>
        <w:t>кольные методические объединения провели анализ результатов ВПР</w:t>
      </w:r>
      <w:r w:rsidR="00BC2DD0" w:rsidRPr="00B143C3">
        <w:rPr>
          <w:rFonts w:ascii="Times New Roman" w:eastAsia="Times New Roman" w:hAnsi="Times New Roman" w:cs="Times New Roman"/>
          <w:sz w:val="26"/>
          <w:szCs w:val="26"/>
          <w:lang w:eastAsia="ru-RU"/>
        </w:rPr>
        <w:t xml:space="preserve">, </w:t>
      </w:r>
      <w:r w:rsidR="009609D9" w:rsidRPr="00B143C3">
        <w:rPr>
          <w:rFonts w:ascii="Times New Roman" w:eastAsia="Times New Roman" w:hAnsi="Times New Roman" w:cs="Times New Roman"/>
          <w:sz w:val="26"/>
          <w:szCs w:val="26"/>
          <w:lang w:eastAsia="ru-RU"/>
        </w:rPr>
        <w:t>определили проблемные поля, дефициты в виде несформированных планируемых результатов</w:t>
      </w:r>
      <w:r w:rsidR="00BC2DD0" w:rsidRPr="00B143C3">
        <w:rPr>
          <w:rFonts w:ascii="Times New Roman" w:eastAsia="Times New Roman" w:hAnsi="Times New Roman" w:cs="Times New Roman"/>
          <w:sz w:val="26"/>
          <w:szCs w:val="26"/>
          <w:lang w:eastAsia="ru-RU"/>
        </w:rPr>
        <w:t xml:space="preserve"> по учебным предметам.</w:t>
      </w:r>
      <w:r w:rsidR="009609D9" w:rsidRPr="00B143C3">
        <w:rPr>
          <w:rFonts w:ascii="Times New Roman" w:eastAsia="Times New Roman" w:hAnsi="Times New Roman" w:cs="Times New Roman"/>
          <w:sz w:val="26"/>
          <w:szCs w:val="26"/>
          <w:lang w:eastAsia="ru-RU"/>
        </w:rPr>
        <w:t xml:space="preserve"> </w:t>
      </w:r>
      <w:r w:rsidR="00C35EE9" w:rsidRPr="00B143C3">
        <w:rPr>
          <w:rFonts w:ascii="Times New Roman" w:hAnsi="Times New Roman" w:cs="Times New Roman"/>
          <w:sz w:val="26"/>
          <w:szCs w:val="26"/>
        </w:rPr>
        <w:t>Результаты ВПР использованы для совершенствования методики преподавания, выявления пробелов в знаниях по «западающим» темам и разделам программ по предметам, коррекции рабочих программ 2022-2023 учебного года.</w:t>
      </w:r>
    </w:p>
    <w:p w:rsidR="007A4FD5" w:rsidRPr="00B143C3" w:rsidRDefault="007A4FD5" w:rsidP="007A4FD5">
      <w:pPr>
        <w:spacing w:after="0"/>
        <w:ind w:firstLine="708"/>
        <w:jc w:val="both"/>
        <w:rPr>
          <w:rFonts w:ascii="Times New Roman" w:hAnsi="Times New Roman" w:cs="Times New Roman"/>
          <w:sz w:val="26"/>
          <w:szCs w:val="26"/>
        </w:rPr>
      </w:pPr>
      <w:r w:rsidRPr="00B143C3">
        <w:rPr>
          <w:rFonts w:ascii="Times New Roman" w:hAnsi="Times New Roman" w:cs="Times New Roman"/>
          <w:sz w:val="26"/>
          <w:szCs w:val="26"/>
        </w:rPr>
        <w:t xml:space="preserve">Анализ результатов ВПР выявил дефициты в  </w:t>
      </w:r>
      <w:r w:rsidRPr="00B143C3">
        <w:rPr>
          <w:rFonts w:ascii="Times New Roman" w:eastAsia="Times New Roman" w:hAnsi="Times New Roman" w:cs="Times New Roman"/>
          <w:sz w:val="26"/>
          <w:szCs w:val="26"/>
          <w:lang w:eastAsia="ru-RU"/>
        </w:rPr>
        <w:t>выполнении заданий, требующих самостоятельного описания хода опытов, комбинирования алгоритмов действий при решении проблем, применения разных видов информации.</w:t>
      </w:r>
      <w:r w:rsidRPr="00B143C3">
        <w:rPr>
          <w:rFonts w:ascii="Times New Roman" w:hAnsi="Times New Roman" w:cs="Times New Roman"/>
          <w:sz w:val="26"/>
          <w:szCs w:val="26"/>
        </w:rPr>
        <w:t xml:space="preserve"> Потому определена актуальная цель – совершенствовать методические приемы по формированию универсальных учебных действий и </w:t>
      </w:r>
      <w:proofErr w:type="spellStart"/>
      <w:r w:rsidRPr="00B143C3">
        <w:rPr>
          <w:rFonts w:ascii="Times New Roman" w:hAnsi="Times New Roman" w:cs="Times New Roman"/>
          <w:sz w:val="26"/>
          <w:szCs w:val="26"/>
        </w:rPr>
        <w:t>межпредметное</w:t>
      </w:r>
      <w:proofErr w:type="spellEnd"/>
      <w:r w:rsidRPr="00B143C3">
        <w:rPr>
          <w:rFonts w:ascii="Times New Roman" w:hAnsi="Times New Roman" w:cs="Times New Roman"/>
          <w:sz w:val="26"/>
          <w:szCs w:val="26"/>
        </w:rPr>
        <w:t xml:space="preserve"> взаимодействие учителей, чтобы ученики достигли лучших результатов.</w:t>
      </w:r>
    </w:p>
    <w:p w:rsidR="005725FB" w:rsidRPr="00B143C3" w:rsidRDefault="009609D9" w:rsidP="007A4FD5">
      <w:pPr>
        <w:spacing w:after="0"/>
        <w:jc w:val="both"/>
        <w:rPr>
          <w:rFonts w:ascii="Times New Roman" w:hAnsi="Times New Roman" w:cs="Times New Roman"/>
          <w:sz w:val="26"/>
          <w:szCs w:val="26"/>
        </w:rPr>
      </w:pPr>
      <w:r w:rsidRPr="00B143C3">
        <w:rPr>
          <w:rFonts w:ascii="Times New Roman" w:hAnsi="Times New Roman" w:cs="Times New Roman"/>
          <w:b/>
          <w:i/>
          <w:sz w:val="26"/>
          <w:szCs w:val="26"/>
        </w:rPr>
        <w:t>Вывод</w:t>
      </w:r>
      <w:r w:rsidRPr="00B143C3">
        <w:rPr>
          <w:rFonts w:ascii="Times New Roman" w:hAnsi="Times New Roman" w:cs="Times New Roman"/>
          <w:i/>
          <w:sz w:val="26"/>
          <w:szCs w:val="26"/>
        </w:rPr>
        <w:t>:</w:t>
      </w:r>
      <w:r w:rsidRPr="00B143C3">
        <w:rPr>
          <w:rFonts w:ascii="Times New Roman" w:hAnsi="Times New Roman" w:cs="Times New Roman"/>
          <w:b/>
          <w:sz w:val="26"/>
          <w:szCs w:val="26"/>
        </w:rPr>
        <w:t xml:space="preserve"> </w:t>
      </w:r>
      <w:r w:rsidR="005725FB" w:rsidRPr="00B143C3">
        <w:rPr>
          <w:rFonts w:ascii="Times New Roman" w:hAnsi="Times New Roman" w:cs="Times New Roman"/>
          <w:sz w:val="26"/>
          <w:szCs w:val="26"/>
        </w:rPr>
        <w:t xml:space="preserve">ВПР показали значительное снижение результатов по сравнению с итоговой отметкой </w:t>
      </w:r>
      <w:r w:rsidR="007A4FD5" w:rsidRPr="00B143C3">
        <w:rPr>
          <w:rFonts w:ascii="Times New Roman" w:hAnsi="Times New Roman" w:cs="Times New Roman"/>
          <w:sz w:val="26"/>
          <w:szCs w:val="26"/>
        </w:rPr>
        <w:t xml:space="preserve">по предметам </w:t>
      </w:r>
      <w:r w:rsidR="005725FB" w:rsidRPr="00B143C3">
        <w:rPr>
          <w:rFonts w:ascii="Times New Roman" w:hAnsi="Times New Roman" w:cs="Times New Roman"/>
          <w:sz w:val="26"/>
          <w:szCs w:val="26"/>
        </w:rPr>
        <w:t xml:space="preserve">почти во всех классах. </w:t>
      </w:r>
      <w:proofErr w:type="gramStart"/>
      <w:r w:rsidR="005725FB" w:rsidRPr="00B143C3">
        <w:rPr>
          <w:rFonts w:ascii="Times New Roman" w:hAnsi="Times New Roman" w:cs="Times New Roman"/>
          <w:sz w:val="26"/>
          <w:szCs w:val="26"/>
        </w:rPr>
        <w:t xml:space="preserve">Причинами несоответствия результатов ВПР и годовых отметок можно назвать недостаточный уровень </w:t>
      </w:r>
      <w:proofErr w:type="spellStart"/>
      <w:r w:rsidR="005725FB" w:rsidRPr="00B143C3">
        <w:rPr>
          <w:rFonts w:ascii="Times New Roman" w:hAnsi="Times New Roman" w:cs="Times New Roman"/>
          <w:sz w:val="26"/>
          <w:szCs w:val="26"/>
        </w:rPr>
        <w:t>сформированности</w:t>
      </w:r>
      <w:proofErr w:type="spellEnd"/>
      <w:r w:rsidR="005725FB" w:rsidRPr="00B143C3">
        <w:rPr>
          <w:rFonts w:ascii="Times New Roman" w:hAnsi="Times New Roman" w:cs="Times New Roman"/>
          <w:sz w:val="26"/>
          <w:szCs w:val="26"/>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 а также перенос </w:t>
      </w:r>
      <w:r w:rsidR="007A4FD5" w:rsidRPr="00B143C3">
        <w:rPr>
          <w:rFonts w:ascii="Times New Roman" w:hAnsi="Times New Roman" w:cs="Times New Roman"/>
          <w:sz w:val="26"/>
          <w:szCs w:val="26"/>
        </w:rPr>
        <w:t xml:space="preserve">выполнения </w:t>
      </w:r>
      <w:r w:rsidR="005725FB" w:rsidRPr="00B143C3">
        <w:rPr>
          <w:rFonts w:ascii="Times New Roman" w:hAnsi="Times New Roman" w:cs="Times New Roman"/>
          <w:sz w:val="26"/>
          <w:szCs w:val="26"/>
        </w:rPr>
        <w:t xml:space="preserve">большей части </w:t>
      </w:r>
      <w:r w:rsidR="007A4FD5" w:rsidRPr="00B143C3">
        <w:rPr>
          <w:rFonts w:ascii="Times New Roman" w:hAnsi="Times New Roman" w:cs="Times New Roman"/>
          <w:sz w:val="26"/>
          <w:szCs w:val="26"/>
        </w:rPr>
        <w:t xml:space="preserve">диагностических </w:t>
      </w:r>
      <w:r w:rsidR="005725FB" w:rsidRPr="00B143C3">
        <w:rPr>
          <w:rFonts w:ascii="Times New Roman" w:hAnsi="Times New Roman" w:cs="Times New Roman"/>
          <w:sz w:val="26"/>
          <w:szCs w:val="26"/>
        </w:rPr>
        <w:t xml:space="preserve">работ на осенний период, когда </w:t>
      </w:r>
      <w:r w:rsidR="007A4FD5" w:rsidRPr="00B143C3">
        <w:rPr>
          <w:rFonts w:ascii="Times New Roman" w:hAnsi="Times New Roman" w:cs="Times New Roman"/>
          <w:sz w:val="26"/>
          <w:szCs w:val="26"/>
        </w:rPr>
        <w:t>в соответствии с календарно-тематическом планированием в этот период традиционно и логично проходит</w:t>
      </w:r>
      <w:r w:rsidR="005725FB" w:rsidRPr="00B143C3">
        <w:rPr>
          <w:rFonts w:ascii="Times New Roman" w:hAnsi="Times New Roman" w:cs="Times New Roman"/>
          <w:sz w:val="26"/>
          <w:szCs w:val="26"/>
        </w:rPr>
        <w:t xml:space="preserve"> повторение изученного в предыдущем классе.</w:t>
      </w:r>
      <w:proofErr w:type="gramEnd"/>
    </w:p>
    <w:p w:rsidR="009609D9" w:rsidRPr="00B143C3" w:rsidRDefault="008D5C72" w:rsidP="008D5C72">
      <w:pPr>
        <w:shd w:val="clear" w:color="auto" w:fill="FFFFFF"/>
        <w:spacing w:after="0"/>
        <w:jc w:val="both"/>
        <w:rPr>
          <w:rFonts w:ascii="Times New Roman" w:eastAsia="Times New Roman" w:hAnsi="Times New Roman" w:cs="Times New Roman"/>
          <w:b/>
          <w:sz w:val="26"/>
          <w:szCs w:val="26"/>
          <w:lang w:eastAsia="ru-RU"/>
        </w:rPr>
      </w:pPr>
      <w:r w:rsidRPr="00B143C3">
        <w:rPr>
          <w:rFonts w:ascii="Times New Roman" w:hAnsi="Times New Roman" w:cs="Times New Roman"/>
          <w:sz w:val="26"/>
          <w:szCs w:val="26"/>
        </w:rPr>
        <w:t xml:space="preserve">     </w:t>
      </w:r>
      <w:r w:rsidR="00134979" w:rsidRPr="00B143C3">
        <w:rPr>
          <w:rFonts w:ascii="Times New Roman" w:hAnsi="Times New Roman" w:cs="Times New Roman"/>
          <w:sz w:val="26"/>
          <w:szCs w:val="26"/>
        </w:rPr>
        <w:t xml:space="preserve">     </w:t>
      </w:r>
      <w:r w:rsidR="009609D9" w:rsidRPr="00B143C3">
        <w:rPr>
          <w:rFonts w:ascii="Times New Roman" w:hAnsi="Times New Roman" w:cs="Times New Roman"/>
          <w:sz w:val="26"/>
          <w:szCs w:val="26"/>
        </w:rPr>
        <w:t xml:space="preserve">Успехи мотивированных школьников в учении развиваются </w:t>
      </w:r>
      <w:r w:rsidR="009609D9" w:rsidRPr="00B143C3">
        <w:rPr>
          <w:rFonts w:ascii="Times New Roman" w:hAnsi="Times New Roman" w:cs="Times New Roman"/>
          <w:b/>
          <w:sz w:val="26"/>
          <w:szCs w:val="26"/>
        </w:rPr>
        <w:t>олимпиадным движением.</w:t>
      </w:r>
    </w:p>
    <w:p w:rsidR="00652BC7" w:rsidRPr="00B143C3" w:rsidRDefault="00652BC7" w:rsidP="00652BC7">
      <w:pPr>
        <w:ind w:firstLine="708"/>
        <w:jc w:val="both"/>
        <w:rPr>
          <w:rFonts w:ascii="Times New Roman" w:hAnsi="Times New Roman" w:cs="Times New Roman"/>
          <w:sz w:val="26"/>
          <w:szCs w:val="26"/>
        </w:rPr>
      </w:pPr>
      <w:r w:rsidRPr="00B143C3">
        <w:rPr>
          <w:rFonts w:ascii="Times New Roman" w:hAnsi="Times New Roman" w:cs="Times New Roman"/>
          <w:sz w:val="26"/>
          <w:szCs w:val="26"/>
        </w:rPr>
        <w:t xml:space="preserve">Осенью 2022 года в рамках Всероссийской олимпиады школьников прошли школьный и муниципальный этапы. </w:t>
      </w:r>
    </w:p>
    <w:p w:rsidR="000F5D32" w:rsidRPr="00B143C3" w:rsidRDefault="000F5D32" w:rsidP="009609D9">
      <w:pPr>
        <w:shd w:val="clear" w:color="auto" w:fill="FFFFFF"/>
        <w:spacing w:after="0"/>
        <w:jc w:val="both"/>
        <w:rPr>
          <w:rFonts w:ascii="Times New Roman" w:hAnsi="Times New Roman" w:cs="Times New Roman"/>
          <w:sz w:val="26"/>
          <w:szCs w:val="26"/>
        </w:rPr>
      </w:pPr>
      <w:r w:rsidRPr="00B143C3">
        <w:rPr>
          <w:rFonts w:ascii="Times New Roman" w:hAnsi="Times New Roman" w:cs="Times New Roman"/>
          <w:sz w:val="26"/>
          <w:szCs w:val="26"/>
        </w:rPr>
        <w:t xml:space="preserve">                         Участие в школьном этапе </w:t>
      </w:r>
      <w:proofErr w:type="spellStart"/>
      <w:r w:rsidRPr="00B143C3">
        <w:rPr>
          <w:rFonts w:ascii="Times New Roman" w:hAnsi="Times New Roman" w:cs="Times New Roman"/>
          <w:sz w:val="26"/>
          <w:szCs w:val="26"/>
        </w:rPr>
        <w:t>ВсОШ</w:t>
      </w:r>
      <w:proofErr w:type="spellEnd"/>
      <w:r w:rsidRPr="00B143C3">
        <w:rPr>
          <w:rFonts w:ascii="Times New Roman" w:hAnsi="Times New Roman" w:cs="Times New Roman"/>
          <w:sz w:val="26"/>
          <w:szCs w:val="26"/>
        </w:rPr>
        <w:t xml:space="preserve"> (в динамике)</w:t>
      </w:r>
    </w:p>
    <w:p w:rsidR="000F5D32" w:rsidRPr="00B143C3" w:rsidRDefault="000F5D32" w:rsidP="009609D9">
      <w:pPr>
        <w:shd w:val="clear" w:color="auto" w:fill="FFFFFF"/>
        <w:spacing w:after="0"/>
        <w:jc w:val="both"/>
        <w:rPr>
          <w:rFonts w:ascii="Times New Roman" w:eastAsia="Times New Roman" w:hAnsi="Times New Roman" w:cs="Times New Roman"/>
          <w:sz w:val="26"/>
          <w:szCs w:val="26"/>
          <w:lang w:eastAsia="ru-RU"/>
        </w:rPr>
      </w:pPr>
    </w:p>
    <w:tbl>
      <w:tblPr>
        <w:tblStyle w:val="a3"/>
        <w:tblW w:w="0" w:type="auto"/>
        <w:tblInd w:w="1792" w:type="dxa"/>
        <w:tblLayout w:type="fixed"/>
        <w:tblLook w:val="04A0" w:firstRow="1" w:lastRow="0" w:firstColumn="1" w:lastColumn="0" w:noHBand="0" w:noVBand="1"/>
      </w:tblPr>
      <w:tblGrid>
        <w:gridCol w:w="831"/>
        <w:gridCol w:w="1285"/>
        <w:gridCol w:w="983"/>
        <w:gridCol w:w="921"/>
        <w:gridCol w:w="921"/>
      </w:tblGrid>
      <w:tr w:rsidR="000E1902" w:rsidRPr="00B143C3" w:rsidTr="000F5D32">
        <w:tc>
          <w:tcPr>
            <w:tcW w:w="831" w:type="dxa"/>
            <w:vMerge w:val="restart"/>
            <w:tcBorders>
              <w:top w:val="single" w:sz="4" w:space="0" w:color="auto"/>
              <w:left w:val="single" w:sz="4" w:space="0" w:color="auto"/>
              <w:right w:val="single" w:sz="4" w:space="0" w:color="auto"/>
            </w:tcBorders>
            <w:vAlign w:val="center"/>
            <w:hideMark/>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Год</w:t>
            </w: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Количество</w:t>
            </w:r>
          </w:p>
        </w:tc>
      </w:tr>
      <w:tr w:rsidR="000E1902" w:rsidRPr="00B143C3" w:rsidTr="000F5D32">
        <w:tc>
          <w:tcPr>
            <w:tcW w:w="831" w:type="dxa"/>
            <w:vMerge/>
            <w:tcBorders>
              <w:left w:val="single" w:sz="4" w:space="0" w:color="auto"/>
              <w:right w:val="single" w:sz="4" w:space="0" w:color="auto"/>
            </w:tcBorders>
            <w:vAlign w:val="center"/>
            <w:hideMark/>
          </w:tcPr>
          <w:p w:rsidR="000F5D32" w:rsidRPr="00B143C3" w:rsidRDefault="000F5D32" w:rsidP="00552AE9">
            <w:pPr>
              <w:rPr>
                <w:rFonts w:ascii="Times New Roman" w:hAnsi="Times New Roman" w:cs="Times New Roman"/>
                <w:sz w:val="24"/>
                <w:szCs w:val="24"/>
              </w:rPr>
            </w:pPr>
          </w:p>
        </w:tc>
        <w:tc>
          <w:tcPr>
            <w:tcW w:w="1285" w:type="dxa"/>
            <w:vMerge w:val="restart"/>
            <w:tcBorders>
              <w:top w:val="single" w:sz="4" w:space="0" w:color="auto"/>
              <w:left w:val="single" w:sz="4" w:space="0" w:color="auto"/>
              <w:right w:val="single" w:sz="4" w:space="0" w:color="auto"/>
            </w:tcBorders>
            <w:vAlign w:val="center"/>
            <w:hideMark/>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участников</w:t>
            </w:r>
          </w:p>
        </w:tc>
        <w:tc>
          <w:tcPr>
            <w:tcW w:w="983" w:type="dxa"/>
            <w:vMerge w:val="restart"/>
            <w:tcBorders>
              <w:top w:val="single" w:sz="4" w:space="0" w:color="auto"/>
              <w:left w:val="single" w:sz="4" w:space="0" w:color="auto"/>
              <w:right w:val="single" w:sz="4" w:space="0" w:color="auto"/>
            </w:tcBorders>
            <w:vAlign w:val="center"/>
            <w:hideMark/>
          </w:tcPr>
          <w:p w:rsidR="000F5D32" w:rsidRPr="00B143C3" w:rsidRDefault="000F5D32" w:rsidP="00552AE9">
            <w:pPr>
              <w:rPr>
                <w:rFonts w:ascii="Times New Roman" w:hAnsi="Times New Roman" w:cs="Times New Roman"/>
              </w:rPr>
            </w:pPr>
            <w:r w:rsidRPr="00B143C3">
              <w:rPr>
                <w:rFonts w:ascii="Times New Roman" w:hAnsi="Times New Roman" w:cs="Times New Roman"/>
              </w:rPr>
              <w:t>участий</w:t>
            </w:r>
          </w:p>
        </w:tc>
        <w:tc>
          <w:tcPr>
            <w:tcW w:w="1842" w:type="dxa"/>
            <w:gridSpan w:val="2"/>
            <w:tcBorders>
              <w:top w:val="single" w:sz="4" w:space="0" w:color="auto"/>
              <w:left w:val="single" w:sz="4" w:space="0" w:color="auto"/>
              <w:bottom w:val="single" w:sz="4" w:space="0" w:color="auto"/>
              <w:right w:val="single" w:sz="4" w:space="0" w:color="auto"/>
            </w:tcBorders>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победителей и призеров</w:t>
            </w:r>
          </w:p>
        </w:tc>
      </w:tr>
      <w:tr w:rsidR="000E1902" w:rsidRPr="00B143C3" w:rsidTr="000F5D32">
        <w:trPr>
          <w:trHeight w:val="276"/>
        </w:trPr>
        <w:tc>
          <w:tcPr>
            <w:tcW w:w="831" w:type="dxa"/>
            <w:vMerge/>
            <w:tcBorders>
              <w:left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p>
        </w:tc>
        <w:tc>
          <w:tcPr>
            <w:tcW w:w="1285" w:type="dxa"/>
            <w:vMerge/>
            <w:tcBorders>
              <w:left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p>
        </w:tc>
        <w:tc>
          <w:tcPr>
            <w:tcW w:w="983" w:type="dxa"/>
            <w:vMerge/>
            <w:tcBorders>
              <w:left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p>
        </w:tc>
        <w:tc>
          <w:tcPr>
            <w:tcW w:w="921" w:type="dxa"/>
            <w:tcBorders>
              <w:top w:val="single" w:sz="4" w:space="0" w:color="auto"/>
              <w:left w:val="single" w:sz="4" w:space="0" w:color="auto"/>
              <w:right w:val="single" w:sz="4" w:space="0" w:color="auto"/>
            </w:tcBorders>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чел</w:t>
            </w:r>
          </w:p>
        </w:tc>
        <w:tc>
          <w:tcPr>
            <w:tcW w:w="921" w:type="dxa"/>
            <w:tcBorders>
              <w:top w:val="single" w:sz="4" w:space="0" w:color="auto"/>
              <w:left w:val="single" w:sz="4" w:space="0" w:color="auto"/>
              <w:right w:val="single" w:sz="4" w:space="0" w:color="auto"/>
            </w:tcBorders>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w:t>
            </w:r>
          </w:p>
        </w:tc>
      </w:tr>
      <w:tr w:rsidR="000E1902" w:rsidRPr="00B143C3" w:rsidTr="000F5D32">
        <w:trPr>
          <w:trHeight w:val="273"/>
        </w:trPr>
        <w:tc>
          <w:tcPr>
            <w:tcW w:w="831"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2021</w:t>
            </w:r>
          </w:p>
        </w:tc>
        <w:tc>
          <w:tcPr>
            <w:tcW w:w="1285"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314</w:t>
            </w:r>
          </w:p>
        </w:tc>
        <w:tc>
          <w:tcPr>
            <w:tcW w:w="983"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716</w:t>
            </w:r>
          </w:p>
        </w:tc>
        <w:tc>
          <w:tcPr>
            <w:tcW w:w="921" w:type="dxa"/>
            <w:tcBorders>
              <w:top w:val="single" w:sz="4" w:space="0" w:color="auto"/>
              <w:left w:val="single" w:sz="4" w:space="0" w:color="auto"/>
              <w:bottom w:val="single" w:sz="4" w:space="0" w:color="auto"/>
              <w:right w:val="single" w:sz="4" w:space="0" w:color="auto"/>
            </w:tcBorders>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226</w:t>
            </w:r>
          </w:p>
        </w:tc>
        <w:tc>
          <w:tcPr>
            <w:tcW w:w="921" w:type="dxa"/>
            <w:tcBorders>
              <w:top w:val="single" w:sz="4" w:space="0" w:color="auto"/>
              <w:left w:val="single" w:sz="4" w:space="0" w:color="auto"/>
              <w:bottom w:val="single" w:sz="4" w:space="0" w:color="auto"/>
              <w:right w:val="single" w:sz="4" w:space="0" w:color="auto"/>
            </w:tcBorders>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31,6</w:t>
            </w:r>
          </w:p>
        </w:tc>
      </w:tr>
      <w:tr w:rsidR="000E1902" w:rsidRPr="00B143C3" w:rsidTr="000F5D32">
        <w:trPr>
          <w:trHeight w:val="273"/>
        </w:trPr>
        <w:tc>
          <w:tcPr>
            <w:tcW w:w="831"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2022</w:t>
            </w:r>
          </w:p>
        </w:tc>
        <w:tc>
          <w:tcPr>
            <w:tcW w:w="1285"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339</w:t>
            </w:r>
          </w:p>
        </w:tc>
        <w:tc>
          <w:tcPr>
            <w:tcW w:w="983"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1093</w:t>
            </w:r>
          </w:p>
        </w:tc>
        <w:tc>
          <w:tcPr>
            <w:tcW w:w="921" w:type="dxa"/>
            <w:tcBorders>
              <w:top w:val="single" w:sz="4" w:space="0" w:color="auto"/>
              <w:left w:val="single" w:sz="4" w:space="0" w:color="auto"/>
              <w:bottom w:val="single" w:sz="4" w:space="0" w:color="auto"/>
              <w:right w:val="single" w:sz="4" w:space="0" w:color="auto"/>
            </w:tcBorders>
          </w:tcPr>
          <w:p w:rsidR="000F5D32" w:rsidRPr="00B143C3" w:rsidRDefault="000F5D32" w:rsidP="00552AE9">
            <w:pPr>
              <w:jc w:val="center"/>
              <w:rPr>
                <w:rFonts w:ascii="Times New Roman" w:hAnsi="Times New Roman" w:cs="Times New Roman"/>
              </w:rPr>
            </w:pPr>
            <w:r w:rsidRPr="00B143C3">
              <w:rPr>
                <w:rFonts w:ascii="Times New Roman" w:hAnsi="Times New Roman" w:cs="Times New Roman"/>
              </w:rPr>
              <w:t>348</w:t>
            </w:r>
          </w:p>
        </w:tc>
        <w:tc>
          <w:tcPr>
            <w:tcW w:w="921" w:type="dxa"/>
            <w:tcBorders>
              <w:top w:val="single" w:sz="4" w:space="0" w:color="auto"/>
              <w:left w:val="single" w:sz="4" w:space="0" w:color="auto"/>
              <w:bottom w:val="single" w:sz="4" w:space="0" w:color="auto"/>
              <w:right w:val="single" w:sz="4" w:space="0" w:color="auto"/>
            </w:tcBorders>
          </w:tcPr>
          <w:p w:rsidR="000F5D32" w:rsidRPr="00B143C3" w:rsidRDefault="000F5D32" w:rsidP="00552AE9">
            <w:pPr>
              <w:jc w:val="center"/>
              <w:rPr>
                <w:rFonts w:ascii="Times New Roman" w:hAnsi="Times New Roman" w:cs="Times New Roman"/>
                <w:sz w:val="24"/>
                <w:szCs w:val="24"/>
              </w:rPr>
            </w:pPr>
            <w:r w:rsidRPr="00B143C3">
              <w:rPr>
                <w:rFonts w:ascii="Times New Roman" w:hAnsi="Times New Roman" w:cs="Times New Roman"/>
                <w:sz w:val="24"/>
                <w:szCs w:val="24"/>
              </w:rPr>
              <w:t>31,8</w:t>
            </w:r>
          </w:p>
        </w:tc>
      </w:tr>
    </w:tbl>
    <w:p w:rsidR="007A2101" w:rsidRDefault="000F5D32" w:rsidP="000F5D32">
      <w:pPr>
        <w:shd w:val="clear" w:color="auto" w:fill="FFFFFF"/>
        <w:spacing w:after="0"/>
        <w:jc w:val="both"/>
        <w:rPr>
          <w:rFonts w:ascii="Times New Roman" w:hAnsi="Times New Roman" w:cs="Times New Roman"/>
          <w:sz w:val="26"/>
          <w:szCs w:val="26"/>
        </w:rPr>
      </w:pPr>
      <w:r w:rsidRPr="00B143C3">
        <w:rPr>
          <w:rFonts w:ascii="Times New Roman" w:hAnsi="Times New Roman" w:cs="Times New Roman"/>
          <w:sz w:val="26"/>
          <w:szCs w:val="26"/>
        </w:rPr>
        <w:t xml:space="preserve">            </w:t>
      </w:r>
      <w:r w:rsidR="00794152" w:rsidRPr="00B143C3">
        <w:rPr>
          <w:rFonts w:ascii="Times New Roman" w:hAnsi="Times New Roman" w:cs="Times New Roman"/>
          <w:sz w:val="26"/>
          <w:szCs w:val="26"/>
        </w:rPr>
        <w:t>Сравнивая результаты двух этапов с результатами аналогичных этапов, которые прошли в 202</w:t>
      </w:r>
      <w:r w:rsidR="008108C9">
        <w:rPr>
          <w:rFonts w:ascii="Times New Roman" w:hAnsi="Times New Roman" w:cs="Times New Roman"/>
          <w:sz w:val="26"/>
          <w:szCs w:val="26"/>
        </w:rPr>
        <w:t>1</w:t>
      </w:r>
      <w:r w:rsidR="00794152" w:rsidRPr="00B143C3">
        <w:rPr>
          <w:rFonts w:ascii="Times New Roman" w:hAnsi="Times New Roman" w:cs="Times New Roman"/>
          <w:sz w:val="26"/>
          <w:szCs w:val="26"/>
        </w:rPr>
        <w:t xml:space="preserve"> году, можно сделать вывод о количественных и  качественных показателях. </w:t>
      </w:r>
      <w:r w:rsidRPr="00B143C3">
        <w:rPr>
          <w:rFonts w:ascii="Times New Roman" w:hAnsi="Times New Roman" w:cs="Times New Roman"/>
          <w:sz w:val="26"/>
          <w:szCs w:val="26"/>
        </w:rPr>
        <w:t xml:space="preserve"> </w:t>
      </w:r>
      <w:r w:rsidR="007A2101">
        <w:rPr>
          <w:rFonts w:ascii="Times New Roman" w:hAnsi="Times New Roman" w:cs="Times New Roman"/>
          <w:sz w:val="26"/>
          <w:szCs w:val="26"/>
        </w:rPr>
        <w:t xml:space="preserve">По сравнению с 2021 годом значительно увеличилось количество участий в школьном этапе </w:t>
      </w:r>
      <w:proofErr w:type="spellStart"/>
      <w:r w:rsidR="007A2101">
        <w:rPr>
          <w:rFonts w:ascii="Times New Roman" w:hAnsi="Times New Roman" w:cs="Times New Roman"/>
          <w:sz w:val="26"/>
          <w:szCs w:val="26"/>
        </w:rPr>
        <w:t>ВсОШ</w:t>
      </w:r>
      <w:proofErr w:type="spellEnd"/>
      <w:r w:rsidR="007A2101">
        <w:rPr>
          <w:rFonts w:ascii="Times New Roman" w:hAnsi="Times New Roman" w:cs="Times New Roman"/>
          <w:sz w:val="26"/>
          <w:szCs w:val="26"/>
        </w:rPr>
        <w:t>, однако это почти не отразилось на результативности.</w:t>
      </w:r>
    </w:p>
    <w:p w:rsidR="000F5D32" w:rsidRPr="00B143C3" w:rsidRDefault="007A2101" w:rsidP="007A2101">
      <w:pPr>
        <w:shd w:val="clear" w:color="auto" w:fill="FFFFFF"/>
        <w:spacing w:before="240"/>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000F5D32" w:rsidRPr="00B143C3">
        <w:rPr>
          <w:rFonts w:ascii="Times New Roman" w:hAnsi="Times New Roman" w:cs="Times New Roman"/>
          <w:sz w:val="26"/>
          <w:szCs w:val="26"/>
        </w:rPr>
        <w:t>У</w:t>
      </w:r>
      <w:r w:rsidR="009609D9" w:rsidRPr="00B143C3">
        <w:rPr>
          <w:rFonts w:ascii="Times New Roman" w:hAnsi="Times New Roman" w:cs="Times New Roman"/>
          <w:sz w:val="26"/>
          <w:szCs w:val="26"/>
        </w:rPr>
        <w:t>части</w:t>
      </w:r>
      <w:r w:rsidR="000F5D32" w:rsidRPr="00B143C3">
        <w:rPr>
          <w:rFonts w:ascii="Times New Roman" w:hAnsi="Times New Roman" w:cs="Times New Roman"/>
          <w:sz w:val="26"/>
          <w:szCs w:val="26"/>
        </w:rPr>
        <w:t>е</w:t>
      </w:r>
      <w:r w:rsidR="009609D9" w:rsidRPr="00B143C3">
        <w:rPr>
          <w:rFonts w:ascii="Times New Roman" w:hAnsi="Times New Roman" w:cs="Times New Roman"/>
          <w:sz w:val="26"/>
          <w:szCs w:val="26"/>
        </w:rPr>
        <w:t xml:space="preserve"> в </w:t>
      </w:r>
      <w:r w:rsidR="00704978" w:rsidRPr="00B143C3">
        <w:rPr>
          <w:rFonts w:ascii="Times New Roman" w:hAnsi="Times New Roman" w:cs="Times New Roman"/>
          <w:sz w:val="26"/>
          <w:szCs w:val="26"/>
        </w:rPr>
        <w:t>муниципальном этапе</w:t>
      </w:r>
      <w:r w:rsidR="009609D9" w:rsidRPr="00B143C3">
        <w:rPr>
          <w:rFonts w:ascii="Times New Roman" w:hAnsi="Times New Roman" w:cs="Times New Roman"/>
          <w:sz w:val="26"/>
          <w:szCs w:val="26"/>
        </w:rPr>
        <w:t xml:space="preserve"> </w:t>
      </w:r>
      <w:proofErr w:type="spellStart"/>
      <w:r w:rsidR="009609D9" w:rsidRPr="00B143C3">
        <w:rPr>
          <w:rFonts w:ascii="Times New Roman" w:hAnsi="Times New Roman" w:cs="Times New Roman"/>
          <w:sz w:val="26"/>
          <w:szCs w:val="26"/>
        </w:rPr>
        <w:t>ВсОШ</w:t>
      </w:r>
      <w:proofErr w:type="spellEnd"/>
      <w:r w:rsidR="000F5D32" w:rsidRPr="00B143C3">
        <w:rPr>
          <w:rFonts w:ascii="Times New Roman" w:hAnsi="Times New Roman" w:cs="Times New Roman"/>
          <w:sz w:val="26"/>
          <w:szCs w:val="26"/>
        </w:rPr>
        <w:t xml:space="preserve"> (в динамике)</w:t>
      </w:r>
    </w:p>
    <w:tbl>
      <w:tblPr>
        <w:tblStyle w:val="a3"/>
        <w:tblW w:w="0" w:type="auto"/>
        <w:tblInd w:w="837" w:type="dxa"/>
        <w:tblLayout w:type="fixed"/>
        <w:tblLook w:val="04A0" w:firstRow="1" w:lastRow="0" w:firstColumn="1" w:lastColumn="0" w:noHBand="0" w:noVBand="1"/>
      </w:tblPr>
      <w:tblGrid>
        <w:gridCol w:w="831"/>
        <w:gridCol w:w="1285"/>
        <w:gridCol w:w="983"/>
        <w:gridCol w:w="921"/>
        <w:gridCol w:w="1205"/>
        <w:gridCol w:w="1417"/>
      </w:tblGrid>
      <w:tr w:rsidR="000E1902" w:rsidRPr="00B143C3" w:rsidTr="000F5D32">
        <w:tc>
          <w:tcPr>
            <w:tcW w:w="831" w:type="dxa"/>
            <w:vMerge w:val="restart"/>
            <w:tcBorders>
              <w:top w:val="single" w:sz="4" w:space="0" w:color="auto"/>
              <w:left w:val="single" w:sz="4" w:space="0" w:color="auto"/>
              <w:right w:val="single" w:sz="4" w:space="0" w:color="auto"/>
            </w:tcBorders>
            <w:vAlign w:val="center"/>
            <w:hideMark/>
          </w:tcPr>
          <w:p w:rsidR="009609D9" w:rsidRPr="00B143C3" w:rsidRDefault="009609D9" w:rsidP="007A2101">
            <w:pPr>
              <w:spacing w:before="240"/>
              <w:jc w:val="center"/>
              <w:rPr>
                <w:rFonts w:ascii="Times New Roman" w:hAnsi="Times New Roman" w:cs="Times New Roman"/>
                <w:sz w:val="24"/>
                <w:szCs w:val="24"/>
              </w:rPr>
            </w:pPr>
            <w:r w:rsidRPr="00B143C3">
              <w:rPr>
                <w:rFonts w:ascii="Times New Roman" w:hAnsi="Times New Roman" w:cs="Times New Roman"/>
                <w:sz w:val="24"/>
                <w:szCs w:val="24"/>
              </w:rPr>
              <w:t>Год</w:t>
            </w:r>
          </w:p>
        </w:tc>
        <w:tc>
          <w:tcPr>
            <w:tcW w:w="5811" w:type="dxa"/>
            <w:gridSpan w:val="5"/>
            <w:tcBorders>
              <w:top w:val="single" w:sz="4" w:space="0" w:color="auto"/>
              <w:left w:val="single" w:sz="4" w:space="0" w:color="auto"/>
              <w:bottom w:val="single" w:sz="4" w:space="0" w:color="auto"/>
              <w:right w:val="single" w:sz="4" w:space="0" w:color="auto"/>
            </w:tcBorders>
            <w:vAlign w:val="center"/>
            <w:hideMark/>
          </w:tcPr>
          <w:p w:rsidR="009609D9" w:rsidRPr="00B143C3" w:rsidRDefault="009609D9" w:rsidP="007A2101">
            <w:pPr>
              <w:spacing w:before="240"/>
              <w:jc w:val="center"/>
              <w:rPr>
                <w:rFonts w:ascii="Times New Roman" w:hAnsi="Times New Roman" w:cs="Times New Roman"/>
                <w:sz w:val="24"/>
                <w:szCs w:val="24"/>
              </w:rPr>
            </w:pPr>
            <w:r w:rsidRPr="00B143C3">
              <w:rPr>
                <w:rFonts w:ascii="Times New Roman" w:hAnsi="Times New Roman" w:cs="Times New Roman"/>
                <w:sz w:val="24"/>
                <w:szCs w:val="24"/>
              </w:rPr>
              <w:t>Количество</w:t>
            </w:r>
          </w:p>
        </w:tc>
      </w:tr>
      <w:tr w:rsidR="000E1902" w:rsidRPr="00B143C3" w:rsidTr="000F5D32">
        <w:tc>
          <w:tcPr>
            <w:tcW w:w="831" w:type="dxa"/>
            <w:vMerge/>
            <w:tcBorders>
              <w:left w:val="single" w:sz="4" w:space="0" w:color="auto"/>
              <w:right w:val="single" w:sz="4" w:space="0" w:color="auto"/>
            </w:tcBorders>
            <w:vAlign w:val="center"/>
            <w:hideMark/>
          </w:tcPr>
          <w:p w:rsidR="000F5D32" w:rsidRPr="00B143C3" w:rsidRDefault="000F5D32" w:rsidP="009609D9">
            <w:pPr>
              <w:rPr>
                <w:rFonts w:ascii="Times New Roman" w:hAnsi="Times New Roman" w:cs="Times New Roman"/>
                <w:sz w:val="24"/>
                <w:szCs w:val="24"/>
              </w:rPr>
            </w:pPr>
          </w:p>
        </w:tc>
        <w:tc>
          <w:tcPr>
            <w:tcW w:w="1285" w:type="dxa"/>
            <w:vMerge w:val="restart"/>
            <w:tcBorders>
              <w:top w:val="single" w:sz="4" w:space="0" w:color="auto"/>
              <w:left w:val="single" w:sz="4" w:space="0" w:color="auto"/>
              <w:right w:val="single" w:sz="4" w:space="0" w:color="auto"/>
            </w:tcBorders>
            <w:vAlign w:val="center"/>
            <w:hideMark/>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участников</w:t>
            </w:r>
          </w:p>
        </w:tc>
        <w:tc>
          <w:tcPr>
            <w:tcW w:w="983" w:type="dxa"/>
            <w:vMerge w:val="restart"/>
            <w:tcBorders>
              <w:top w:val="single" w:sz="4" w:space="0" w:color="auto"/>
              <w:left w:val="single" w:sz="4" w:space="0" w:color="auto"/>
              <w:right w:val="single" w:sz="4" w:space="0" w:color="auto"/>
            </w:tcBorders>
            <w:vAlign w:val="center"/>
            <w:hideMark/>
          </w:tcPr>
          <w:p w:rsidR="000F5D32" w:rsidRPr="00B143C3" w:rsidRDefault="000F5D32" w:rsidP="009609D9">
            <w:pPr>
              <w:rPr>
                <w:rFonts w:ascii="Times New Roman" w:hAnsi="Times New Roman" w:cs="Times New Roman"/>
              </w:rPr>
            </w:pPr>
            <w:r w:rsidRPr="00B143C3">
              <w:rPr>
                <w:rFonts w:ascii="Times New Roman" w:hAnsi="Times New Roman" w:cs="Times New Roman"/>
              </w:rPr>
              <w:t>участий</w:t>
            </w:r>
          </w:p>
        </w:tc>
        <w:tc>
          <w:tcPr>
            <w:tcW w:w="2126" w:type="dxa"/>
            <w:gridSpan w:val="2"/>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победителей</w:t>
            </w:r>
          </w:p>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 xml:space="preserve"> и призеров</w:t>
            </w:r>
          </w:p>
        </w:tc>
        <w:tc>
          <w:tcPr>
            <w:tcW w:w="1417" w:type="dxa"/>
            <w:vMerge w:val="restart"/>
            <w:tcBorders>
              <w:top w:val="single" w:sz="4" w:space="0" w:color="auto"/>
              <w:left w:val="single" w:sz="4" w:space="0" w:color="auto"/>
              <w:right w:val="single" w:sz="4" w:space="0" w:color="auto"/>
            </w:tcBorders>
          </w:tcPr>
          <w:p w:rsidR="000F5D32" w:rsidRPr="00B143C3" w:rsidRDefault="000F5D32" w:rsidP="009609D9">
            <w:pPr>
              <w:rPr>
                <w:rFonts w:ascii="Times New Roman" w:hAnsi="Times New Roman" w:cs="Times New Roman"/>
              </w:rPr>
            </w:pPr>
            <w:r w:rsidRPr="00B143C3">
              <w:rPr>
                <w:rFonts w:ascii="Times New Roman" w:hAnsi="Times New Roman" w:cs="Times New Roman"/>
              </w:rPr>
              <w:t>предметов, по которым есть побед</w:t>
            </w:r>
            <w:proofErr w:type="gramStart"/>
            <w:r w:rsidRPr="00B143C3">
              <w:rPr>
                <w:rFonts w:ascii="Times New Roman" w:hAnsi="Times New Roman" w:cs="Times New Roman"/>
              </w:rPr>
              <w:t>.</w:t>
            </w:r>
            <w:proofErr w:type="gramEnd"/>
            <w:r w:rsidRPr="00B143C3">
              <w:rPr>
                <w:rFonts w:ascii="Times New Roman" w:hAnsi="Times New Roman" w:cs="Times New Roman"/>
              </w:rPr>
              <w:t xml:space="preserve"> </w:t>
            </w:r>
            <w:proofErr w:type="gramStart"/>
            <w:r w:rsidRPr="00B143C3">
              <w:rPr>
                <w:rFonts w:ascii="Times New Roman" w:hAnsi="Times New Roman" w:cs="Times New Roman"/>
              </w:rPr>
              <w:t>и</w:t>
            </w:r>
            <w:proofErr w:type="gramEnd"/>
            <w:r w:rsidRPr="00B143C3">
              <w:rPr>
                <w:rFonts w:ascii="Times New Roman" w:hAnsi="Times New Roman" w:cs="Times New Roman"/>
              </w:rPr>
              <w:t xml:space="preserve"> призеры</w:t>
            </w:r>
          </w:p>
        </w:tc>
      </w:tr>
      <w:tr w:rsidR="000F5D32" w:rsidRPr="00B143C3" w:rsidTr="000F5D32">
        <w:trPr>
          <w:trHeight w:val="276"/>
        </w:trPr>
        <w:tc>
          <w:tcPr>
            <w:tcW w:w="831" w:type="dxa"/>
            <w:vMerge/>
            <w:tcBorders>
              <w:left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p>
        </w:tc>
        <w:tc>
          <w:tcPr>
            <w:tcW w:w="1285" w:type="dxa"/>
            <w:vMerge/>
            <w:tcBorders>
              <w:left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p>
        </w:tc>
        <w:tc>
          <w:tcPr>
            <w:tcW w:w="983" w:type="dxa"/>
            <w:vMerge/>
            <w:tcBorders>
              <w:left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p>
        </w:tc>
        <w:tc>
          <w:tcPr>
            <w:tcW w:w="921" w:type="dxa"/>
            <w:tcBorders>
              <w:top w:val="single" w:sz="4" w:space="0" w:color="auto"/>
              <w:left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чел</w:t>
            </w:r>
          </w:p>
        </w:tc>
        <w:tc>
          <w:tcPr>
            <w:tcW w:w="1205" w:type="dxa"/>
            <w:tcBorders>
              <w:top w:val="single" w:sz="4" w:space="0" w:color="auto"/>
              <w:left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w:t>
            </w:r>
          </w:p>
        </w:tc>
        <w:tc>
          <w:tcPr>
            <w:tcW w:w="1417" w:type="dxa"/>
            <w:vMerge/>
            <w:tcBorders>
              <w:left w:val="single" w:sz="4" w:space="0" w:color="auto"/>
              <w:right w:val="single" w:sz="4" w:space="0" w:color="auto"/>
            </w:tcBorders>
          </w:tcPr>
          <w:p w:rsidR="000F5D32" w:rsidRPr="00B143C3" w:rsidRDefault="000F5D32" w:rsidP="009609D9">
            <w:pPr>
              <w:jc w:val="center"/>
              <w:rPr>
                <w:rFonts w:ascii="Times New Roman" w:hAnsi="Times New Roman" w:cs="Times New Roman"/>
                <w:sz w:val="24"/>
                <w:szCs w:val="24"/>
              </w:rPr>
            </w:pPr>
          </w:p>
        </w:tc>
      </w:tr>
      <w:tr w:rsidR="000E1902" w:rsidRPr="00B143C3" w:rsidTr="000F5D32">
        <w:trPr>
          <w:trHeight w:val="273"/>
        </w:trPr>
        <w:tc>
          <w:tcPr>
            <w:tcW w:w="831"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2020</w:t>
            </w:r>
          </w:p>
        </w:tc>
        <w:tc>
          <w:tcPr>
            <w:tcW w:w="1285"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91</w:t>
            </w:r>
          </w:p>
        </w:tc>
        <w:tc>
          <w:tcPr>
            <w:tcW w:w="983"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167</w:t>
            </w:r>
          </w:p>
        </w:tc>
        <w:tc>
          <w:tcPr>
            <w:tcW w:w="921" w:type="dxa"/>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46</w:t>
            </w:r>
          </w:p>
        </w:tc>
        <w:tc>
          <w:tcPr>
            <w:tcW w:w="1205" w:type="dxa"/>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sz w:val="24"/>
                <w:szCs w:val="24"/>
              </w:rPr>
              <w:t>27,6</w:t>
            </w:r>
          </w:p>
        </w:tc>
        <w:tc>
          <w:tcPr>
            <w:tcW w:w="1417" w:type="dxa"/>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10</w:t>
            </w:r>
          </w:p>
        </w:tc>
      </w:tr>
      <w:tr w:rsidR="000E1902" w:rsidRPr="00B143C3" w:rsidTr="000F5D32">
        <w:trPr>
          <w:trHeight w:val="273"/>
        </w:trPr>
        <w:tc>
          <w:tcPr>
            <w:tcW w:w="831"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2021</w:t>
            </w:r>
          </w:p>
        </w:tc>
        <w:tc>
          <w:tcPr>
            <w:tcW w:w="1285"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84</w:t>
            </w:r>
          </w:p>
        </w:tc>
        <w:tc>
          <w:tcPr>
            <w:tcW w:w="983" w:type="dxa"/>
            <w:tcBorders>
              <w:top w:val="single" w:sz="4" w:space="0" w:color="auto"/>
              <w:left w:val="single" w:sz="4" w:space="0" w:color="auto"/>
              <w:bottom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131</w:t>
            </w:r>
          </w:p>
        </w:tc>
        <w:tc>
          <w:tcPr>
            <w:tcW w:w="921" w:type="dxa"/>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32</w:t>
            </w:r>
          </w:p>
        </w:tc>
        <w:tc>
          <w:tcPr>
            <w:tcW w:w="1205" w:type="dxa"/>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sz w:val="24"/>
                <w:szCs w:val="24"/>
              </w:rPr>
              <w:t>24,4</w:t>
            </w:r>
          </w:p>
        </w:tc>
        <w:tc>
          <w:tcPr>
            <w:tcW w:w="1417" w:type="dxa"/>
            <w:tcBorders>
              <w:top w:val="single" w:sz="4" w:space="0" w:color="auto"/>
              <w:left w:val="single" w:sz="4" w:space="0" w:color="auto"/>
              <w:bottom w:val="single" w:sz="4" w:space="0" w:color="auto"/>
              <w:right w:val="single" w:sz="4" w:space="0" w:color="auto"/>
            </w:tcBorders>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7</w:t>
            </w:r>
          </w:p>
        </w:tc>
      </w:tr>
      <w:tr w:rsidR="000E1902" w:rsidRPr="00B143C3" w:rsidTr="000F5D32">
        <w:trPr>
          <w:trHeight w:val="273"/>
        </w:trPr>
        <w:tc>
          <w:tcPr>
            <w:tcW w:w="831" w:type="dxa"/>
            <w:tcBorders>
              <w:top w:val="single" w:sz="4" w:space="0" w:color="auto"/>
              <w:left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2022</w:t>
            </w:r>
          </w:p>
        </w:tc>
        <w:tc>
          <w:tcPr>
            <w:tcW w:w="1285" w:type="dxa"/>
            <w:tcBorders>
              <w:top w:val="single" w:sz="4" w:space="0" w:color="auto"/>
              <w:left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124</w:t>
            </w:r>
          </w:p>
        </w:tc>
        <w:tc>
          <w:tcPr>
            <w:tcW w:w="983" w:type="dxa"/>
            <w:tcBorders>
              <w:top w:val="single" w:sz="4" w:space="0" w:color="auto"/>
              <w:left w:val="single" w:sz="4" w:space="0" w:color="auto"/>
              <w:right w:val="single" w:sz="4" w:space="0" w:color="auto"/>
            </w:tcBorders>
            <w:vAlign w:val="center"/>
          </w:tcPr>
          <w:p w:rsidR="000F5D32" w:rsidRPr="00B143C3" w:rsidRDefault="000F5D32" w:rsidP="009609D9">
            <w:pPr>
              <w:jc w:val="center"/>
              <w:rPr>
                <w:rFonts w:ascii="Times New Roman" w:hAnsi="Times New Roman" w:cs="Times New Roman"/>
                <w:sz w:val="24"/>
                <w:szCs w:val="24"/>
              </w:rPr>
            </w:pPr>
            <w:r w:rsidRPr="00B143C3">
              <w:rPr>
                <w:rFonts w:ascii="Times New Roman" w:hAnsi="Times New Roman" w:cs="Times New Roman"/>
                <w:sz w:val="24"/>
                <w:szCs w:val="24"/>
              </w:rPr>
              <w:t>212</w:t>
            </w:r>
          </w:p>
        </w:tc>
        <w:tc>
          <w:tcPr>
            <w:tcW w:w="921" w:type="dxa"/>
            <w:tcBorders>
              <w:top w:val="single" w:sz="4" w:space="0" w:color="auto"/>
              <w:left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rPr>
              <w:t>36</w:t>
            </w:r>
          </w:p>
        </w:tc>
        <w:tc>
          <w:tcPr>
            <w:tcW w:w="1205" w:type="dxa"/>
            <w:tcBorders>
              <w:top w:val="single" w:sz="4" w:space="0" w:color="auto"/>
              <w:left w:val="single" w:sz="4" w:space="0" w:color="auto"/>
              <w:right w:val="single" w:sz="4" w:space="0" w:color="auto"/>
            </w:tcBorders>
          </w:tcPr>
          <w:p w:rsidR="000F5D32" w:rsidRPr="00B143C3" w:rsidRDefault="000F5D32" w:rsidP="009609D9">
            <w:pPr>
              <w:jc w:val="center"/>
              <w:rPr>
                <w:rFonts w:ascii="Times New Roman" w:hAnsi="Times New Roman" w:cs="Times New Roman"/>
              </w:rPr>
            </w:pPr>
            <w:r w:rsidRPr="00B143C3">
              <w:rPr>
                <w:rFonts w:ascii="Times New Roman" w:hAnsi="Times New Roman" w:cs="Times New Roman"/>
                <w:sz w:val="24"/>
                <w:szCs w:val="24"/>
              </w:rPr>
              <w:t>17</w:t>
            </w:r>
          </w:p>
        </w:tc>
        <w:tc>
          <w:tcPr>
            <w:tcW w:w="1417" w:type="dxa"/>
            <w:tcBorders>
              <w:top w:val="single" w:sz="4" w:space="0" w:color="auto"/>
              <w:left w:val="single" w:sz="4" w:space="0" w:color="auto"/>
              <w:right w:val="single" w:sz="4" w:space="0" w:color="auto"/>
            </w:tcBorders>
          </w:tcPr>
          <w:p w:rsidR="000F5D32" w:rsidRPr="00B143C3" w:rsidRDefault="00652BC7" w:rsidP="009609D9">
            <w:pPr>
              <w:jc w:val="center"/>
              <w:rPr>
                <w:rFonts w:ascii="Times New Roman" w:hAnsi="Times New Roman" w:cs="Times New Roman"/>
                <w:sz w:val="24"/>
                <w:szCs w:val="24"/>
              </w:rPr>
            </w:pPr>
            <w:r w:rsidRPr="00B143C3">
              <w:rPr>
                <w:rFonts w:ascii="Times New Roman" w:hAnsi="Times New Roman" w:cs="Times New Roman"/>
                <w:sz w:val="24"/>
                <w:szCs w:val="24"/>
              </w:rPr>
              <w:t>11</w:t>
            </w:r>
          </w:p>
        </w:tc>
      </w:tr>
    </w:tbl>
    <w:p w:rsidR="004F2423" w:rsidRPr="00B143C3" w:rsidRDefault="008D5C72" w:rsidP="009609D9">
      <w:pPr>
        <w:spacing w:after="0"/>
        <w:jc w:val="both"/>
        <w:rPr>
          <w:rFonts w:ascii="Times New Roman" w:eastAsia="Times New Roman" w:hAnsi="Times New Roman" w:cs="Times New Roman"/>
          <w:sz w:val="26"/>
          <w:szCs w:val="26"/>
          <w:lang w:eastAsia="ru-RU"/>
        </w:rPr>
      </w:pPr>
      <w:r w:rsidRPr="00B143C3">
        <w:rPr>
          <w:rFonts w:ascii="Times New Roman" w:hAnsi="Times New Roman" w:cs="Times New Roman"/>
          <w:sz w:val="26"/>
          <w:szCs w:val="26"/>
        </w:rPr>
        <w:t xml:space="preserve">     </w:t>
      </w:r>
      <w:r w:rsidR="009609D9" w:rsidRPr="00B143C3">
        <w:rPr>
          <w:rFonts w:ascii="Times New Roman" w:eastAsia="Times New Roman" w:hAnsi="Times New Roman" w:cs="Times New Roman"/>
          <w:sz w:val="26"/>
          <w:szCs w:val="26"/>
          <w:lang w:eastAsia="ru-RU"/>
        </w:rPr>
        <w:t xml:space="preserve">      </w:t>
      </w:r>
    </w:p>
    <w:p w:rsidR="009609D9" w:rsidRPr="00B143C3" w:rsidRDefault="004F2423" w:rsidP="009609D9">
      <w:pPr>
        <w:spacing w:after="0"/>
        <w:jc w:val="both"/>
        <w:rPr>
          <w:rFonts w:ascii="Times New Roman" w:eastAsia="Times New Roman" w:hAnsi="Times New Roman" w:cs="Times New Roman"/>
          <w:b/>
          <w:sz w:val="26"/>
          <w:szCs w:val="26"/>
          <w:lang w:eastAsia="ru-RU"/>
        </w:rPr>
      </w:pPr>
      <w:r w:rsidRPr="00B143C3">
        <w:rPr>
          <w:rFonts w:ascii="Times New Roman" w:eastAsia="Times New Roman" w:hAnsi="Times New Roman" w:cs="Times New Roman"/>
          <w:sz w:val="26"/>
          <w:szCs w:val="26"/>
          <w:lang w:eastAsia="ru-RU"/>
        </w:rPr>
        <w:t xml:space="preserve">     </w:t>
      </w:r>
      <w:r w:rsidR="000E1902" w:rsidRPr="00B143C3">
        <w:rPr>
          <w:rFonts w:ascii="Times New Roman" w:eastAsia="Times New Roman" w:hAnsi="Times New Roman" w:cs="Times New Roman"/>
          <w:sz w:val="26"/>
          <w:szCs w:val="26"/>
          <w:lang w:eastAsia="ru-RU"/>
        </w:rPr>
        <w:tab/>
      </w:r>
      <w:r w:rsidR="003947E1" w:rsidRPr="00B143C3">
        <w:rPr>
          <w:rFonts w:ascii="Times New Roman" w:eastAsia="Times New Roman" w:hAnsi="Times New Roman" w:cs="Times New Roman"/>
          <w:sz w:val="26"/>
          <w:szCs w:val="26"/>
          <w:lang w:eastAsia="ru-RU"/>
        </w:rPr>
        <w:t>При</w:t>
      </w:r>
      <w:r w:rsidR="009609D9" w:rsidRPr="00B143C3">
        <w:rPr>
          <w:rFonts w:ascii="Times New Roman" w:eastAsia="Times New Roman" w:hAnsi="Times New Roman" w:cs="Times New Roman"/>
          <w:sz w:val="26"/>
          <w:szCs w:val="26"/>
          <w:lang w:eastAsia="ru-RU"/>
        </w:rPr>
        <w:t xml:space="preserve"> сравнени</w:t>
      </w:r>
      <w:r w:rsidR="003947E1" w:rsidRPr="00B143C3">
        <w:rPr>
          <w:rFonts w:ascii="Times New Roman" w:eastAsia="Times New Roman" w:hAnsi="Times New Roman" w:cs="Times New Roman"/>
          <w:sz w:val="26"/>
          <w:szCs w:val="26"/>
          <w:lang w:eastAsia="ru-RU"/>
        </w:rPr>
        <w:t>и</w:t>
      </w:r>
      <w:r w:rsidR="009609D9" w:rsidRPr="00B143C3">
        <w:rPr>
          <w:rFonts w:ascii="Times New Roman" w:eastAsia="Times New Roman" w:hAnsi="Times New Roman" w:cs="Times New Roman"/>
          <w:sz w:val="26"/>
          <w:szCs w:val="26"/>
          <w:lang w:eastAsia="ru-RU"/>
        </w:rPr>
        <w:t xml:space="preserve"> данных за 20</w:t>
      </w:r>
      <w:r w:rsidR="00437932" w:rsidRPr="00B143C3">
        <w:rPr>
          <w:rFonts w:ascii="Times New Roman" w:eastAsia="Times New Roman" w:hAnsi="Times New Roman" w:cs="Times New Roman"/>
          <w:sz w:val="26"/>
          <w:szCs w:val="26"/>
          <w:lang w:eastAsia="ru-RU"/>
        </w:rPr>
        <w:t>2</w:t>
      </w:r>
      <w:r w:rsidR="000F5D32" w:rsidRPr="00B143C3">
        <w:rPr>
          <w:rFonts w:ascii="Times New Roman" w:eastAsia="Times New Roman" w:hAnsi="Times New Roman" w:cs="Times New Roman"/>
          <w:sz w:val="26"/>
          <w:szCs w:val="26"/>
          <w:lang w:eastAsia="ru-RU"/>
        </w:rPr>
        <w:t>1</w:t>
      </w:r>
      <w:r w:rsidR="009609D9" w:rsidRPr="00B143C3">
        <w:rPr>
          <w:rFonts w:ascii="Times New Roman" w:eastAsia="Times New Roman" w:hAnsi="Times New Roman" w:cs="Times New Roman"/>
          <w:sz w:val="26"/>
          <w:szCs w:val="26"/>
          <w:lang w:eastAsia="ru-RU"/>
        </w:rPr>
        <w:t xml:space="preserve"> и 202</w:t>
      </w:r>
      <w:r w:rsidR="000F5D32" w:rsidRPr="00B143C3">
        <w:rPr>
          <w:rFonts w:ascii="Times New Roman" w:eastAsia="Times New Roman" w:hAnsi="Times New Roman" w:cs="Times New Roman"/>
          <w:sz w:val="26"/>
          <w:szCs w:val="26"/>
          <w:lang w:eastAsia="ru-RU"/>
        </w:rPr>
        <w:t>2</w:t>
      </w:r>
      <w:r w:rsidR="009609D9" w:rsidRPr="00B143C3">
        <w:rPr>
          <w:rFonts w:ascii="Times New Roman" w:eastAsia="Times New Roman" w:hAnsi="Times New Roman" w:cs="Times New Roman"/>
          <w:sz w:val="26"/>
          <w:szCs w:val="26"/>
          <w:lang w:eastAsia="ru-RU"/>
        </w:rPr>
        <w:t xml:space="preserve"> годы </w:t>
      </w:r>
      <w:r w:rsidR="003947E1" w:rsidRPr="00B143C3">
        <w:rPr>
          <w:rFonts w:ascii="Times New Roman" w:eastAsia="Times New Roman" w:hAnsi="Times New Roman" w:cs="Times New Roman"/>
          <w:sz w:val="26"/>
          <w:szCs w:val="26"/>
          <w:lang w:eastAsia="ru-RU"/>
        </w:rPr>
        <w:t>наблюдается</w:t>
      </w:r>
      <w:r w:rsidR="009609D9" w:rsidRPr="00B143C3">
        <w:rPr>
          <w:rFonts w:ascii="Times New Roman" w:eastAsia="Times New Roman" w:hAnsi="Times New Roman" w:cs="Times New Roman"/>
          <w:sz w:val="26"/>
          <w:szCs w:val="26"/>
          <w:lang w:eastAsia="ru-RU"/>
        </w:rPr>
        <w:t xml:space="preserve"> </w:t>
      </w:r>
      <w:r w:rsidR="002B4455" w:rsidRPr="00B143C3">
        <w:rPr>
          <w:rFonts w:ascii="Times New Roman" w:eastAsia="Times New Roman" w:hAnsi="Times New Roman" w:cs="Times New Roman"/>
          <w:sz w:val="26"/>
          <w:szCs w:val="26"/>
          <w:lang w:eastAsia="ru-RU"/>
        </w:rPr>
        <w:t xml:space="preserve">снижение </w:t>
      </w:r>
      <w:r w:rsidR="009609D9" w:rsidRPr="00B143C3">
        <w:rPr>
          <w:rFonts w:ascii="Times New Roman" w:eastAsia="Times New Roman" w:hAnsi="Times New Roman" w:cs="Times New Roman"/>
          <w:sz w:val="26"/>
          <w:szCs w:val="26"/>
          <w:lang w:eastAsia="ru-RU"/>
        </w:rPr>
        <w:t xml:space="preserve"> числа участников почти по всем предметам, результативност</w:t>
      </w:r>
      <w:r w:rsidR="002B4455" w:rsidRPr="00B143C3">
        <w:rPr>
          <w:rFonts w:ascii="Times New Roman" w:eastAsia="Times New Roman" w:hAnsi="Times New Roman" w:cs="Times New Roman"/>
          <w:sz w:val="26"/>
          <w:szCs w:val="26"/>
          <w:lang w:eastAsia="ru-RU"/>
        </w:rPr>
        <w:t>ь участия тоже ниже</w:t>
      </w:r>
      <w:r w:rsidR="009609D9" w:rsidRPr="00B143C3">
        <w:rPr>
          <w:rFonts w:ascii="Times New Roman" w:eastAsia="Times New Roman" w:hAnsi="Times New Roman" w:cs="Times New Roman"/>
          <w:sz w:val="26"/>
          <w:szCs w:val="26"/>
          <w:lang w:eastAsia="ru-RU"/>
        </w:rPr>
        <w:t xml:space="preserve">: количество победителей </w:t>
      </w:r>
      <w:r w:rsidR="000F5D32" w:rsidRPr="00B143C3">
        <w:rPr>
          <w:rFonts w:ascii="Times New Roman" w:eastAsia="Times New Roman" w:hAnsi="Times New Roman" w:cs="Times New Roman"/>
          <w:sz w:val="26"/>
          <w:szCs w:val="26"/>
          <w:lang w:eastAsia="ru-RU"/>
        </w:rPr>
        <w:t>меньше, чем в</w:t>
      </w:r>
      <w:r w:rsidR="002B4455" w:rsidRPr="00B143C3">
        <w:rPr>
          <w:rFonts w:ascii="Times New Roman" w:eastAsia="Times New Roman" w:hAnsi="Times New Roman" w:cs="Times New Roman"/>
          <w:sz w:val="26"/>
          <w:szCs w:val="26"/>
          <w:lang w:eastAsia="ru-RU"/>
        </w:rPr>
        <w:t xml:space="preserve"> 202</w:t>
      </w:r>
      <w:r w:rsidR="000F5D32" w:rsidRPr="00B143C3">
        <w:rPr>
          <w:rFonts w:ascii="Times New Roman" w:eastAsia="Times New Roman" w:hAnsi="Times New Roman" w:cs="Times New Roman"/>
          <w:sz w:val="26"/>
          <w:szCs w:val="26"/>
          <w:lang w:eastAsia="ru-RU"/>
        </w:rPr>
        <w:t>1</w:t>
      </w:r>
      <w:r w:rsidR="002B4455" w:rsidRPr="00B143C3">
        <w:rPr>
          <w:rFonts w:ascii="Times New Roman" w:eastAsia="Times New Roman" w:hAnsi="Times New Roman" w:cs="Times New Roman"/>
          <w:sz w:val="26"/>
          <w:szCs w:val="26"/>
          <w:lang w:eastAsia="ru-RU"/>
        </w:rPr>
        <w:t xml:space="preserve"> год</w:t>
      </w:r>
      <w:r w:rsidR="000F5D32" w:rsidRPr="00B143C3">
        <w:rPr>
          <w:rFonts w:ascii="Times New Roman" w:eastAsia="Times New Roman" w:hAnsi="Times New Roman" w:cs="Times New Roman"/>
          <w:sz w:val="26"/>
          <w:szCs w:val="26"/>
          <w:lang w:eastAsia="ru-RU"/>
        </w:rPr>
        <w:t>у</w:t>
      </w:r>
      <w:r w:rsidR="002B4455" w:rsidRPr="00B143C3">
        <w:rPr>
          <w:rFonts w:ascii="Times New Roman" w:eastAsia="Times New Roman" w:hAnsi="Times New Roman" w:cs="Times New Roman"/>
          <w:sz w:val="26"/>
          <w:szCs w:val="26"/>
          <w:lang w:eastAsia="ru-RU"/>
        </w:rPr>
        <w:t xml:space="preserve">, </w:t>
      </w:r>
      <w:r w:rsidR="009609D9" w:rsidRPr="00B143C3">
        <w:rPr>
          <w:rFonts w:ascii="Times New Roman" w:eastAsia="Times New Roman" w:hAnsi="Times New Roman" w:cs="Times New Roman"/>
          <w:sz w:val="26"/>
          <w:szCs w:val="26"/>
          <w:lang w:eastAsia="ru-RU"/>
        </w:rPr>
        <w:t xml:space="preserve">число призеров </w:t>
      </w:r>
      <w:r w:rsidR="003947E1" w:rsidRPr="00B143C3">
        <w:rPr>
          <w:rFonts w:ascii="Times New Roman" w:eastAsia="Times New Roman" w:hAnsi="Times New Roman" w:cs="Times New Roman"/>
          <w:sz w:val="26"/>
          <w:szCs w:val="26"/>
          <w:lang w:eastAsia="ru-RU"/>
        </w:rPr>
        <w:t xml:space="preserve">ниже на </w:t>
      </w:r>
      <w:r w:rsidR="00652BC7" w:rsidRPr="00B143C3">
        <w:rPr>
          <w:rFonts w:ascii="Times New Roman" w:eastAsia="Times New Roman" w:hAnsi="Times New Roman" w:cs="Times New Roman"/>
          <w:sz w:val="26"/>
          <w:szCs w:val="26"/>
          <w:lang w:eastAsia="ru-RU"/>
        </w:rPr>
        <w:t>7,4</w:t>
      </w:r>
      <w:r w:rsidR="003947E1" w:rsidRPr="00B143C3">
        <w:rPr>
          <w:rFonts w:ascii="Times New Roman" w:eastAsia="Times New Roman" w:hAnsi="Times New Roman" w:cs="Times New Roman"/>
          <w:sz w:val="26"/>
          <w:szCs w:val="26"/>
          <w:lang w:eastAsia="ru-RU"/>
        </w:rPr>
        <w:t>%</w:t>
      </w:r>
      <w:r w:rsidR="009609D9" w:rsidRPr="00B143C3">
        <w:rPr>
          <w:rFonts w:ascii="Times New Roman" w:eastAsia="Times New Roman" w:hAnsi="Times New Roman" w:cs="Times New Roman"/>
          <w:sz w:val="26"/>
          <w:szCs w:val="26"/>
          <w:lang w:eastAsia="ru-RU"/>
        </w:rPr>
        <w:t xml:space="preserve">. При этом следует отметить отсутствие призовых мест по информатике, математике, физике, химии, экономике, технологии, астрономии. </w:t>
      </w:r>
    </w:p>
    <w:p w:rsidR="009609D9" w:rsidRDefault="009609D9" w:rsidP="009609D9">
      <w:pPr>
        <w:shd w:val="clear" w:color="auto" w:fill="FFFFFF"/>
        <w:spacing w:after="0"/>
        <w:jc w:val="both"/>
        <w:rPr>
          <w:rFonts w:ascii="Times New Roman" w:eastAsia="Times New Roman" w:hAnsi="Times New Roman" w:cs="Times New Roman"/>
          <w:sz w:val="26"/>
          <w:szCs w:val="26"/>
          <w:lang w:eastAsia="ru-RU"/>
        </w:rPr>
      </w:pPr>
      <w:r w:rsidRPr="00B143C3">
        <w:rPr>
          <w:rFonts w:ascii="Times New Roman" w:eastAsia="Times New Roman" w:hAnsi="Times New Roman" w:cs="Times New Roman"/>
          <w:sz w:val="26"/>
          <w:szCs w:val="26"/>
          <w:lang w:eastAsia="ru-RU"/>
        </w:rPr>
        <w:t xml:space="preserve">     </w:t>
      </w:r>
      <w:r w:rsidR="000E1902" w:rsidRPr="00B143C3">
        <w:rPr>
          <w:rFonts w:ascii="Times New Roman" w:eastAsia="Times New Roman" w:hAnsi="Times New Roman" w:cs="Times New Roman"/>
          <w:sz w:val="26"/>
          <w:szCs w:val="26"/>
          <w:lang w:eastAsia="ru-RU"/>
        </w:rPr>
        <w:tab/>
      </w:r>
      <w:r w:rsidRPr="00B143C3">
        <w:rPr>
          <w:rFonts w:ascii="Times New Roman" w:eastAsia="Times New Roman" w:hAnsi="Times New Roman" w:cs="Times New Roman"/>
          <w:sz w:val="26"/>
          <w:szCs w:val="26"/>
          <w:lang w:eastAsia="ru-RU"/>
        </w:rPr>
        <w:t xml:space="preserve">На региональный этап </w:t>
      </w:r>
      <w:proofErr w:type="spellStart"/>
      <w:r w:rsidRPr="00B143C3">
        <w:rPr>
          <w:rFonts w:ascii="Times New Roman" w:eastAsia="Times New Roman" w:hAnsi="Times New Roman" w:cs="Times New Roman"/>
          <w:sz w:val="26"/>
          <w:szCs w:val="26"/>
          <w:lang w:eastAsia="ru-RU"/>
        </w:rPr>
        <w:t>ВсОШ</w:t>
      </w:r>
      <w:proofErr w:type="spellEnd"/>
      <w:r w:rsidRPr="00B143C3">
        <w:rPr>
          <w:rFonts w:ascii="Times New Roman" w:eastAsia="Times New Roman" w:hAnsi="Times New Roman" w:cs="Times New Roman"/>
          <w:sz w:val="26"/>
          <w:szCs w:val="26"/>
          <w:lang w:eastAsia="ru-RU"/>
        </w:rPr>
        <w:t xml:space="preserve">  (январь-февраль 202</w:t>
      </w:r>
      <w:r w:rsidR="0002372E" w:rsidRPr="00B143C3">
        <w:rPr>
          <w:rFonts w:ascii="Times New Roman" w:eastAsia="Times New Roman" w:hAnsi="Times New Roman" w:cs="Times New Roman"/>
          <w:sz w:val="26"/>
          <w:szCs w:val="26"/>
          <w:lang w:eastAsia="ru-RU"/>
        </w:rPr>
        <w:t>2</w:t>
      </w:r>
      <w:r w:rsidRPr="00B143C3">
        <w:rPr>
          <w:rFonts w:ascii="Times New Roman" w:eastAsia="Times New Roman" w:hAnsi="Times New Roman" w:cs="Times New Roman"/>
          <w:sz w:val="26"/>
          <w:szCs w:val="26"/>
          <w:lang w:eastAsia="ru-RU"/>
        </w:rPr>
        <w:t xml:space="preserve"> года) вышли </w:t>
      </w:r>
      <w:r w:rsidR="000E1902" w:rsidRPr="00B143C3">
        <w:rPr>
          <w:rFonts w:ascii="Times New Roman" w:eastAsia="Times New Roman" w:hAnsi="Times New Roman" w:cs="Times New Roman"/>
          <w:sz w:val="26"/>
          <w:szCs w:val="26"/>
          <w:lang w:eastAsia="ru-RU"/>
        </w:rPr>
        <w:t>5</w:t>
      </w:r>
      <w:r w:rsidRPr="00B143C3">
        <w:rPr>
          <w:rFonts w:ascii="Times New Roman" w:eastAsia="Times New Roman" w:hAnsi="Times New Roman" w:cs="Times New Roman"/>
          <w:sz w:val="26"/>
          <w:szCs w:val="26"/>
          <w:lang w:eastAsia="ru-RU"/>
        </w:rPr>
        <w:t xml:space="preserve"> человек по </w:t>
      </w:r>
      <w:r w:rsidR="000E1902" w:rsidRPr="00B143C3">
        <w:rPr>
          <w:rFonts w:ascii="Times New Roman" w:eastAsia="Times New Roman" w:hAnsi="Times New Roman" w:cs="Times New Roman"/>
          <w:sz w:val="26"/>
          <w:szCs w:val="26"/>
          <w:lang w:eastAsia="ru-RU"/>
        </w:rPr>
        <w:t>4</w:t>
      </w:r>
      <w:r w:rsidRPr="00B143C3">
        <w:rPr>
          <w:rFonts w:ascii="Times New Roman" w:eastAsia="Times New Roman" w:hAnsi="Times New Roman" w:cs="Times New Roman"/>
          <w:sz w:val="26"/>
          <w:szCs w:val="26"/>
          <w:lang w:eastAsia="ru-RU"/>
        </w:rPr>
        <w:t xml:space="preserve"> предметам, состоялось </w:t>
      </w:r>
      <w:r w:rsidR="000E1902" w:rsidRPr="00B143C3">
        <w:rPr>
          <w:rFonts w:ascii="Times New Roman" w:eastAsia="Times New Roman" w:hAnsi="Times New Roman" w:cs="Times New Roman"/>
          <w:sz w:val="26"/>
          <w:szCs w:val="26"/>
          <w:lang w:eastAsia="ru-RU"/>
        </w:rPr>
        <w:t>4</w:t>
      </w:r>
      <w:r w:rsidR="00437932" w:rsidRPr="00B143C3">
        <w:rPr>
          <w:rFonts w:ascii="Times New Roman" w:eastAsia="Times New Roman" w:hAnsi="Times New Roman" w:cs="Times New Roman"/>
          <w:sz w:val="26"/>
          <w:szCs w:val="26"/>
          <w:lang w:eastAsia="ru-RU"/>
        </w:rPr>
        <w:t xml:space="preserve"> </w:t>
      </w:r>
      <w:r w:rsidRPr="00B143C3">
        <w:rPr>
          <w:rFonts w:ascii="Times New Roman" w:eastAsia="Times New Roman" w:hAnsi="Times New Roman" w:cs="Times New Roman"/>
          <w:sz w:val="26"/>
          <w:szCs w:val="26"/>
          <w:lang w:eastAsia="ru-RU"/>
        </w:rPr>
        <w:t>участи</w:t>
      </w:r>
      <w:r w:rsidR="000E1902" w:rsidRPr="00B143C3">
        <w:rPr>
          <w:rFonts w:ascii="Times New Roman" w:eastAsia="Times New Roman" w:hAnsi="Times New Roman" w:cs="Times New Roman"/>
          <w:sz w:val="26"/>
          <w:szCs w:val="26"/>
          <w:lang w:eastAsia="ru-RU"/>
        </w:rPr>
        <w:t>я</w:t>
      </w:r>
      <w:r w:rsidRPr="00B143C3">
        <w:rPr>
          <w:rFonts w:ascii="Times New Roman" w:eastAsia="Times New Roman" w:hAnsi="Times New Roman" w:cs="Times New Roman"/>
          <w:sz w:val="26"/>
          <w:szCs w:val="26"/>
          <w:lang w:eastAsia="ru-RU"/>
        </w:rPr>
        <w:t>.</w:t>
      </w:r>
      <w:r w:rsidR="00F96EFC" w:rsidRPr="00B143C3">
        <w:rPr>
          <w:rFonts w:ascii="Times New Roman" w:eastAsia="Times New Roman" w:hAnsi="Times New Roman" w:cs="Times New Roman"/>
          <w:sz w:val="26"/>
          <w:szCs w:val="26"/>
          <w:lang w:eastAsia="ru-RU"/>
        </w:rPr>
        <w:t xml:space="preserve"> Результативность участия </w:t>
      </w:r>
      <w:r w:rsidR="003947E1" w:rsidRPr="00B143C3">
        <w:rPr>
          <w:rFonts w:ascii="Times New Roman" w:eastAsia="Times New Roman" w:hAnsi="Times New Roman" w:cs="Times New Roman"/>
          <w:sz w:val="26"/>
          <w:szCs w:val="26"/>
          <w:lang w:eastAsia="ru-RU"/>
        </w:rPr>
        <w:t>в региональном этапе</w:t>
      </w:r>
      <w:r w:rsidR="0002372E" w:rsidRPr="00B143C3">
        <w:rPr>
          <w:rFonts w:ascii="Times New Roman" w:eastAsia="Times New Roman" w:hAnsi="Times New Roman" w:cs="Times New Roman"/>
          <w:sz w:val="26"/>
          <w:szCs w:val="26"/>
          <w:lang w:eastAsia="ru-RU"/>
        </w:rPr>
        <w:t xml:space="preserve"> ниже по сравнению с 2021 годом </w:t>
      </w:r>
      <w:r w:rsidR="00F96EFC" w:rsidRPr="00B143C3">
        <w:rPr>
          <w:rFonts w:ascii="Times New Roman" w:eastAsia="Times New Roman" w:hAnsi="Times New Roman" w:cs="Times New Roman"/>
          <w:sz w:val="26"/>
          <w:szCs w:val="26"/>
          <w:lang w:eastAsia="ru-RU"/>
        </w:rPr>
        <w:t xml:space="preserve"> </w:t>
      </w:r>
      <w:r w:rsidR="0002372E" w:rsidRPr="00B143C3">
        <w:rPr>
          <w:rFonts w:ascii="Times New Roman" w:eastAsia="Times New Roman" w:hAnsi="Times New Roman" w:cs="Times New Roman"/>
          <w:sz w:val="26"/>
          <w:szCs w:val="26"/>
          <w:lang w:eastAsia="ru-RU"/>
        </w:rPr>
        <w:t>(</w:t>
      </w:r>
      <w:r w:rsidR="00F96EFC" w:rsidRPr="00B143C3">
        <w:rPr>
          <w:rFonts w:ascii="Times New Roman" w:eastAsia="Times New Roman" w:hAnsi="Times New Roman" w:cs="Times New Roman"/>
          <w:sz w:val="26"/>
          <w:szCs w:val="26"/>
          <w:lang w:eastAsia="ru-RU"/>
        </w:rPr>
        <w:t>победител</w:t>
      </w:r>
      <w:r w:rsidR="0002372E" w:rsidRPr="00B143C3">
        <w:rPr>
          <w:rFonts w:ascii="Times New Roman" w:eastAsia="Times New Roman" w:hAnsi="Times New Roman" w:cs="Times New Roman"/>
          <w:sz w:val="26"/>
          <w:szCs w:val="26"/>
          <w:lang w:eastAsia="ru-RU"/>
        </w:rPr>
        <w:t>ей</w:t>
      </w:r>
      <w:r w:rsidR="00F96EFC" w:rsidRPr="00B143C3">
        <w:rPr>
          <w:rFonts w:ascii="Times New Roman" w:eastAsia="Times New Roman" w:hAnsi="Times New Roman" w:cs="Times New Roman"/>
          <w:sz w:val="26"/>
          <w:szCs w:val="26"/>
          <w:lang w:eastAsia="ru-RU"/>
        </w:rPr>
        <w:t xml:space="preserve"> </w:t>
      </w:r>
      <w:r w:rsidR="0002372E" w:rsidRPr="00B143C3">
        <w:rPr>
          <w:rFonts w:ascii="Times New Roman" w:eastAsia="Times New Roman" w:hAnsi="Times New Roman" w:cs="Times New Roman"/>
          <w:sz w:val="26"/>
          <w:szCs w:val="26"/>
          <w:lang w:eastAsia="ru-RU"/>
        </w:rPr>
        <w:t>и</w:t>
      </w:r>
      <w:r w:rsidR="00F96EFC" w:rsidRPr="00B143C3">
        <w:rPr>
          <w:rFonts w:ascii="Times New Roman" w:eastAsia="Times New Roman" w:hAnsi="Times New Roman" w:cs="Times New Roman"/>
          <w:sz w:val="26"/>
          <w:szCs w:val="26"/>
          <w:lang w:eastAsia="ru-RU"/>
        </w:rPr>
        <w:t xml:space="preserve"> призер</w:t>
      </w:r>
      <w:r w:rsidR="0002372E" w:rsidRPr="00B143C3">
        <w:rPr>
          <w:rFonts w:ascii="Times New Roman" w:eastAsia="Times New Roman" w:hAnsi="Times New Roman" w:cs="Times New Roman"/>
          <w:sz w:val="26"/>
          <w:szCs w:val="26"/>
          <w:lang w:eastAsia="ru-RU"/>
        </w:rPr>
        <w:t>ов</w:t>
      </w:r>
      <w:r w:rsidR="00F96EFC" w:rsidRPr="00B143C3">
        <w:rPr>
          <w:rFonts w:ascii="Times New Roman" w:eastAsia="Times New Roman" w:hAnsi="Times New Roman" w:cs="Times New Roman"/>
          <w:sz w:val="26"/>
          <w:szCs w:val="26"/>
          <w:lang w:eastAsia="ru-RU"/>
        </w:rPr>
        <w:t xml:space="preserve"> </w:t>
      </w:r>
      <w:r w:rsidR="0002372E" w:rsidRPr="00B143C3">
        <w:rPr>
          <w:rFonts w:ascii="Times New Roman" w:eastAsia="Times New Roman" w:hAnsi="Times New Roman" w:cs="Times New Roman"/>
          <w:sz w:val="26"/>
          <w:szCs w:val="26"/>
          <w:lang w:eastAsia="ru-RU"/>
        </w:rPr>
        <w:t>нет)</w:t>
      </w:r>
      <w:r w:rsidR="00F96EFC" w:rsidRPr="00B143C3">
        <w:rPr>
          <w:rFonts w:ascii="Times New Roman" w:eastAsia="Times New Roman" w:hAnsi="Times New Roman" w:cs="Times New Roman"/>
          <w:sz w:val="26"/>
          <w:szCs w:val="26"/>
          <w:lang w:eastAsia="ru-RU"/>
        </w:rPr>
        <w:t>.</w:t>
      </w:r>
    </w:p>
    <w:p w:rsidR="007A2101" w:rsidRPr="007A2101" w:rsidRDefault="007A2101" w:rsidP="007A2101">
      <w:pPr>
        <w:shd w:val="clear" w:color="auto" w:fill="FFFFFF"/>
        <w:spacing w:after="0"/>
        <w:ind w:firstLine="708"/>
        <w:jc w:val="both"/>
        <w:rPr>
          <w:rFonts w:ascii="Times New Roman" w:eastAsia="Times New Roman" w:hAnsi="Times New Roman" w:cs="Times New Roman"/>
          <w:i/>
          <w:sz w:val="26"/>
          <w:szCs w:val="26"/>
          <w:lang w:eastAsia="ru-RU"/>
        </w:rPr>
      </w:pPr>
      <w:r w:rsidRPr="007A2101">
        <w:rPr>
          <w:rFonts w:ascii="Times New Roman" w:hAnsi="Times New Roman" w:cs="Times New Roman"/>
          <w:sz w:val="26"/>
          <w:szCs w:val="26"/>
        </w:rPr>
        <w:t>Удельный вес численности обучающихся профильных классов/классов с углубленным изучением отдельных предметов, участвующих во Всероссийской олимпиаде школьников по профильным предметам; доля из них, ставших призерами/победителями различных этапов Всероссийской олимпиады школьников</w:t>
      </w:r>
      <w:r>
        <w:rPr>
          <w:rFonts w:ascii="Times New Roman" w:hAnsi="Times New Roman" w:cs="Times New Roman"/>
          <w:sz w:val="26"/>
          <w:szCs w:val="26"/>
        </w:rPr>
        <w:t xml:space="preserve">, составляет 32 чел./52% от численности участников 10-11 класса </w:t>
      </w:r>
      <w:r w:rsidRPr="007A2101">
        <w:rPr>
          <w:rFonts w:ascii="Times New Roman" w:hAnsi="Times New Roman" w:cs="Times New Roman"/>
          <w:i/>
          <w:sz w:val="26"/>
          <w:szCs w:val="26"/>
        </w:rPr>
        <w:t>(П 1</w:t>
      </w:r>
      <w:proofErr w:type="gramStart"/>
      <w:r w:rsidRPr="007A2101">
        <w:rPr>
          <w:rFonts w:ascii="Times New Roman" w:hAnsi="Times New Roman" w:cs="Times New Roman"/>
          <w:i/>
          <w:sz w:val="26"/>
          <w:szCs w:val="26"/>
        </w:rPr>
        <w:t xml:space="preserve"> К</w:t>
      </w:r>
      <w:proofErr w:type="gramEnd"/>
      <w:r w:rsidRPr="007A2101">
        <w:rPr>
          <w:rFonts w:ascii="Times New Roman" w:hAnsi="Times New Roman" w:cs="Times New Roman"/>
          <w:i/>
          <w:sz w:val="26"/>
          <w:szCs w:val="26"/>
        </w:rPr>
        <w:t xml:space="preserve"> 1.3.20)</w:t>
      </w:r>
      <w:r>
        <w:rPr>
          <w:rFonts w:ascii="Times New Roman" w:hAnsi="Times New Roman" w:cs="Times New Roman"/>
          <w:i/>
          <w:sz w:val="26"/>
          <w:szCs w:val="26"/>
        </w:rPr>
        <w:t>.</w:t>
      </w:r>
    </w:p>
    <w:p w:rsidR="00931C3A" w:rsidRPr="00B143C3" w:rsidRDefault="000E1902" w:rsidP="00BC2DD0">
      <w:pPr>
        <w:spacing w:after="0"/>
        <w:jc w:val="both"/>
        <w:rPr>
          <w:rFonts w:ascii="Times New Roman" w:hAnsi="Times New Roman" w:cs="Times New Roman"/>
          <w:sz w:val="26"/>
          <w:szCs w:val="26"/>
        </w:rPr>
      </w:pPr>
      <w:r w:rsidRPr="00B143C3">
        <w:rPr>
          <w:rFonts w:ascii="Times New Roman" w:hAnsi="Times New Roman" w:cs="Times New Roman"/>
          <w:b/>
          <w:i/>
          <w:sz w:val="26"/>
          <w:szCs w:val="26"/>
        </w:rPr>
        <w:t>Вывод:</w:t>
      </w:r>
      <w:r w:rsidRPr="00B143C3">
        <w:rPr>
          <w:rFonts w:ascii="Times New Roman" w:hAnsi="Times New Roman" w:cs="Times New Roman"/>
          <w:sz w:val="26"/>
          <w:szCs w:val="26"/>
        </w:rPr>
        <w:t xml:space="preserve"> </w:t>
      </w:r>
      <w:r w:rsidR="005725FB" w:rsidRPr="00B143C3">
        <w:rPr>
          <w:rFonts w:ascii="Times New Roman" w:hAnsi="Times New Roman" w:cs="Times New Roman"/>
          <w:sz w:val="26"/>
          <w:szCs w:val="26"/>
        </w:rPr>
        <w:t>Р</w:t>
      </w:r>
      <w:r w:rsidRPr="00B143C3">
        <w:rPr>
          <w:rFonts w:ascii="Times New Roman" w:hAnsi="Times New Roman" w:cs="Times New Roman"/>
          <w:sz w:val="26"/>
          <w:szCs w:val="26"/>
        </w:rPr>
        <w:t xml:space="preserve">езультативность участия в олимпиадах </w:t>
      </w:r>
      <w:r w:rsidR="005725FB" w:rsidRPr="00B143C3">
        <w:rPr>
          <w:rFonts w:ascii="Times New Roman" w:hAnsi="Times New Roman" w:cs="Times New Roman"/>
          <w:sz w:val="26"/>
          <w:szCs w:val="26"/>
        </w:rPr>
        <w:t xml:space="preserve">имеет тенденцию к снижению. </w:t>
      </w:r>
      <w:r w:rsidR="009609D9" w:rsidRPr="00B143C3">
        <w:rPr>
          <w:rFonts w:ascii="Times New Roman" w:hAnsi="Times New Roman" w:cs="Times New Roman"/>
          <w:sz w:val="26"/>
          <w:szCs w:val="26"/>
        </w:rPr>
        <w:t xml:space="preserve">С учетом имеющегося в школе опыта работы с </w:t>
      </w:r>
      <w:proofErr w:type="gramStart"/>
      <w:r w:rsidR="009609D9" w:rsidRPr="00B143C3">
        <w:rPr>
          <w:rFonts w:ascii="Times New Roman" w:hAnsi="Times New Roman" w:cs="Times New Roman"/>
          <w:sz w:val="26"/>
          <w:szCs w:val="26"/>
        </w:rPr>
        <w:t>высокомотивированными</w:t>
      </w:r>
      <w:proofErr w:type="gramEnd"/>
      <w:r w:rsidR="009609D9" w:rsidRPr="00B143C3">
        <w:rPr>
          <w:rFonts w:ascii="Times New Roman" w:hAnsi="Times New Roman" w:cs="Times New Roman"/>
          <w:sz w:val="26"/>
          <w:szCs w:val="26"/>
        </w:rPr>
        <w:t xml:space="preserve"> обучающимися </w:t>
      </w:r>
      <w:r w:rsidR="005725FB" w:rsidRPr="00B143C3">
        <w:rPr>
          <w:rFonts w:ascii="Times New Roman" w:hAnsi="Times New Roman" w:cs="Times New Roman"/>
          <w:sz w:val="26"/>
          <w:szCs w:val="26"/>
        </w:rPr>
        <w:t>необходимо</w:t>
      </w:r>
      <w:r w:rsidR="009609D9" w:rsidRPr="00B143C3">
        <w:rPr>
          <w:rFonts w:ascii="Times New Roman" w:hAnsi="Times New Roman" w:cs="Times New Roman"/>
          <w:sz w:val="26"/>
          <w:szCs w:val="26"/>
        </w:rPr>
        <w:t xml:space="preserve"> продолжить целенаправле</w:t>
      </w:r>
      <w:r w:rsidR="005725FB" w:rsidRPr="00B143C3">
        <w:rPr>
          <w:rFonts w:ascii="Times New Roman" w:hAnsi="Times New Roman" w:cs="Times New Roman"/>
          <w:sz w:val="26"/>
          <w:szCs w:val="26"/>
        </w:rPr>
        <w:t xml:space="preserve">нную деятельность по выявлению и индивидуальному сопровождению </w:t>
      </w:r>
      <w:r w:rsidR="009609D9" w:rsidRPr="00B143C3">
        <w:rPr>
          <w:rFonts w:ascii="Times New Roman" w:hAnsi="Times New Roman" w:cs="Times New Roman"/>
          <w:sz w:val="26"/>
          <w:szCs w:val="26"/>
        </w:rPr>
        <w:t>способн</w:t>
      </w:r>
      <w:r w:rsidR="005725FB" w:rsidRPr="00B143C3">
        <w:rPr>
          <w:rFonts w:ascii="Times New Roman" w:hAnsi="Times New Roman" w:cs="Times New Roman"/>
          <w:sz w:val="26"/>
          <w:szCs w:val="26"/>
        </w:rPr>
        <w:t>ых</w:t>
      </w:r>
      <w:r w:rsidR="009609D9" w:rsidRPr="00B143C3">
        <w:rPr>
          <w:rFonts w:ascii="Times New Roman" w:hAnsi="Times New Roman" w:cs="Times New Roman"/>
          <w:sz w:val="26"/>
          <w:szCs w:val="26"/>
        </w:rPr>
        <w:t xml:space="preserve"> детей. Реализация  мероприятий целевой программы «Успех каждого ребенка» Программы развития МОУ «СОШ №1 </w:t>
      </w:r>
      <w:proofErr w:type="spellStart"/>
      <w:r w:rsidR="009609D9" w:rsidRPr="00B143C3">
        <w:rPr>
          <w:rFonts w:ascii="Times New Roman" w:hAnsi="Times New Roman" w:cs="Times New Roman"/>
          <w:sz w:val="26"/>
          <w:szCs w:val="26"/>
        </w:rPr>
        <w:t>г</w:t>
      </w:r>
      <w:proofErr w:type="gramStart"/>
      <w:r w:rsidR="009609D9" w:rsidRPr="00B143C3">
        <w:rPr>
          <w:rFonts w:ascii="Times New Roman" w:hAnsi="Times New Roman" w:cs="Times New Roman"/>
          <w:sz w:val="26"/>
          <w:szCs w:val="26"/>
        </w:rPr>
        <w:t>.П</w:t>
      </w:r>
      <w:proofErr w:type="gramEnd"/>
      <w:r w:rsidR="009609D9" w:rsidRPr="00B143C3">
        <w:rPr>
          <w:rFonts w:ascii="Times New Roman" w:hAnsi="Times New Roman" w:cs="Times New Roman"/>
          <w:sz w:val="26"/>
          <w:szCs w:val="26"/>
        </w:rPr>
        <w:t>угачева</w:t>
      </w:r>
      <w:proofErr w:type="spellEnd"/>
      <w:r w:rsidR="009609D9" w:rsidRPr="00B143C3">
        <w:rPr>
          <w:rFonts w:ascii="Times New Roman" w:hAnsi="Times New Roman" w:cs="Times New Roman"/>
          <w:sz w:val="26"/>
          <w:szCs w:val="26"/>
        </w:rPr>
        <w:t xml:space="preserve"> имени </w:t>
      </w:r>
      <w:proofErr w:type="spellStart"/>
      <w:r w:rsidR="009609D9" w:rsidRPr="00B143C3">
        <w:rPr>
          <w:rFonts w:ascii="Times New Roman" w:hAnsi="Times New Roman" w:cs="Times New Roman"/>
          <w:sz w:val="26"/>
          <w:szCs w:val="26"/>
        </w:rPr>
        <w:t>Т.Г.Мазура</w:t>
      </w:r>
      <w:proofErr w:type="spellEnd"/>
      <w:r w:rsidR="009609D9" w:rsidRPr="00B143C3">
        <w:rPr>
          <w:rFonts w:ascii="Times New Roman" w:hAnsi="Times New Roman" w:cs="Times New Roman"/>
          <w:sz w:val="26"/>
          <w:szCs w:val="26"/>
        </w:rPr>
        <w:t xml:space="preserve">» на 2021-2025 гг. </w:t>
      </w:r>
      <w:r w:rsidR="00F96EFC" w:rsidRPr="00B143C3">
        <w:rPr>
          <w:rFonts w:ascii="Times New Roman" w:hAnsi="Times New Roman" w:cs="Times New Roman"/>
          <w:sz w:val="26"/>
          <w:szCs w:val="26"/>
        </w:rPr>
        <w:t xml:space="preserve"> </w:t>
      </w:r>
      <w:r w:rsidRPr="00B143C3">
        <w:rPr>
          <w:rFonts w:ascii="Times New Roman" w:hAnsi="Times New Roman" w:cs="Times New Roman"/>
          <w:sz w:val="26"/>
          <w:szCs w:val="26"/>
        </w:rPr>
        <w:t>нацеливает на координацию</w:t>
      </w:r>
      <w:r w:rsidR="009609D9" w:rsidRPr="00B143C3">
        <w:rPr>
          <w:rFonts w:ascii="Times New Roman" w:hAnsi="Times New Roman" w:cs="Times New Roman"/>
          <w:sz w:val="26"/>
          <w:szCs w:val="26"/>
        </w:rPr>
        <w:t xml:space="preserve"> усили</w:t>
      </w:r>
      <w:r w:rsidRPr="00B143C3">
        <w:rPr>
          <w:rFonts w:ascii="Times New Roman" w:hAnsi="Times New Roman" w:cs="Times New Roman"/>
          <w:sz w:val="26"/>
          <w:szCs w:val="26"/>
        </w:rPr>
        <w:t>й</w:t>
      </w:r>
      <w:r w:rsidR="009609D9" w:rsidRPr="00B143C3">
        <w:rPr>
          <w:rFonts w:ascii="Times New Roman" w:hAnsi="Times New Roman" w:cs="Times New Roman"/>
          <w:sz w:val="26"/>
          <w:szCs w:val="26"/>
        </w:rPr>
        <w:t xml:space="preserve"> педагогов и  социальных партнеров школы -  образовательных организаций общего, дополнительного и высшего образования  -  в выстраивании систем</w:t>
      </w:r>
      <w:r w:rsidR="005725FB" w:rsidRPr="00B143C3">
        <w:rPr>
          <w:rFonts w:ascii="Times New Roman" w:hAnsi="Times New Roman" w:cs="Times New Roman"/>
          <w:sz w:val="26"/>
          <w:szCs w:val="26"/>
        </w:rPr>
        <w:t>ной</w:t>
      </w:r>
      <w:r w:rsidR="009609D9" w:rsidRPr="00B143C3">
        <w:rPr>
          <w:rFonts w:ascii="Times New Roman" w:hAnsi="Times New Roman" w:cs="Times New Roman"/>
          <w:sz w:val="26"/>
          <w:szCs w:val="26"/>
        </w:rPr>
        <w:t xml:space="preserve"> и командной работы с данной категорией обучающихся с целью обеспечить им серьезную педагогическую поддержку.</w:t>
      </w:r>
    </w:p>
    <w:p w:rsidR="009609D9" w:rsidRPr="00B143C3" w:rsidRDefault="009609D9" w:rsidP="009609D9">
      <w:pPr>
        <w:autoSpaceDE w:val="0"/>
        <w:autoSpaceDN w:val="0"/>
        <w:adjustRightInd w:val="0"/>
        <w:spacing w:after="0" w:line="240" w:lineRule="auto"/>
        <w:ind w:firstLine="708"/>
        <w:jc w:val="both"/>
        <w:rPr>
          <w:rFonts w:ascii="Times New Roman" w:hAnsi="Times New Roman" w:cs="Times New Roman"/>
          <w:b/>
          <w:sz w:val="28"/>
          <w:szCs w:val="28"/>
        </w:rPr>
      </w:pPr>
    </w:p>
    <w:p w:rsidR="00794152" w:rsidRDefault="00794152" w:rsidP="008D5C72">
      <w:pPr>
        <w:autoSpaceDE w:val="0"/>
        <w:autoSpaceDN w:val="0"/>
        <w:adjustRightInd w:val="0"/>
        <w:spacing w:after="0" w:line="240" w:lineRule="auto"/>
        <w:jc w:val="both"/>
        <w:rPr>
          <w:rFonts w:ascii="Times New Roman" w:hAnsi="Times New Roman" w:cs="Times New Roman"/>
          <w:b/>
          <w:sz w:val="28"/>
          <w:szCs w:val="28"/>
        </w:rPr>
      </w:pPr>
    </w:p>
    <w:p w:rsidR="00794152" w:rsidRDefault="00794152" w:rsidP="008D5C72">
      <w:pPr>
        <w:autoSpaceDE w:val="0"/>
        <w:autoSpaceDN w:val="0"/>
        <w:adjustRightInd w:val="0"/>
        <w:spacing w:after="0" w:line="240" w:lineRule="auto"/>
        <w:jc w:val="both"/>
        <w:rPr>
          <w:rFonts w:ascii="Times New Roman" w:hAnsi="Times New Roman" w:cs="Times New Roman"/>
          <w:b/>
          <w:sz w:val="28"/>
          <w:szCs w:val="28"/>
        </w:rPr>
      </w:pPr>
    </w:p>
    <w:p w:rsidR="00794152" w:rsidRDefault="00794152" w:rsidP="008D5C72">
      <w:pPr>
        <w:autoSpaceDE w:val="0"/>
        <w:autoSpaceDN w:val="0"/>
        <w:adjustRightInd w:val="0"/>
        <w:spacing w:after="0" w:line="240" w:lineRule="auto"/>
        <w:jc w:val="both"/>
        <w:rPr>
          <w:rFonts w:ascii="Times New Roman" w:hAnsi="Times New Roman" w:cs="Times New Roman"/>
          <w:b/>
          <w:sz w:val="28"/>
          <w:szCs w:val="28"/>
        </w:rPr>
      </w:pPr>
    </w:p>
    <w:p w:rsidR="009609D9" w:rsidRPr="00B143C3" w:rsidRDefault="009609D9" w:rsidP="008D5C72">
      <w:pPr>
        <w:autoSpaceDE w:val="0"/>
        <w:autoSpaceDN w:val="0"/>
        <w:adjustRightInd w:val="0"/>
        <w:spacing w:after="0" w:line="240" w:lineRule="auto"/>
        <w:jc w:val="both"/>
        <w:rPr>
          <w:rFonts w:ascii="Times New Roman" w:hAnsi="Times New Roman" w:cs="Times New Roman"/>
          <w:b/>
          <w:sz w:val="28"/>
          <w:szCs w:val="28"/>
        </w:rPr>
      </w:pPr>
      <w:r w:rsidRPr="00B143C3">
        <w:rPr>
          <w:rFonts w:ascii="Times New Roman" w:hAnsi="Times New Roman" w:cs="Times New Roman"/>
          <w:b/>
          <w:sz w:val="28"/>
          <w:szCs w:val="28"/>
          <w:lang w:val="en-US"/>
        </w:rPr>
        <w:t>V</w:t>
      </w:r>
      <w:r w:rsidRPr="00B143C3">
        <w:rPr>
          <w:rFonts w:ascii="Times New Roman" w:hAnsi="Times New Roman" w:cs="Times New Roman"/>
          <w:b/>
          <w:sz w:val="28"/>
          <w:szCs w:val="28"/>
        </w:rPr>
        <w:t>. Востребованность выпускников</w:t>
      </w:r>
    </w:p>
    <w:p w:rsidR="009609D9" w:rsidRPr="00B143C3" w:rsidRDefault="009609D9" w:rsidP="009609D9">
      <w:pPr>
        <w:autoSpaceDE w:val="0"/>
        <w:autoSpaceDN w:val="0"/>
        <w:adjustRightInd w:val="0"/>
        <w:spacing w:after="0" w:line="240" w:lineRule="auto"/>
        <w:ind w:firstLine="708"/>
        <w:jc w:val="both"/>
        <w:rPr>
          <w:rFonts w:ascii="Times New Roman" w:hAnsi="Times New Roman" w:cs="Times New Roman"/>
          <w:sz w:val="28"/>
          <w:szCs w:val="28"/>
        </w:rPr>
      </w:pPr>
    </w:p>
    <w:p w:rsidR="009609D9" w:rsidRPr="00B143C3" w:rsidRDefault="008D5C72" w:rsidP="008D5C72">
      <w:pPr>
        <w:autoSpaceDE w:val="0"/>
        <w:autoSpaceDN w:val="0"/>
        <w:adjustRightInd w:val="0"/>
        <w:spacing w:after="0"/>
        <w:jc w:val="both"/>
        <w:rPr>
          <w:rFonts w:ascii="Times New Roman" w:hAnsi="Times New Roman" w:cs="Times New Roman"/>
          <w:sz w:val="26"/>
          <w:szCs w:val="26"/>
        </w:rPr>
      </w:pPr>
      <w:r w:rsidRPr="00B143C3">
        <w:rPr>
          <w:rFonts w:ascii="Times New Roman" w:hAnsi="Times New Roman" w:cs="Times New Roman"/>
          <w:sz w:val="26"/>
          <w:szCs w:val="26"/>
        </w:rPr>
        <w:t xml:space="preserve">     </w:t>
      </w:r>
      <w:r w:rsidR="00190E4B" w:rsidRPr="00B143C3">
        <w:rPr>
          <w:rFonts w:ascii="Times New Roman" w:hAnsi="Times New Roman" w:cs="Times New Roman"/>
          <w:sz w:val="26"/>
          <w:szCs w:val="26"/>
        </w:rPr>
        <w:tab/>
      </w:r>
      <w:r w:rsidR="009609D9" w:rsidRPr="00B143C3">
        <w:rPr>
          <w:rFonts w:ascii="Times New Roman" w:hAnsi="Times New Roman" w:cs="Times New Roman"/>
          <w:sz w:val="26"/>
          <w:szCs w:val="26"/>
        </w:rPr>
        <w:t xml:space="preserve">Успешной социализации выпускников способствует система </w:t>
      </w:r>
      <w:proofErr w:type="spellStart"/>
      <w:r w:rsidR="009609D9" w:rsidRPr="00B143C3">
        <w:rPr>
          <w:rFonts w:ascii="Times New Roman" w:hAnsi="Times New Roman" w:cs="Times New Roman"/>
          <w:sz w:val="26"/>
          <w:szCs w:val="26"/>
        </w:rPr>
        <w:t>профориентационной</w:t>
      </w:r>
      <w:proofErr w:type="spellEnd"/>
      <w:r w:rsidR="009609D9" w:rsidRPr="00B143C3">
        <w:rPr>
          <w:rFonts w:ascii="Times New Roman" w:hAnsi="Times New Roman" w:cs="Times New Roman"/>
          <w:sz w:val="26"/>
          <w:szCs w:val="26"/>
        </w:rPr>
        <w:t xml:space="preserve"> работы с </w:t>
      </w:r>
      <w:proofErr w:type="gramStart"/>
      <w:r w:rsidR="009609D9" w:rsidRPr="00B143C3">
        <w:rPr>
          <w:rFonts w:ascii="Times New Roman" w:hAnsi="Times New Roman" w:cs="Times New Roman"/>
          <w:sz w:val="26"/>
          <w:szCs w:val="26"/>
        </w:rPr>
        <w:t>обучающимися</w:t>
      </w:r>
      <w:proofErr w:type="gramEnd"/>
      <w:r w:rsidR="009609D9" w:rsidRPr="00B143C3">
        <w:rPr>
          <w:rFonts w:ascii="Times New Roman" w:hAnsi="Times New Roman" w:cs="Times New Roman"/>
          <w:sz w:val="26"/>
          <w:szCs w:val="26"/>
        </w:rPr>
        <w:t xml:space="preserve"> и </w:t>
      </w:r>
      <w:proofErr w:type="spellStart"/>
      <w:r w:rsidR="009609D9" w:rsidRPr="00B143C3">
        <w:rPr>
          <w:rFonts w:ascii="Times New Roman" w:hAnsi="Times New Roman" w:cs="Times New Roman"/>
          <w:sz w:val="26"/>
          <w:szCs w:val="26"/>
        </w:rPr>
        <w:t>профилизация</w:t>
      </w:r>
      <w:proofErr w:type="spellEnd"/>
      <w:r w:rsidR="009609D9" w:rsidRPr="00B143C3">
        <w:rPr>
          <w:rFonts w:ascii="Times New Roman" w:hAnsi="Times New Roman" w:cs="Times New Roman"/>
          <w:sz w:val="26"/>
          <w:szCs w:val="26"/>
        </w:rPr>
        <w:t xml:space="preserve"> в старшей школе.</w:t>
      </w:r>
    </w:p>
    <w:p w:rsidR="009609D9" w:rsidRPr="00B143C3" w:rsidRDefault="008D5C72" w:rsidP="00DD34C8">
      <w:pPr>
        <w:spacing w:after="0"/>
        <w:jc w:val="both"/>
        <w:rPr>
          <w:rFonts w:ascii="Times New Roman" w:eastAsia="Times New Roman" w:hAnsi="Times New Roman" w:cs="Times New Roman"/>
          <w:sz w:val="26"/>
          <w:szCs w:val="26"/>
          <w:lang w:eastAsia="ru-RU"/>
        </w:rPr>
      </w:pPr>
      <w:r w:rsidRPr="00B143C3">
        <w:rPr>
          <w:rFonts w:ascii="Times New Roman" w:eastAsia="Times New Roman" w:hAnsi="Times New Roman" w:cs="Times New Roman"/>
          <w:sz w:val="26"/>
          <w:szCs w:val="26"/>
          <w:lang w:eastAsia="ru-RU"/>
        </w:rPr>
        <w:t xml:space="preserve">    </w:t>
      </w:r>
      <w:r w:rsidR="00190E4B" w:rsidRPr="00B143C3">
        <w:rPr>
          <w:rFonts w:ascii="Times New Roman" w:eastAsia="Times New Roman" w:hAnsi="Times New Roman" w:cs="Times New Roman"/>
          <w:sz w:val="26"/>
          <w:szCs w:val="26"/>
          <w:lang w:eastAsia="ru-RU"/>
        </w:rPr>
        <w:tab/>
      </w:r>
      <w:r w:rsidRPr="00B143C3">
        <w:rPr>
          <w:rFonts w:ascii="Times New Roman" w:eastAsia="Times New Roman" w:hAnsi="Times New Roman" w:cs="Times New Roman"/>
          <w:sz w:val="26"/>
          <w:szCs w:val="26"/>
          <w:lang w:eastAsia="ru-RU"/>
        </w:rPr>
        <w:t xml:space="preserve"> </w:t>
      </w:r>
      <w:r w:rsidR="009609D9" w:rsidRPr="00B143C3">
        <w:rPr>
          <w:rFonts w:ascii="Times New Roman" w:eastAsia="Times New Roman" w:hAnsi="Times New Roman" w:cs="Times New Roman"/>
          <w:sz w:val="26"/>
          <w:szCs w:val="26"/>
          <w:lang w:eastAsia="ru-RU"/>
        </w:rPr>
        <w:t xml:space="preserve">Целью </w:t>
      </w:r>
      <w:proofErr w:type="spellStart"/>
      <w:r w:rsidR="009609D9" w:rsidRPr="00B143C3">
        <w:rPr>
          <w:rFonts w:ascii="Times New Roman" w:eastAsia="Times New Roman" w:hAnsi="Times New Roman" w:cs="Times New Roman"/>
          <w:sz w:val="26"/>
          <w:szCs w:val="26"/>
          <w:lang w:eastAsia="ru-RU"/>
        </w:rPr>
        <w:t>профориентационной</w:t>
      </w:r>
      <w:proofErr w:type="spellEnd"/>
      <w:r w:rsidR="009609D9" w:rsidRPr="00B143C3">
        <w:rPr>
          <w:rFonts w:ascii="Times New Roman" w:eastAsia="Times New Roman" w:hAnsi="Times New Roman" w:cs="Times New Roman"/>
          <w:sz w:val="26"/>
          <w:szCs w:val="26"/>
          <w:lang w:eastAsia="ru-RU"/>
        </w:rPr>
        <w:t xml:space="preserve"> работы является подготовка обучающихся к обоснованному выбору профессии, удовлетворяющему как личные интересы, так и общественн</w:t>
      </w:r>
      <w:r w:rsidR="00230966" w:rsidRPr="00B143C3">
        <w:rPr>
          <w:rFonts w:ascii="Times New Roman" w:eastAsia="Times New Roman" w:hAnsi="Times New Roman" w:cs="Times New Roman"/>
          <w:sz w:val="26"/>
          <w:szCs w:val="26"/>
          <w:lang w:eastAsia="ru-RU"/>
        </w:rPr>
        <w:t xml:space="preserve">ые </w:t>
      </w:r>
      <w:proofErr w:type="gramStart"/>
      <w:r w:rsidR="00230966" w:rsidRPr="00B143C3">
        <w:rPr>
          <w:rFonts w:ascii="Times New Roman" w:eastAsia="Times New Roman" w:hAnsi="Times New Roman" w:cs="Times New Roman"/>
          <w:sz w:val="26"/>
          <w:szCs w:val="26"/>
          <w:lang w:eastAsia="ru-RU"/>
        </w:rPr>
        <w:t>потребности</w:t>
      </w:r>
      <w:proofErr w:type="gramEnd"/>
      <w:r w:rsidR="00230966" w:rsidRPr="00B143C3">
        <w:rPr>
          <w:rFonts w:ascii="Times New Roman" w:eastAsia="Times New Roman" w:hAnsi="Times New Roman" w:cs="Times New Roman"/>
          <w:sz w:val="26"/>
          <w:szCs w:val="26"/>
          <w:lang w:eastAsia="ru-RU"/>
        </w:rPr>
        <w:t xml:space="preserve"> и запросы рынка</w:t>
      </w:r>
      <w:r w:rsidR="00DD34C8" w:rsidRPr="00B143C3">
        <w:rPr>
          <w:rFonts w:ascii="Times New Roman" w:eastAsia="Times New Roman" w:hAnsi="Times New Roman" w:cs="Times New Roman"/>
          <w:sz w:val="26"/>
          <w:szCs w:val="26"/>
          <w:lang w:eastAsia="ru-RU"/>
        </w:rPr>
        <w:t xml:space="preserve"> труда</w:t>
      </w:r>
      <w:r w:rsidR="00230966" w:rsidRPr="00B143C3">
        <w:rPr>
          <w:rFonts w:ascii="Times New Roman" w:eastAsia="Times New Roman" w:hAnsi="Times New Roman" w:cs="Times New Roman"/>
          <w:sz w:val="26"/>
          <w:szCs w:val="26"/>
          <w:lang w:eastAsia="ru-RU"/>
        </w:rPr>
        <w:t>.</w:t>
      </w:r>
      <w:r w:rsidR="009609D9" w:rsidRPr="00B143C3">
        <w:rPr>
          <w:rFonts w:ascii="Times New Roman" w:hAnsi="Times New Roman" w:cs="Times New Roman"/>
          <w:i/>
          <w:sz w:val="26"/>
          <w:szCs w:val="26"/>
          <w:bdr w:val="none" w:sz="0" w:space="0" w:color="auto" w:frame="1"/>
        </w:rPr>
        <w:t xml:space="preserve"> </w:t>
      </w:r>
      <w:r w:rsidR="009609D9" w:rsidRPr="00B143C3">
        <w:rPr>
          <w:rFonts w:ascii="Times New Roman" w:hAnsi="Times New Roman" w:cs="Times New Roman"/>
          <w:sz w:val="26"/>
          <w:szCs w:val="26"/>
          <w:bdr w:val="none" w:sz="0" w:space="0" w:color="auto" w:frame="1"/>
        </w:rPr>
        <w:t>Одна из актуальных задача – привлечь внимание к профессиям, востребованным в регионе, мотивировать у выпускников интерес и стремление к их овладению.</w:t>
      </w:r>
    </w:p>
    <w:p w:rsidR="00543BB2" w:rsidRPr="00543BB2" w:rsidRDefault="00543BB2" w:rsidP="00543BB2">
      <w:pPr>
        <w:ind w:firstLine="708"/>
        <w:jc w:val="both"/>
        <w:rPr>
          <w:rFonts w:ascii="Times New Roman" w:hAnsi="Times New Roman" w:cs="Times New Roman"/>
          <w:i/>
          <w:sz w:val="26"/>
          <w:szCs w:val="26"/>
        </w:rPr>
      </w:pPr>
      <w:r>
        <w:rPr>
          <w:rFonts w:ascii="Times New Roman" w:hAnsi="Times New Roman" w:cs="Times New Roman"/>
          <w:sz w:val="26"/>
          <w:szCs w:val="26"/>
        </w:rPr>
        <w:t xml:space="preserve">По данным мониторинга состояния </w:t>
      </w:r>
      <w:proofErr w:type="spellStart"/>
      <w:r>
        <w:rPr>
          <w:rFonts w:ascii="Times New Roman" w:hAnsi="Times New Roman" w:cs="Times New Roman"/>
          <w:sz w:val="26"/>
          <w:szCs w:val="26"/>
        </w:rPr>
        <w:t>профориентационной</w:t>
      </w:r>
      <w:proofErr w:type="spellEnd"/>
      <w:r>
        <w:rPr>
          <w:rFonts w:ascii="Times New Roman" w:hAnsi="Times New Roman" w:cs="Times New Roman"/>
          <w:sz w:val="26"/>
          <w:szCs w:val="26"/>
        </w:rPr>
        <w:t xml:space="preserve"> работы за 2022 год, п</w:t>
      </w:r>
      <w:r w:rsidRPr="007A2101">
        <w:rPr>
          <w:rFonts w:ascii="Times New Roman" w:hAnsi="Times New Roman" w:cs="Times New Roman"/>
          <w:sz w:val="26"/>
          <w:szCs w:val="26"/>
        </w:rPr>
        <w:t>риня</w:t>
      </w:r>
      <w:r>
        <w:rPr>
          <w:rFonts w:ascii="Times New Roman" w:hAnsi="Times New Roman" w:cs="Times New Roman"/>
          <w:sz w:val="26"/>
          <w:szCs w:val="26"/>
        </w:rPr>
        <w:t>ли</w:t>
      </w:r>
      <w:r w:rsidRPr="007A2101">
        <w:rPr>
          <w:rFonts w:ascii="Times New Roman" w:hAnsi="Times New Roman" w:cs="Times New Roman"/>
          <w:sz w:val="26"/>
          <w:szCs w:val="26"/>
        </w:rPr>
        <w:t xml:space="preserve"> участие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w:t>
      </w:r>
      <w:r>
        <w:rPr>
          <w:rFonts w:ascii="Times New Roman" w:hAnsi="Times New Roman" w:cs="Times New Roman"/>
          <w:sz w:val="26"/>
          <w:szCs w:val="26"/>
        </w:rPr>
        <w:t xml:space="preserve">, в 9 классе - 91 чел./99,8% </w:t>
      </w:r>
      <w:r>
        <w:rPr>
          <w:rFonts w:ascii="Times New Roman" w:hAnsi="Times New Roman" w:cs="Times New Roman"/>
          <w:i/>
          <w:sz w:val="26"/>
          <w:szCs w:val="26"/>
        </w:rPr>
        <w:t>(П 1 К 1.4.1)</w:t>
      </w:r>
      <w:r w:rsidRPr="00543BB2">
        <w:rPr>
          <w:rFonts w:ascii="Times New Roman" w:hAnsi="Times New Roman" w:cs="Times New Roman"/>
          <w:i/>
          <w:sz w:val="26"/>
          <w:szCs w:val="26"/>
        </w:rPr>
        <w:t>,</w:t>
      </w:r>
      <w:r w:rsidRPr="00543BB2">
        <w:rPr>
          <w:rFonts w:ascii="Times New Roman" w:hAnsi="Times New Roman" w:cs="Times New Roman"/>
          <w:sz w:val="26"/>
          <w:szCs w:val="26"/>
        </w:rPr>
        <w:t xml:space="preserve">в 10-11 классе – 96 </w:t>
      </w:r>
      <w:r>
        <w:rPr>
          <w:rFonts w:ascii="Times New Roman" w:hAnsi="Times New Roman" w:cs="Times New Roman"/>
          <w:sz w:val="26"/>
          <w:szCs w:val="26"/>
        </w:rPr>
        <w:t>чел. /100% (</w:t>
      </w:r>
      <w:r>
        <w:rPr>
          <w:rFonts w:ascii="Times New Roman" w:hAnsi="Times New Roman" w:cs="Times New Roman"/>
          <w:i/>
          <w:sz w:val="26"/>
          <w:szCs w:val="26"/>
        </w:rPr>
        <w:t>(П 1</w:t>
      </w:r>
      <w:proofErr w:type="gramStart"/>
      <w:r>
        <w:rPr>
          <w:rFonts w:ascii="Times New Roman" w:hAnsi="Times New Roman" w:cs="Times New Roman"/>
          <w:i/>
          <w:sz w:val="26"/>
          <w:szCs w:val="26"/>
        </w:rPr>
        <w:t xml:space="preserve"> К</w:t>
      </w:r>
      <w:proofErr w:type="gramEnd"/>
      <w:r>
        <w:rPr>
          <w:rFonts w:ascii="Times New Roman" w:hAnsi="Times New Roman" w:cs="Times New Roman"/>
          <w:i/>
          <w:sz w:val="26"/>
          <w:szCs w:val="26"/>
        </w:rPr>
        <w:t xml:space="preserve"> 1.4.9). </w:t>
      </w:r>
      <w:r w:rsidRPr="00543BB2">
        <w:rPr>
          <w:rFonts w:ascii="Times New Roman" w:hAnsi="Times New Roman" w:cs="Times New Roman"/>
          <w:sz w:val="26"/>
          <w:szCs w:val="26"/>
        </w:rPr>
        <w:t>Доля обучающихся, охваченных практико-ориентированными программами по направлению профессионального самоопределения и профориентации</w:t>
      </w:r>
      <w:r>
        <w:rPr>
          <w:rFonts w:ascii="Times New Roman" w:hAnsi="Times New Roman" w:cs="Times New Roman"/>
          <w:sz w:val="26"/>
          <w:szCs w:val="26"/>
        </w:rPr>
        <w:t>, составила 289 чел./34% (</w:t>
      </w:r>
      <w:r>
        <w:rPr>
          <w:rFonts w:ascii="Times New Roman" w:hAnsi="Times New Roman" w:cs="Times New Roman"/>
          <w:i/>
          <w:sz w:val="26"/>
          <w:szCs w:val="26"/>
        </w:rPr>
        <w:t>П 1</w:t>
      </w:r>
      <w:proofErr w:type="gramStart"/>
      <w:r>
        <w:rPr>
          <w:rFonts w:ascii="Times New Roman" w:hAnsi="Times New Roman" w:cs="Times New Roman"/>
          <w:i/>
          <w:sz w:val="26"/>
          <w:szCs w:val="26"/>
        </w:rPr>
        <w:t xml:space="preserve"> К</w:t>
      </w:r>
      <w:proofErr w:type="gramEnd"/>
      <w:r>
        <w:rPr>
          <w:rFonts w:ascii="Times New Roman" w:hAnsi="Times New Roman" w:cs="Times New Roman"/>
          <w:i/>
          <w:sz w:val="26"/>
          <w:szCs w:val="26"/>
        </w:rPr>
        <w:t xml:space="preserve"> 1.4.17).</w:t>
      </w:r>
    </w:p>
    <w:p w:rsidR="009609D9" w:rsidRPr="00B143C3" w:rsidRDefault="007A2101" w:rsidP="00DD34C8">
      <w:pPr>
        <w:spacing w:line="480" w:lineRule="auto"/>
        <w:rPr>
          <w:rFonts w:ascii="Times New Roman" w:hAnsi="Times New Roman" w:cs="Times New Roman"/>
          <w:sz w:val="26"/>
          <w:szCs w:val="26"/>
        </w:rPr>
      </w:pPr>
      <w:r>
        <w:rPr>
          <w:rFonts w:ascii="Times New Roman" w:hAnsi="Times New Roman" w:cs="Times New Roman"/>
          <w:sz w:val="28"/>
          <w:szCs w:val="28"/>
        </w:rPr>
        <w:t xml:space="preserve">       </w:t>
      </w:r>
      <w:r w:rsidR="00543BB2">
        <w:rPr>
          <w:rFonts w:ascii="Times New Roman" w:hAnsi="Times New Roman" w:cs="Times New Roman"/>
          <w:sz w:val="28"/>
          <w:szCs w:val="28"/>
        </w:rPr>
        <w:t xml:space="preserve">           </w:t>
      </w:r>
      <w:r w:rsidR="009609D9" w:rsidRPr="00B143C3">
        <w:rPr>
          <w:rFonts w:ascii="Times New Roman" w:hAnsi="Times New Roman" w:cs="Times New Roman"/>
          <w:sz w:val="26"/>
          <w:szCs w:val="26"/>
        </w:rPr>
        <w:t>Результаты трудоустройства выпускников 9-х и 11-х классов</w:t>
      </w:r>
    </w:p>
    <w:tbl>
      <w:tblPr>
        <w:tblStyle w:val="a3"/>
        <w:tblpPr w:leftFromText="180" w:rightFromText="180" w:vertAnchor="text" w:horzAnchor="margin" w:tblpXSpec="center" w:tblpY="16"/>
        <w:tblOverlap w:val="never"/>
        <w:tblW w:w="0" w:type="auto"/>
        <w:tblLook w:val="04A0" w:firstRow="1" w:lastRow="0" w:firstColumn="1" w:lastColumn="0" w:noHBand="0" w:noVBand="1"/>
      </w:tblPr>
      <w:tblGrid>
        <w:gridCol w:w="4279"/>
        <w:gridCol w:w="1417"/>
      </w:tblGrid>
      <w:tr w:rsidR="00A154B5" w:rsidRPr="00B143C3" w:rsidTr="00A154B5">
        <w:tc>
          <w:tcPr>
            <w:tcW w:w="4279" w:type="dxa"/>
          </w:tcPr>
          <w:p w:rsidR="00A154B5" w:rsidRPr="00B143C3" w:rsidRDefault="00A154B5" w:rsidP="00A154B5">
            <w:pPr>
              <w:jc w:val="center"/>
              <w:rPr>
                <w:rFonts w:ascii="Times New Roman" w:hAnsi="Times New Roman" w:cs="Times New Roman"/>
                <w:sz w:val="24"/>
                <w:szCs w:val="24"/>
              </w:rPr>
            </w:pPr>
            <w:r w:rsidRPr="00B143C3">
              <w:rPr>
                <w:rFonts w:ascii="Times New Roman" w:hAnsi="Times New Roman" w:cs="Times New Roman"/>
                <w:sz w:val="24"/>
                <w:szCs w:val="24"/>
              </w:rPr>
              <w:t>Показатели</w:t>
            </w:r>
          </w:p>
        </w:tc>
        <w:tc>
          <w:tcPr>
            <w:tcW w:w="1417" w:type="dxa"/>
          </w:tcPr>
          <w:p w:rsidR="00A154B5" w:rsidRPr="00B143C3" w:rsidRDefault="00A154B5" w:rsidP="00A154B5">
            <w:pPr>
              <w:jc w:val="center"/>
              <w:rPr>
                <w:rFonts w:ascii="Times New Roman" w:hAnsi="Times New Roman" w:cs="Times New Roman"/>
                <w:sz w:val="24"/>
                <w:szCs w:val="24"/>
              </w:rPr>
            </w:pPr>
            <w:r w:rsidRPr="00B143C3">
              <w:rPr>
                <w:rFonts w:ascii="Times New Roman" w:hAnsi="Times New Roman" w:cs="Times New Roman"/>
                <w:sz w:val="24"/>
                <w:szCs w:val="24"/>
              </w:rPr>
              <w:t>Человек</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 xml:space="preserve">Всего выпускников </w:t>
            </w:r>
            <w:r w:rsidRPr="00B143C3">
              <w:rPr>
                <w:rFonts w:ascii="Times New Roman" w:hAnsi="Times New Roman" w:cs="Times New Roman"/>
                <w:b/>
                <w:i/>
                <w:sz w:val="26"/>
                <w:szCs w:val="26"/>
              </w:rPr>
              <w:t>11 класса</w:t>
            </w:r>
          </w:p>
        </w:tc>
        <w:tc>
          <w:tcPr>
            <w:tcW w:w="1417" w:type="dxa"/>
          </w:tcPr>
          <w:p w:rsidR="00A154B5" w:rsidRPr="00B143C3" w:rsidRDefault="0002372E" w:rsidP="00A154B5">
            <w:pPr>
              <w:jc w:val="center"/>
              <w:rPr>
                <w:rFonts w:ascii="Times New Roman" w:hAnsi="Times New Roman" w:cs="Times New Roman"/>
                <w:sz w:val="26"/>
                <w:szCs w:val="26"/>
              </w:rPr>
            </w:pPr>
            <w:r w:rsidRPr="00B143C3">
              <w:rPr>
                <w:rFonts w:ascii="Times New Roman" w:hAnsi="Times New Roman" w:cs="Times New Roman"/>
                <w:sz w:val="26"/>
                <w:szCs w:val="26"/>
              </w:rPr>
              <w:t>46</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Продолжают обучение в ВУЗе</w:t>
            </w:r>
          </w:p>
        </w:tc>
        <w:tc>
          <w:tcPr>
            <w:tcW w:w="1417" w:type="dxa"/>
          </w:tcPr>
          <w:p w:rsidR="00A154B5" w:rsidRPr="00B143C3" w:rsidRDefault="00190E4B" w:rsidP="00A154B5">
            <w:pPr>
              <w:jc w:val="center"/>
              <w:rPr>
                <w:rFonts w:ascii="Times New Roman" w:hAnsi="Times New Roman" w:cs="Times New Roman"/>
                <w:sz w:val="26"/>
                <w:szCs w:val="26"/>
              </w:rPr>
            </w:pPr>
            <w:r w:rsidRPr="00B143C3">
              <w:rPr>
                <w:rFonts w:ascii="Times New Roman" w:hAnsi="Times New Roman" w:cs="Times New Roman"/>
                <w:sz w:val="26"/>
                <w:szCs w:val="26"/>
              </w:rPr>
              <w:t>41</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Продолжают обучение в СПО</w:t>
            </w:r>
          </w:p>
        </w:tc>
        <w:tc>
          <w:tcPr>
            <w:tcW w:w="1417" w:type="dxa"/>
          </w:tcPr>
          <w:p w:rsidR="00A154B5" w:rsidRPr="00B143C3" w:rsidRDefault="00190E4B" w:rsidP="00A154B5">
            <w:pPr>
              <w:jc w:val="center"/>
              <w:rPr>
                <w:rFonts w:ascii="Times New Roman" w:hAnsi="Times New Roman" w:cs="Times New Roman"/>
                <w:sz w:val="26"/>
                <w:szCs w:val="26"/>
              </w:rPr>
            </w:pPr>
            <w:r w:rsidRPr="00B143C3">
              <w:rPr>
                <w:rFonts w:ascii="Times New Roman" w:hAnsi="Times New Roman" w:cs="Times New Roman"/>
                <w:sz w:val="26"/>
                <w:szCs w:val="26"/>
              </w:rPr>
              <w:t>5</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Служба в РА</w:t>
            </w:r>
          </w:p>
        </w:tc>
        <w:tc>
          <w:tcPr>
            <w:tcW w:w="1417" w:type="dxa"/>
          </w:tcPr>
          <w:p w:rsidR="00A154B5" w:rsidRPr="00B143C3" w:rsidRDefault="00A154B5" w:rsidP="00A154B5">
            <w:pPr>
              <w:jc w:val="center"/>
              <w:rPr>
                <w:rFonts w:ascii="Times New Roman" w:hAnsi="Times New Roman" w:cs="Times New Roman"/>
                <w:sz w:val="26"/>
                <w:szCs w:val="26"/>
              </w:rPr>
            </w:pPr>
            <w:r w:rsidRPr="00B143C3">
              <w:rPr>
                <w:rFonts w:ascii="Times New Roman" w:hAnsi="Times New Roman" w:cs="Times New Roman"/>
                <w:sz w:val="26"/>
                <w:szCs w:val="26"/>
              </w:rPr>
              <w:t>-</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Работа</w:t>
            </w:r>
          </w:p>
        </w:tc>
        <w:tc>
          <w:tcPr>
            <w:tcW w:w="1417" w:type="dxa"/>
          </w:tcPr>
          <w:p w:rsidR="00A154B5" w:rsidRPr="00B143C3" w:rsidRDefault="0002372E" w:rsidP="00A154B5">
            <w:pPr>
              <w:jc w:val="center"/>
              <w:rPr>
                <w:rFonts w:ascii="Times New Roman" w:hAnsi="Times New Roman" w:cs="Times New Roman"/>
                <w:sz w:val="26"/>
                <w:szCs w:val="26"/>
              </w:rPr>
            </w:pPr>
            <w:r w:rsidRPr="00B143C3">
              <w:rPr>
                <w:rFonts w:ascii="Times New Roman" w:hAnsi="Times New Roman" w:cs="Times New Roman"/>
                <w:sz w:val="26"/>
                <w:szCs w:val="26"/>
              </w:rPr>
              <w:t>-</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Не трудоустроены</w:t>
            </w:r>
          </w:p>
        </w:tc>
        <w:tc>
          <w:tcPr>
            <w:tcW w:w="1417" w:type="dxa"/>
          </w:tcPr>
          <w:p w:rsidR="00A154B5" w:rsidRPr="00B143C3" w:rsidRDefault="00A154B5" w:rsidP="00A154B5">
            <w:pPr>
              <w:jc w:val="center"/>
              <w:rPr>
                <w:rFonts w:ascii="Times New Roman" w:hAnsi="Times New Roman" w:cs="Times New Roman"/>
                <w:sz w:val="26"/>
                <w:szCs w:val="26"/>
              </w:rPr>
            </w:pPr>
            <w:r w:rsidRPr="00B143C3">
              <w:rPr>
                <w:rFonts w:ascii="Times New Roman" w:hAnsi="Times New Roman" w:cs="Times New Roman"/>
                <w:sz w:val="26"/>
                <w:szCs w:val="26"/>
              </w:rPr>
              <w:t>-</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 xml:space="preserve">Всего выпускников </w:t>
            </w:r>
            <w:r w:rsidRPr="00B143C3">
              <w:rPr>
                <w:rFonts w:ascii="Times New Roman" w:hAnsi="Times New Roman" w:cs="Times New Roman"/>
                <w:b/>
                <w:i/>
                <w:sz w:val="26"/>
                <w:szCs w:val="26"/>
              </w:rPr>
              <w:t>9 класса</w:t>
            </w:r>
          </w:p>
        </w:tc>
        <w:tc>
          <w:tcPr>
            <w:tcW w:w="1417" w:type="dxa"/>
          </w:tcPr>
          <w:p w:rsidR="00A154B5" w:rsidRPr="00B143C3" w:rsidRDefault="00347361" w:rsidP="00A154B5">
            <w:pPr>
              <w:jc w:val="center"/>
              <w:rPr>
                <w:rFonts w:ascii="Times New Roman" w:hAnsi="Times New Roman" w:cs="Times New Roman"/>
                <w:sz w:val="26"/>
                <w:szCs w:val="26"/>
              </w:rPr>
            </w:pPr>
            <w:r w:rsidRPr="00B143C3">
              <w:rPr>
                <w:rFonts w:ascii="Times New Roman" w:hAnsi="Times New Roman" w:cs="Times New Roman"/>
                <w:sz w:val="26"/>
                <w:szCs w:val="26"/>
              </w:rPr>
              <w:t>92</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Продолжают обучение в 10 классе</w:t>
            </w:r>
          </w:p>
        </w:tc>
        <w:tc>
          <w:tcPr>
            <w:tcW w:w="1417" w:type="dxa"/>
          </w:tcPr>
          <w:p w:rsidR="00A154B5" w:rsidRPr="00B143C3" w:rsidRDefault="00347361" w:rsidP="00A154B5">
            <w:pPr>
              <w:jc w:val="center"/>
              <w:rPr>
                <w:rFonts w:ascii="Times New Roman" w:hAnsi="Times New Roman" w:cs="Times New Roman"/>
                <w:sz w:val="26"/>
                <w:szCs w:val="26"/>
              </w:rPr>
            </w:pPr>
            <w:r w:rsidRPr="00B143C3">
              <w:rPr>
                <w:rFonts w:ascii="Times New Roman" w:hAnsi="Times New Roman" w:cs="Times New Roman"/>
                <w:sz w:val="26"/>
                <w:szCs w:val="26"/>
              </w:rPr>
              <w:t>50</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 xml:space="preserve">Продолжают обучение в СПО </w:t>
            </w:r>
          </w:p>
        </w:tc>
        <w:tc>
          <w:tcPr>
            <w:tcW w:w="1417" w:type="dxa"/>
          </w:tcPr>
          <w:p w:rsidR="00A154B5" w:rsidRPr="00B143C3" w:rsidRDefault="00347361" w:rsidP="00A154B5">
            <w:pPr>
              <w:jc w:val="center"/>
              <w:rPr>
                <w:rFonts w:ascii="Times New Roman" w:hAnsi="Times New Roman" w:cs="Times New Roman"/>
                <w:sz w:val="26"/>
                <w:szCs w:val="26"/>
              </w:rPr>
            </w:pPr>
            <w:r w:rsidRPr="00B143C3">
              <w:rPr>
                <w:rFonts w:ascii="Times New Roman" w:hAnsi="Times New Roman" w:cs="Times New Roman"/>
                <w:sz w:val="26"/>
                <w:szCs w:val="26"/>
              </w:rPr>
              <w:t>38</w:t>
            </w:r>
          </w:p>
        </w:tc>
      </w:tr>
      <w:tr w:rsidR="00347361" w:rsidRPr="00B143C3" w:rsidTr="00A154B5">
        <w:tc>
          <w:tcPr>
            <w:tcW w:w="4279" w:type="dxa"/>
          </w:tcPr>
          <w:p w:rsidR="00347361" w:rsidRPr="00B143C3" w:rsidRDefault="00347361" w:rsidP="00A154B5">
            <w:pPr>
              <w:rPr>
                <w:rFonts w:ascii="Times New Roman" w:hAnsi="Times New Roman" w:cs="Times New Roman"/>
                <w:sz w:val="26"/>
                <w:szCs w:val="26"/>
              </w:rPr>
            </w:pPr>
            <w:r w:rsidRPr="00B143C3">
              <w:rPr>
                <w:rFonts w:ascii="Times New Roman" w:hAnsi="Times New Roman" w:cs="Times New Roman"/>
                <w:sz w:val="26"/>
                <w:szCs w:val="26"/>
              </w:rPr>
              <w:t>Обучение на курсах, работа</w:t>
            </w:r>
          </w:p>
        </w:tc>
        <w:tc>
          <w:tcPr>
            <w:tcW w:w="1417" w:type="dxa"/>
          </w:tcPr>
          <w:p w:rsidR="00347361" w:rsidRPr="00B143C3" w:rsidRDefault="00347361" w:rsidP="00A154B5">
            <w:pPr>
              <w:jc w:val="center"/>
              <w:rPr>
                <w:rFonts w:ascii="Times New Roman" w:hAnsi="Times New Roman" w:cs="Times New Roman"/>
                <w:sz w:val="26"/>
                <w:szCs w:val="26"/>
              </w:rPr>
            </w:pPr>
            <w:r w:rsidRPr="00B143C3">
              <w:rPr>
                <w:rFonts w:ascii="Times New Roman" w:hAnsi="Times New Roman" w:cs="Times New Roman"/>
                <w:sz w:val="26"/>
                <w:szCs w:val="26"/>
              </w:rPr>
              <w:t>2</w:t>
            </w:r>
          </w:p>
        </w:tc>
      </w:tr>
      <w:tr w:rsidR="00A154B5" w:rsidRPr="00B143C3" w:rsidTr="00A154B5">
        <w:tc>
          <w:tcPr>
            <w:tcW w:w="4279" w:type="dxa"/>
          </w:tcPr>
          <w:p w:rsidR="00A154B5" w:rsidRPr="00B143C3" w:rsidRDefault="00A154B5" w:rsidP="00A154B5">
            <w:pPr>
              <w:rPr>
                <w:rFonts w:ascii="Times New Roman" w:hAnsi="Times New Roman" w:cs="Times New Roman"/>
                <w:sz w:val="26"/>
                <w:szCs w:val="26"/>
              </w:rPr>
            </w:pPr>
            <w:r w:rsidRPr="00B143C3">
              <w:rPr>
                <w:rFonts w:ascii="Times New Roman" w:hAnsi="Times New Roman" w:cs="Times New Roman"/>
                <w:sz w:val="26"/>
                <w:szCs w:val="26"/>
              </w:rPr>
              <w:t>Повторный год обучения</w:t>
            </w:r>
          </w:p>
        </w:tc>
        <w:tc>
          <w:tcPr>
            <w:tcW w:w="1417" w:type="dxa"/>
          </w:tcPr>
          <w:p w:rsidR="00A154B5" w:rsidRPr="00B143C3" w:rsidRDefault="00347361" w:rsidP="00A154B5">
            <w:pPr>
              <w:jc w:val="center"/>
              <w:rPr>
                <w:rFonts w:ascii="Times New Roman" w:hAnsi="Times New Roman" w:cs="Times New Roman"/>
                <w:sz w:val="26"/>
                <w:szCs w:val="26"/>
              </w:rPr>
            </w:pPr>
            <w:r w:rsidRPr="00B143C3">
              <w:rPr>
                <w:rFonts w:ascii="Times New Roman" w:hAnsi="Times New Roman" w:cs="Times New Roman"/>
                <w:sz w:val="26"/>
                <w:szCs w:val="26"/>
              </w:rPr>
              <w:t>2</w:t>
            </w:r>
          </w:p>
        </w:tc>
      </w:tr>
    </w:tbl>
    <w:p w:rsidR="00F96EFC" w:rsidRPr="00B143C3" w:rsidRDefault="009609D9" w:rsidP="008D5C72">
      <w:pPr>
        <w:spacing w:after="0"/>
        <w:jc w:val="both"/>
        <w:rPr>
          <w:rFonts w:ascii="Times New Roman" w:hAnsi="Times New Roman" w:cs="Times New Roman"/>
          <w:i/>
          <w:sz w:val="28"/>
          <w:szCs w:val="28"/>
        </w:rPr>
      </w:pPr>
      <w:r w:rsidRPr="00B143C3">
        <w:rPr>
          <w:rFonts w:ascii="Times New Roman" w:hAnsi="Times New Roman" w:cs="Times New Roman"/>
          <w:i/>
          <w:sz w:val="28"/>
          <w:szCs w:val="28"/>
        </w:rPr>
        <w:t xml:space="preserve">     </w:t>
      </w:r>
    </w:p>
    <w:p w:rsidR="00E7075C" w:rsidRPr="00B143C3" w:rsidRDefault="00E7075C" w:rsidP="008D5C72">
      <w:pPr>
        <w:spacing w:after="0"/>
        <w:jc w:val="both"/>
        <w:rPr>
          <w:rFonts w:ascii="Times New Roman" w:hAnsi="Times New Roman" w:cs="Times New Roman"/>
          <w:i/>
          <w:sz w:val="26"/>
          <w:szCs w:val="26"/>
        </w:rPr>
      </w:pPr>
    </w:p>
    <w:p w:rsidR="00E7075C" w:rsidRPr="00B143C3" w:rsidRDefault="00E7075C" w:rsidP="008D5C72">
      <w:pPr>
        <w:spacing w:after="0"/>
        <w:jc w:val="both"/>
        <w:rPr>
          <w:rFonts w:ascii="Times New Roman" w:hAnsi="Times New Roman" w:cs="Times New Roman"/>
          <w:i/>
          <w:sz w:val="26"/>
          <w:szCs w:val="26"/>
        </w:rPr>
      </w:pPr>
    </w:p>
    <w:p w:rsidR="00E7075C" w:rsidRPr="00B143C3" w:rsidRDefault="00E7075C" w:rsidP="008D5C72">
      <w:pPr>
        <w:spacing w:after="0"/>
        <w:jc w:val="both"/>
        <w:rPr>
          <w:rFonts w:ascii="Times New Roman" w:hAnsi="Times New Roman" w:cs="Times New Roman"/>
          <w:i/>
          <w:sz w:val="26"/>
          <w:szCs w:val="26"/>
        </w:rPr>
      </w:pPr>
    </w:p>
    <w:p w:rsidR="00E7075C" w:rsidRPr="00B143C3" w:rsidRDefault="00E7075C" w:rsidP="008D5C72">
      <w:pPr>
        <w:spacing w:after="0"/>
        <w:jc w:val="both"/>
        <w:rPr>
          <w:rFonts w:ascii="Times New Roman" w:hAnsi="Times New Roman" w:cs="Times New Roman"/>
          <w:i/>
          <w:sz w:val="26"/>
          <w:szCs w:val="26"/>
        </w:rPr>
      </w:pPr>
    </w:p>
    <w:p w:rsidR="00E7075C" w:rsidRPr="00B143C3" w:rsidRDefault="00E7075C" w:rsidP="008D5C72">
      <w:pPr>
        <w:spacing w:after="0"/>
        <w:jc w:val="both"/>
        <w:rPr>
          <w:rFonts w:ascii="Times New Roman" w:hAnsi="Times New Roman" w:cs="Times New Roman"/>
          <w:i/>
          <w:sz w:val="26"/>
          <w:szCs w:val="26"/>
        </w:rPr>
      </w:pPr>
    </w:p>
    <w:p w:rsidR="00E7075C" w:rsidRPr="00B143C3" w:rsidRDefault="00E7075C" w:rsidP="008D5C72">
      <w:pPr>
        <w:spacing w:after="0"/>
        <w:jc w:val="both"/>
        <w:rPr>
          <w:rFonts w:ascii="Times New Roman" w:hAnsi="Times New Roman" w:cs="Times New Roman"/>
          <w:i/>
          <w:sz w:val="26"/>
          <w:szCs w:val="26"/>
        </w:rPr>
      </w:pPr>
    </w:p>
    <w:p w:rsidR="00E7075C" w:rsidRPr="00B143C3" w:rsidRDefault="00DD34C8" w:rsidP="006D488D">
      <w:pPr>
        <w:spacing w:after="0"/>
        <w:ind w:firstLine="708"/>
        <w:jc w:val="both"/>
        <w:rPr>
          <w:rFonts w:ascii="Times New Roman" w:hAnsi="Times New Roman" w:cs="Times New Roman"/>
          <w:i/>
          <w:sz w:val="26"/>
          <w:szCs w:val="26"/>
        </w:rPr>
      </w:pPr>
      <w:r w:rsidRPr="00B143C3">
        <w:rPr>
          <w:rFonts w:ascii="Times New Roman" w:eastAsia="Times New Roman" w:hAnsi="Times New Roman" w:cs="Times New Roman"/>
          <w:sz w:val="26"/>
          <w:szCs w:val="26"/>
          <w:lang w:eastAsia="ru-RU"/>
        </w:rPr>
        <w:t>Развитие системы взаи</w:t>
      </w:r>
      <w:r w:rsidR="006D488D" w:rsidRPr="00B143C3">
        <w:rPr>
          <w:rFonts w:ascii="Times New Roman" w:eastAsia="Times New Roman" w:hAnsi="Times New Roman" w:cs="Times New Roman"/>
          <w:sz w:val="26"/>
          <w:szCs w:val="26"/>
          <w:lang w:eastAsia="ru-RU"/>
        </w:rPr>
        <w:t xml:space="preserve">модействия школы с учреждениями </w:t>
      </w:r>
      <w:r w:rsidRPr="00B143C3">
        <w:rPr>
          <w:rFonts w:ascii="Times New Roman" w:eastAsia="Times New Roman" w:hAnsi="Times New Roman" w:cs="Times New Roman"/>
          <w:sz w:val="26"/>
          <w:szCs w:val="26"/>
          <w:lang w:eastAsia="ru-RU"/>
        </w:rPr>
        <w:t xml:space="preserve">профессионального образования  (СГМУ </w:t>
      </w:r>
      <w:proofErr w:type="spellStart"/>
      <w:r w:rsidRPr="00B143C3">
        <w:rPr>
          <w:rFonts w:ascii="Times New Roman" w:eastAsia="Times New Roman" w:hAnsi="Times New Roman" w:cs="Times New Roman"/>
          <w:sz w:val="26"/>
          <w:szCs w:val="26"/>
          <w:lang w:eastAsia="ru-RU"/>
        </w:rPr>
        <w:t>им.В.И.Разумовского</w:t>
      </w:r>
      <w:proofErr w:type="spellEnd"/>
      <w:r w:rsidRPr="00B143C3">
        <w:rPr>
          <w:rFonts w:ascii="Times New Roman" w:eastAsia="Times New Roman" w:hAnsi="Times New Roman" w:cs="Times New Roman"/>
          <w:sz w:val="26"/>
          <w:szCs w:val="26"/>
          <w:lang w:eastAsia="ru-RU"/>
        </w:rPr>
        <w:t xml:space="preserve">, СГУ </w:t>
      </w:r>
      <w:r w:rsidR="006D488D" w:rsidRPr="00B143C3">
        <w:rPr>
          <w:rFonts w:ascii="Times New Roman" w:eastAsia="Times New Roman" w:hAnsi="Times New Roman" w:cs="Times New Roman"/>
          <w:sz w:val="26"/>
          <w:szCs w:val="26"/>
          <w:lang w:eastAsia="ru-RU"/>
        </w:rPr>
        <w:t xml:space="preserve">генетики, биотехнологии и инженерии </w:t>
      </w:r>
      <w:proofErr w:type="spellStart"/>
      <w:r w:rsidRPr="00B143C3">
        <w:rPr>
          <w:rFonts w:ascii="Times New Roman" w:eastAsia="Times New Roman" w:hAnsi="Times New Roman" w:cs="Times New Roman"/>
          <w:sz w:val="26"/>
          <w:szCs w:val="26"/>
          <w:lang w:eastAsia="ru-RU"/>
        </w:rPr>
        <w:t>им.Н.И.Вавилова</w:t>
      </w:r>
      <w:proofErr w:type="spellEnd"/>
      <w:r w:rsidRPr="00B143C3">
        <w:rPr>
          <w:rFonts w:ascii="Times New Roman" w:eastAsia="Times New Roman" w:hAnsi="Times New Roman" w:cs="Times New Roman"/>
          <w:sz w:val="26"/>
          <w:szCs w:val="26"/>
          <w:lang w:eastAsia="ru-RU"/>
        </w:rPr>
        <w:t xml:space="preserve">, </w:t>
      </w:r>
      <w:proofErr w:type="spellStart"/>
      <w:r w:rsidRPr="00B143C3">
        <w:rPr>
          <w:rFonts w:ascii="Times New Roman" w:eastAsia="Times New Roman" w:hAnsi="Times New Roman" w:cs="Times New Roman"/>
          <w:sz w:val="26"/>
          <w:szCs w:val="26"/>
          <w:lang w:eastAsia="ru-RU"/>
        </w:rPr>
        <w:t>Балаковского</w:t>
      </w:r>
      <w:proofErr w:type="spellEnd"/>
      <w:r w:rsidRPr="00B143C3">
        <w:rPr>
          <w:rFonts w:ascii="Times New Roman" w:eastAsia="Times New Roman" w:hAnsi="Times New Roman" w:cs="Times New Roman"/>
          <w:sz w:val="26"/>
          <w:szCs w:val="26"/>
          <w:lang w:eastAsia="ru-RU"/>
        </w:rPr>
        <w:t xml:space="preserve"> инженерно-технологического института – филиала НИЯУ МИФИ), поддержка обучающи</w:t>
      </w:r>
      <w:r w:rsidR="006D488D" w:rsidRPr="00B143C3">
        <w:rPr>
          <w:rFonts w:ascii="Times New Roman" w:eastAsia="Times New Roman" w:hAnsi="Times New Roman" w:cs="Times New Roman"/>
          <w:sz w:val="26"/>
          <w:szCs w:val="26"/>
          <w:lang w:eastAsia="ru-RU"/>
        </w:rPr>
        <w:t>х</w:t>
      </w:r>
      <w:r w:rsidRPr="00B143C3">
        <w:rPr>
          <w:rFonts w:ascii="Times New Roman" w:eastAsia="Times New Roman" w:hAnsi="Times New Roman" w:cs="Times New Roman"/>
          <w:sz w:val="26"/>
          <w:szCs w:val="26"/>
          <w:lang w:eastAsia="ru-RU"/>
        </w:rPr>
        <w:t>ся в процессе выбора сферы будущей профессиональной деятельности</w:t>
      </w:r>
      <w:r w:rsidRPr="00B143C3">
        <w:rPr>
          <w:rFonts w:ascii="Times New Roman" w:hAnsi="Times New Roman" w:cs="Times New Roman"/>
          <w:b/>
          <w:sz w:val="26"/>
          <w:szCs w:val="26"/>
        </w:rPr>
        <w:t xml:space="preserve"> (</w:t>
      </w:r>
      <w:r w:rsidRPr="00B143C3">
        <w:rPr>
          <w:rFonts w:ascii="Times New Roman" w:hAnsi="Times New Roman" w:cs="Times New Roman"/>
          <w:sz w:val="26"/>
          <w:szCs w:val="26"/>
        </w:rPr>
        <w:t xml:space="preserve">участие во всероссийских проектах по профессиональной ориентации «Билет в будущее» </w:t>
      </w:r>
      <w:r w:rsidR="000C5DE7">
        <w:rPr>
          <w:rFonts w:ascii="Times New Roman" w:hAnsi="Times New Roman" w:cs="Times New Roman"/>
          <w:sz w:val="26"/>
          <w:szCs w:val="26"/>
        </w:rPr>
        <w:t xml:space="preserve">- 314 чел./ 37% </w:t>
      </w:r>
      <w:r w:rsidR="000C5DE7" w:rsidRPr="000C5DE7">
        <w:rPr>
          <w:rFonts w:ascii="Times New Roman" w:hAnsi="Times New Roman" w:cs="Times New Roman"/>
          <w:i/>
          <w:sz w:val="26"/>
          <w:szCs w:val="26"/>
        </w:rPr>
        <w:t>(П 1</w:t>
      </w:r>
      <w:proofErr w:type="gramStart"/>
      <w:r w:rsidR="000C5DE7" w:rsidRPr="000C5DE7">
        <w:rPr>
          <w:rFonts w:ascii="Times New Roman" w:hAnsi="Times New Roman" w:cs="Times New Roman"/>
          <w:i/>
          <w:sz w:val="26"/>
          <w:szCs w:val="26"/>
        </w:rPr>
        <w:t xml:space="preserve"> К</w:t>
      </w:r>
      <w:proofErr w:type="gramEnd"/>
      <w:r w:rsidR="000C5DE7" w:rsidRPr="000C5DE7">
        <w:rPr>
          <w:rFonts w:ascii="Times New Roman" w:hAnsi="Times New Roman" w:cs="Times New Roman"/>
          <w:i/>
          <w:sz w:val="26"/>
          <w:szCs w:val="26"/>
        </w:rPr>
        <w:t xml:space="preserve"> 1.4.4)</w:t>
      </w:r>
      <w:r w:rsidR="000C5DE7">
        <w:rPr>
          <w:rFonts w:ascii="Times New Roman" w:hAnsi="Times New Roman" w:cs="Times New Roman"/>
          <w:sz w:val="26"/>
          <w:szCs w:val="26"/>
        </w:rPr>
        <w:t xml:space="preserve"> </w:t>
      </w:r>
      <w:r w:rsidRPr="00B143C3">
        <w:rPr>
          <w:rFonts w:ascii="Times New Roman" w:hAnsi="Times New Roman" w:cs="Times New Roman"/>
          <w:sz w:val="26"/>
          <w:szCs w:val="26"/>
        </w:rPr>
        <w:t>и «</w:t>
      </w:r>
      <w:proofErr w:type="spellStart"/>
      <w:r w:rsidRPr="00B143C3">
        <w:rPr>
          <w:rFonts w:ascii="Times New Roman" w:hAnsi="Times New Roman" w:cs="Times New Roman"/>
          <w:sz w:val="26"/>
          <w:szCs w:val="26"/>
        </w:rPr>
        <w:t>ПроеКТОриЯ</w:t>
      </w:r>
      <w:proofErr w:type="spellEnd"/>
      <w:r w:rsidRPr="00B143C3">
        <w:rPr>
          <w:rFonts w:ascii="Times New Roman" w:hAnsi="Times New Roman" w:cs="Times New Roman"/>
          <w:sz w:val="26"/>
          <w:szCs w:val="26"/>
        </w:rPr>
        <w:t>»</w:t>
      </w:r>
      <w:r w:rsidR="000C5DE7">
        <w:rPr>
          <w:rFonts w:ascii="Times New Roman" w:hAnsi="Times New Roman" w:cs="Times New Roman"/>
          <w:sz w:val="26"/>
          <w:szCs w:val="26"/>
        </w:rPr>
        <w:t xml:space="preserve"> - 613 чел./72% </w:t>
      </w:r>
      <w:r w:rsidR="000C5DE7" w:rsidRPr="000C5DE7">
        <w:rPr>
          <w:rFonts w:ascii="Times New Roman" w:hAnsi="Times New Roman" w:cs="Times New Roman"/>
          <w:i/>
          <w:sz w:val="26"/>
          <w:szCs w:val="26"/>
        </w:rPr>
        <w:t xml:space="preserve">(П1 </w:t>
      </w:r>
      <w:proofErr w:type="gramStart"/>
      <w:r w:rsidR="000C5DE7" w:rsidRPr="000C5DE7">
        <w:rPr>
          <w:rFonts w:ascii="Times New Roman" w:hAnsi="Times New Roman" w:cs="Times New Roman"/>
          <w:i/>
          <w:sz w:val="26"/>
          <w:szCs w:val="26"/>
        </w:rPr>
        <w:t>К 1.4.7)</w:t>
      </w:r>
      <w:r w:rsidRPr="00B143C3">
        <w:rPr>
          <w:rFonts w:ascii="Times New Roman" w:hAnsi="Times New Roman" w:cs="Times New Roman"/>
          <w:sz w:val="26"/>
          <w:szCs w:val="26"/>
        </w:rPr>
        <w:t>, в Единой неделе профессиональной ориентации) дают свои положительные результаты.</w:t>
      </w:r>
      <w:proofErr w:type="gramEnd"/>
    </w:p>
    <w:p w:rsidR="00190E4B" w:rsidRDefault="00833712" w:rsidP="006D488D">
      <w:pPr>
        <w:spacing w:after="0"/>
        <w:jc w:val="both"/>
        <w:rPr>
          <w:rFonts w:ascii="Times New Roman" w:hAnsi="Times New Roman" w:cs="Times New Roman"/>
          <w:sz w:val="26"/>
          <w:szCs w:val="26"/>
        </w:rPr>
      </w:pPr>
      <w:r w:rsidRPr="00B143C3">
        <w:rPr>
          <w:rFonts w:ascii="Times New Roman" w:hAnsi="Times New Roman" w:cs="Times New Roman"/>
          <w:sz w:val="26"/>
          <w:szCs w:val="26"/>
        </w:rPr>
        <w:t xml:space="preserve">     </w:t>
      </w:r>
      <w:r w:rsidR="006D488D" w:rsidRPr="00B143C3">
        <w:rPr>
          <w:rFonts w:ascii="Times New Roman" w:hAnsi="Times New Roman" w:cs="Times New Roman"/>
          <w:sz w:val="26"/>
          <w:szCs w:val="26"/>
        </w:rPr>
        <w:tab/>
      </w:r>
      <w:r w:rsidR="00190E4B" w:rsidRPr="00B143C3">
        <w:rPr>
          <w:rFonts w:ascii="Times New Roman" w:hAnsi="Times New Roman" w:cs="Times New Roman"/>
          <w:sz w:val="26"/>
          <w:szCs w:val="26"/>
        </w:rPr>
        <w:t xml:space="preserve">Доля выпускников 11 класса, поступивших в ВУЗы и образовательные организации СПО в соответствии с </w:t>
      </w:r>
      <w:r w:rsidR="006D488D" w:rsidRPr="00B143C3">
        <w:rPr>
          <w:rFonts w:ascii="Times New Roman" w:hAnsi="Times New Roman" w:cs="Times New Roman"/>
          <w:sz w:val="26"/>
          <w:szCs w:val="26"/>
        </w:rPr>
        <w:t>выбранным на уровне среднего общего образования профилем</w:t>
      </w:r>
      <w:r w:rsidR="00190E4B" w:rsidRPr="00B143C3">
        <w:rPr>
          <w:rFonts w:ascii="Times New Roman" w:hAnsi="Times New Roman" w:cs="Times New Roman"/>
          <w:sz w:val="26"/>
          <w:szCs w:val="26"/>
        </w:rPr>
        <w:t xml:space="preserve"> обучения, составляет 95,6% (в  </w:t>
      </w:r>
      <w:proofErr w:type="spellStart"/>
      <w:r w:rsidR="00190E4B" w:rsidRPr="00B143C3">
        <w:rPr>
          <w:rFonts w:ascii="Times New Roman" w:hAnsi="Times New Roman" w:cs="Times New Roman"/>
          <w:sz w:val="26"/>
          <w:szCs w:val="26"/>
        </w:rPr>
        <w:t>т.ч</w:t>
      </w:r>
      <w:proofErr w:type="spellEnd"/>
      <w:r w:rsidR="00190E4B" w:rsidRPr="00B143C3">
        <w:rPr>
          <w:rFonts w:ascii="Times New Roman" w:hAnsi="Times New Roman" w:cs="Times New Roman"/>
          <w:sz w:val="26"/>
          <w:szCs w:val="26"/>
        </w:rPr>
        <w:t>. в ВУЗы – 91%, СПО – 9%).</w:t>
      </w:r>
    </w:p>
    <w:p w:rsidR="000C5DE7" w:rsidRDefault="000C5DE7" w:rsidP="000C5DE7">
      <w:pPr>
        <w:spacing w:after="0"/>
        <w:ind w:firstLine="708"/>
        <w:jc w:val="both"/>
        <w:rPr>
          <w:rFonts w:ascii="Times New Roman" w:hAnsi="Times New Roman" w:cs="Times New Roman"/>
          <w:sz w:val="26"/>
          <w:szCs w:val="26"/>
        </w:rPr>
      </w:pPr>
      <w:r w:rsidRPr="000C5DE7">
        <w:rPr>
          <w:rFonts w:ascii="Times New Roman" w:hAnsi="Times New Roman" w:cs="Times New Roman"/>
          <w:sz w:val="26"/>
          <w:szCs w:val="26"/>
        </w:rPr>
        <w:t>Доля обучающихся по образовательным программам среднего общего образования, выбравших профессии в соответствии с потребностями рынка труда региона, - 24 чел./52%</w:t>
      </w:r>
      <w:r>
        <w:rPr>
          <w:rFonts w:ascii="PT Astra Serif" w:hAnsi="PT Astra Serif"/>
          <w:sz w:val="28"/>
          <w:szCs w:val="28"/>
        </w:rPr>
        <w:t xml:space="preserve"> </w:t>
      </w:r>
      <w:r w:rsidRPr="000C5DE7">
        <w:rPr>
          <w:rFonts w:ascii="Times New Roman" w:hAnsi="Times New Roman" w:cs="Times New Roman"/>
          <w:i/>
          <w:sz w:val="26"/>
          <w:szCs w:val="26"/>
        </w:rPr>
        <w:t>(П1</w:t>
      </w:r>
      <w:proofErr w:type="gramStart"/>
      <w:r w:rsidRPr="000C5DE7">
        <w:rPr>
          <w:rFonts w:ascii="Times New Roman" w:hAnsi="Times New Roman" w:cs="Times New Roman"/>
          <w:i/>
          <w:sz w:val="26"/>
          <w:szCs w:val="26"/>
        </w:rPr>
        <w:t xml:space="preserve"> К</w:t>
      </w:r>
      <w:proofErr w:type="gramEnd"/>
      <w:r w:rsidRPr="000C5DE7">
        <w:rPr>
          <w:rFonts w:ascii="Times New Roman" w:hAnsi="Times New Roman" w:cs="Times New Roman"/>
          <w:i/>
          <w:sz w:val="26"/>
          <w:szCs w:val="26"/>
        </w:rPr>
        <w:t xml:space="preserve"> 1.4.21).</w:t>
      </w:r>
    </w:p>
    <w:p w:rsidR="007A2101" w:rsidRPr="007A2101" w:rsidRDefault="007A2101" w:rsidP="000C5DE7">
      <w:pPr>
        <w:spacing w:after="0"/>
        <w:ind w:firstLine="708"/>
        <w:jc w:val="both"/>
        <w:rPr>
          <w:rFonts w:ascii="Times New Roman" w:hAnsi="Times New Roman" w:cs="Times New Roman"/>
          <w:sz w:val="26"/>
          <w:szCs w:val="26"/>
        </w:rPr>
      </w:pPr>
      <w:r w:rsidRPr="007A2101">
        <w:rPr>
          <w:rFonts w:ascii="Times New Roman" w:eastAsia="Times New Roman" w:hAnsi="Times New Roman" w:cs="Times New Roman"/>
          <w:color w:val="000000"/>
          <w:sz w:val="26"/>
          <w:szCs w:val="26"/>
        </w:rPr>
        <w:t xml:space="preserve">Доля выпускников 9-х классов, поступивших в профессиональные образовательные организации в соответствии с профилем предметов, выбранных для прохождения ГИА, составила 21 чел./32% </w:t>
      </w:r>
      <w:r w:rsidRPr="007A2101">
        <w:rPr>
          <w:rFonts w:ascii="Times New Roman" w:eastAsia="Times New Roman" w:hAnsi="Times New Roman" w:cs="Times New Roman"/>
          <w:i/>
          <w:color w:val="000000"/>
          <w:sz w:val="26"/>
          <w:szCs w:val="26"/>
        </w:rPr>
        <w:t>(П</w:t>
      </w:r>
      <w:proofErr w:type="gramStart"/>
      <w:r w:rsidRPr="007A2101">
        <w:rPr>
          <w:rFonts w:ascii="Times New Roman" w:eastAsia="Times New Roman" w:hAnsi="Times New Roman" w:cs="Times New Roman"/>
          <w:i/>
          <w:color w:val="000000"/>
          <w:sz w:val="26"/>
          <w:szCs w:val="26"/>
        </w:rPr>
        <w:t>1</w:t>
      </w:r>
      <w:proofErr w:type="gramEnd"/>
      <w:r w:rsidRPr="007A2101">
        <w:rPr>
          <w:rFonts w:ascii="Times New Roman" w:eastAsia="Times New Roman" w:hAnsi="Times New Roman" w:cs="Times New Roman"/>
          <w:i/>
          <w:color w:val="000000"/>
          <w:sz w:val="26"/>
          <w:szCs w:val="26"/>
        </w:rPr>
        <w:t xml:space="preserve"> К1.4.4.).</w:t>
      </w:r>
    </w:p>
    <w:p w:rsidR="009609D9" w:rsidRPr="00B143C3" w:rsidRDefault="00407FD3" w:rsidP="000C5DE7">
      <w:pPr>
        <w:jc w:val="both"/>
        <w:rPr>
          <w:rFonts w:ascii="Times New Roman" w:hAnsi="Times New Roman" w:cs="Times New Roman"/>
          <w:sz w:val="26"/>
          <w:szCs w:val="26"/>
        </w:rPr>
      </w:pPr>
      <w:r w:rsidRPr="00B143C3">
        <w:rPr>
          <w:rFonts w:ascii="Times New Roman" w:hAnsi="Times New Roman" w:cs="Times New Roman"/>
          <w:b/>
          <w:i/>
          <w:sz w:val="26"/>
          <w:szCs w:val="26"/>
        </w:rPr>
        <w:t>Вывод</w:t>
      </w:r>
      <w:r w:rsidR="009609D9" w:rsidRPr="00B143C3">
        <w:rPr>
          <w:rFonts w:ascii="Times New Roman" w:hAnsi="Times New Roman" w:cs="Times New Roman"/>
          <w:b/>
          <w:i/>
          <w:sz w:val="26"/>
          <w:szCs w:val="26"/>
        </w:rPr>
        <w:t>:</w:t>
      </w:r>
      <w:r w:rsidR="009609D9" w:rsidRPr="00B143C3">
        <w:rPr>
          <w:rFonts w:ascii="Times New Roman" w:hAnsi="Times New Roman" w:cs="Times New Roman"/>
          <w:sz w:val="26"/>
          <w:szCs w:val="26"/>
        </w:rPr>
        <w:t xml:space="preserve"> Анализ данных по востребованности выпускников школы за 202</w:t>
      </w:r>
      <w:r w:rsidR="0002372E" w:rsidRPr="00B143C3">
        <w:rPr>
          <w:rFonts w:ascii="Times New Roman" w:hAnsi="Times New Roman" w:cs="Times New Roman"/>
          <w:sz w:val="26"/>
          <w:szCs w:val="26"/>
        </w:rPr>
        <w:t>2</w:t>
      </w:r>
      <w:r w:rsidR="009609D9" w:rsidRPr="00B143C3">
        <w:rPr>
          <w:rFonts w:ascii="Times New Roman" w:hAnsi="Times New Roman" w:cs="Times New Roman"/>
          <w:sz w:val="26"/>
          <w:szCs w:val="26"/>
        </w:rPr>
        <w:t xml:space="preserve"> год в </w:t>
      </w:r>
      <w:r w:rsidR="009609D9" w:rsidRPr="00B143C3">
        <w:rPr>
          <w:rFonts w:ascii="Times New Roman" w:eastAsia="Times New Roman" w:hAnsi="Times New Roman" w:cs="Times New Roman"/>
          <w:sz w:val="26"/>
          <w:szCs w:val="26"/>
          <w:lang w:eastAsia="ru-RU"/>
        </w:rPr>
        <w:t>сравнении с предыдущими периодами</w:t>
      </w:r>
      <w:r w:rsidR="009609D9" w:rsidRPr="00B143C3">
        <w:rPr>
          <w:rFonts w:ascii="Times New Roman" w:hAnsi="Times New Roman" w:cs="Times New Roman"/>
          <w:sz w:val="26"/>
          <w:szCs w:val="26"/>
        </w:rPr>
        <w:t xml:space="preserve"> выявил стабильные показатели  </w:t>
      </w:r>
      <w:r w:rsidR="00347361" w:rsidRPr="00B143C3">
        <w:rPr>
          <w:rFonts w:ascii="Times New Roman" w:hAnsi="Times New Roman" w:cs="Times New Roman"/>
          <w:sz w:val="26"/>
          <w:szCs w:val="26"/>
        </w:rPr>
        <w:t>по 11-м классам</w:t>
      </w:r>
      <w:r w:rsidR="00B27B7C" w:rsidRPr="00B143C3">
        <w:rPr>
          <w:rFonts w:ascii="Times New Roman" w:hAnsi="Times New Roman" w:cs="Times New Roman"/>
          <w:sz w:val="26"/>
          <w:szCs w:val="26"/>
        </w:rPr>
        <w:t>.</w:t>
      </w:r>
    </w:p>
    <w:p w:rsidR="003C2D6B" w:rsidRPr="00794152" w:rsidRDefault="003C2D6B" w:rsidP="000C5DE7">
      <w:pPr>
        <w:rPr>
          <w:rFonts w:ascii="Times New Roman" w:hAnsi="Times New Roman" w:cs="Times New Roman"/>
          <w:b/>
          <w:sz w:val="26"/>
          <w:szCs w:val="26"/>
        </w:rPr>
      </w:pPr>
      <w:r w:rsidRPr="00794152">
        <w:rPr>
          <w:rFonts w:ascii="Times New Roman" w:hAnsi="Times New Roman" w:cs="Times New Roman"/>
          <w:b/>
          <w:sz w:val="26"/>
          <w:szCs w:val="26"/>
          <w:lang w:val="en-US"/>
        </w:rPr>
        <w:t>VI</w:t>
      </w:r>
      <w:r w:rsidRPr="00794152">
        <w:rPr>
          <w:rFonts w:ascii="Times New Roman" w:hAnsi="Times New Roman" w:cs="Times New Roman"/>
          <w:b/>
          <w:sz w:val="26"/>
          <w:szCs w:val="26"/>
        </w:rPr>
        <w:t>. Внутренняя система оценки качества образования</w:t>
      </w:r>
    </w:p>
    <w:p w:rsidR="003C2D6B" w:rsidRPr="00794152" w:rsidRDefault="003C2D6B" w:rsidP="000C5DE7">
      <w:pPr>
        <w:pStyle w:val="Default"/>
        <w:spacing w:line="276" w:lineRule="auto"/>
        <w:ind w:firstLine="708"/>
        <w:jc w:val="both"/>
        <w:rPr>
          <w:color w:val="auto"/>
          <w:sz w:val="26"/>
          <w:szCs w:val="26"/>
        </w:rPr>
      </w:pPr>
      <w:r w:rsidRPr="00794152">
        <w:rPr>
          <w:color w:val="auto"/>
          <w:sz w:val="26"/>
          <w:szCs w:val="26"/>
        </w:rPr>
        <w:t xml:space="preserve">Деятельность по оценке качества образования </w:t>
      </w:r>
      <w:r w:rsidR="00E7075C" w:rsidRPr="00794152">
        <w:rPr>
          <w:color w:val="auto"/>
          <w:sz w:val="26"/>
          <w:szCs w:val="26"/>
        </w:rPr>
        <w:t xml:space="preserve">в МОУ «СОШ №1 </w:t>
      </w:r>
      <w:proofErr w:type="spellStart"/>
      <w:r w:rsidR="00E7075C" w:rsidRPr="00794152">
        <w:rPr>
          <w:color w:val="auto"/>
          <w:sz w:val="26"/>
          <w:szCs w:val="26"/>
        </w:rPr>
        <w:t>г</w:t>
      </w:r>
      <w:proofErr w:type="gramStart"/>
      <w:r w:rsidR="00E7075C" w:rsidRPr="00794152">
        <w:rPr>
          <w:color w:val="auto"/>
          <w:sz w:val="26"/>
          <w:szCs w:val="26"/>
        </w:rPr>
        <w:t>.П</w:t>
      </w:r>
      <w:proofErr w:type="gramEnd"/>
      <w:r w:rsidR="00E7075C" w:rsidRPr="00794152">
        <w:rPr>
          <w:color w:val="auto"/>
          <w:sz w:val="26"/>
          <w:szCs w:val="26"/>
        </w:rPr>
        <w:t>угачева</w:t>
      </w:r>
      <w:proofErr w:type="spellEnd"/>
      <w:r w:rsidR="00E7075C" w:rsidRPr="00794152">
        <w:rPr>
          <w:color w:val="auto"/>
          <w:sz w:val="26"/>
          <w:szCs w:val="26"/>
        </w:rPr>
        <w:t xml:space="preserve"> имени </w:t>
      </w:r>
      <w:proofErr w:type="spellStart"/>
      <w:r w:rsidR="00E7075C" w:rsidRPr="00794152">
        <w:rPr>
          <w:color w:val="auto"/>
          <w:sz w:val="26"/>
          <w:szCs w:val="26"/>
        </w:rPr>
        <w:t>Т.Г.Мазура</w:t>
      </w:r>
      <w:proofErr w:type="spellEnd"/>
      <w:r w:rsidR="00E7075C" w:rsidRPr="00794152">
        <w:rPr>
          <w:color w:val="auto"/>
          <w:sz w:val="26"/>
          <w:szCs w:val="26"/>
        </w:rPr>
        <w:t xml:space="preserve">» </w:t>
      </w:r>
      <w:r w:rsidRPr="00794152">
        <w:rPr>
          <w:color w:val="auto"/>
          <w:sz w:val="26"/>
          <w:szCs w:val="26"/>
        </w:rPr>
        <w:t xml:space="preserve">регламентируется </w:t>
      </w:r>
      <w:r w:rsidRPr="00794152">
        <w:rPr>
          <w:bCs/>
          <w:color w:val="auto"/>
          <w:sz w:val="26"/>
          <w:szCs w:val="26"/>
        </w:rPr>
        <w:t>Положением о внутренней системе оценки качества образования (ВСОКО)</w:t>
      </w:r>
      <w:r w:rsidRPr="00794152">
        <w:rPr>
          <w:color w:val="auto"/>
          <w:sz w:val="26"/>
          <w:szCs w:val="26"/>
        </w:rPr>
        <w:t xml:space="preserve">. </w:t>
      </w:r>
    </w:p>
    <w:p w:rsidR="003C2D6B" w:rsidRPr="00794152" w:rsidRDefault="003C2D6B" w:rsidP="003C2D6B">
      <w:pPr>
        <w:autoSpaceDE w:val="0"/>
        <w:autoSpaceDN w:val="0"/>
        <w:adjustRightInd w:val="0"/>
        <w:spacing w:after="27"/>
        <w:jc w:val="both"/>
        <w:rPr>
          <w:rFonts w:ascii="Times New Roman" w:hAnsi="Times New Roman" w:cs="Times New Roman"/>
          <w:sz w:val="26"/>
          <w:szCs w:val="26"/>
        </w:rPr>
      </w:pPr>
      <w:r w:rsidRPr="00794152">
        <w:rPr>
          <w:rFonts w:ascii="Times New Roman" w:hAnsi="Times New Roman" w:cs="Times New Roman"/>
          <w:sz w:val="26"/>
          <w:szCs w:val="26"/>
        </w:rPr>
        <w:t xml:space="preserve">     </w:t>
      </w:r>
      <w:r w:rsidR="000C5DE7" w:rsidRPr="00794152">
        <w:rPr>
          <w:rFonts w:ascii="Times New Roman" w:hAnsi="Times New Roman" w:cs="Times New Roman"/>
          <w:sz w:val="26"/>
          <w:szCs w:val="26"/>
        </w:rPr>
        <w:tab/>
      </w:r>
      <w:r w:rsidRPr="00794152">
        <w:rPr>
          <w:rFonts w:ascii="Times New Roman" w:hAnsi="Times New Roman" w:cs="Times New Roman"/>
          <w:sz w:val="26"/>
          <w:szCs w:val="26"/>
        </w:rPr>
        <w:t xml:space="preserve">Основанная на принципах открытости, прозрачности, преемственности в образовательной политике, ВСОКО обеспечивает доступность информации о состоянии и качестве образования для различных групп потребителей (заинтересованных лиц и всех участников образовательного процесса). </w:t>
      </w:r>
    </w:p>
    <w:p w:rsidR="003C2D6B" w:rsidRPr="00794152" w:rsidRDefault="008D5C72" w:rsidP="000C5DE7">
      <w:pPr>
        <w:spacing w:after="0"/>
        <w:jc w:val="both"/>
        <w:rPr>
          <w:rFonts w:ascii="Times New Roman" w:eastAsia="Times New Roman" w:hAnsi="Times New Roman" w:cs="Times New Roman"/>
          <w:sz w:val="26"/>
          <w:szCs w:val="26"/>
          <w:lang w:eastAsia="ru-RU"/>
        </w:rPr>
      </w:pPr>
      <w:r w:rsidRPr="00794152">
        <w:rPr>
          <w:rFonts w:ascii="Times New Roman" w:eastAsia="Times New Roman" w:hAnsi="Times New Roman" w:cs="Times New Roman"/>
          <w:sz w:val="26"/>
          <w:szCs w:val="26"/>
          <w:lang w:eastAsia="ru-RU"/>
        </w:rPr>
        <w:t xml:space="preserve">     </w:t>
      </w:r>
      <w:r w:rsidR="000C5DE7" w:rsidRPr="00794152">
        <w:rPr>
          <w:rFonts w:ascii="Times New Roman" w:eastAsia="Times New Roman" w:hAnsi="Times New Roman" w:cs="Times New Roman"/>
          <w:sz w:val="26"/>
          <w:szCs w:val="26"/>
          <w:lang w:eastAsia="ru-RU"/>
        </w:rPr>
        <w:tab/>
      </w:r>
      <w:r w:rsidR="003C2D6B" w:rsidRPr="00794152">
        <w:rPr>
          <w:rFonts w:ascii="Times New Roman" w:eastAsia="Times New Roman" w:hAnsi="Times New Roman" w:cs="Times New Roman"/>
          <w:sz w:val="26"/>
          <w:szCs w:val="26"/>
          <w:lang w:eastAsia="ru-RU"/>
        </w:rPr>
        <w:t xml:space="preserve">Качество образования оценивается уровнем предметных, </w:t>
      </w:r>
      <w:proofErr w:type="spellStart"/>
      <w:r w:rsidR="003C2D6B" w:rsidRPr="00794152">
        <w:rPr>
          <w:rFonts w:ascii="Times New Roman" w:eastAsia="Times New Roman" w:hAnsi="Times New Roman" w:cs="Times New Roman"/>
          <w:sz w:val="26"/>
          <w:szCs w:val="26"/>
          <w:lang w:eastAsia="ru-RU"/>
        </w:rPr>
        <w:t>метапредметных</w:t>
      </w:r>
      <w:proofErr w:type="spellEnd"/>
      <w:r w:rsidR="003C2D6B" w:rsidRPr="00794152">
        <w:rPr>
          <w:rFonts w:ascii="Times New Roman" w:eastAsia="Times New Roman" w:hAnsi="Times New Roman" w:cs="Times New Roman"/>
          <w:sz w:val="26"/>
          <w:szCs w:val="26"/>
          <w:lang w:eastAsia="ru-RU"/>
        </w:rPr>
        <w:t xml:space="preserve"> и личностных результатов школьников.</w:t>
      </w:r>
    </w:p>
    <w:p w:rsidR="003C2D6B" w:rsidRPr="00794152" w:rsidRDefault="008D5C72" w:rsidP="000C5DE7">
      <w:pPr>
        <w:spacing w:after="0"/>
        <w:jc w:val="both"/>
        <w:rPr>
          <w:rFonts w:ascii="Times New Roman" w:eastAsia="Times New Roman" w:hAnsi="Times New Roman" w:cs="Times New Roman"/>
          <w:sz w:val="26"/>
          <w:szCs w:val="26"/>
          <w:lang w:eastAsia="ru-RU"/>
        </w:rPr>
      </w:pPr>
      <w:r w:rsidRPr="00794152">
        <w:rPr>
          <w:rFonts w:ascii="Times New Roman" w:hAnsi="Times New Roman" w:cs="Times New Roman"/>
          <w:sz w:val="26"/>
          <w:szCs w:val="26"/>
        </w:rPr>
        <w:t xml:space="preserve">     </w:t>
      </w:r>
      <w:r w:rsidR="000C5DE7" w:rsidRPr="00794152">
        <w:rPr>
          <w:rFonts w:ascii="Times New Roman" w:hAnsi="Times New Roman" w:cs="Times New Roman"/>
          <w:sz w:val="26"/>
          <w:szCs w:val="26"/>
        </w:rPr>
        <w:tab/>
      </w:r>
      <w:r w:rsidR="003C2D6B" w:rsidRPr="00794152">
        <w:rPr>
          <w:rFonts w:ascii="Times New Roman" w:hAnsi="Times New Roman" w:cs="Times New Roman"/>
          <w:sz w:val="26"/>
          <w:szCs w:val="26"/>
        </w:rPr>
        <w:t xml:space="preserve">Мониторинг оценки качества образования проводился с целью непрерывного системного анализа и оценки состояния и перспектив развития образования. В отчетный период </w:t>
      </w:r>
      <w:proofErr w:type="gramStart"/>
      <w:r w:rsidR="003C2D6B" w:rsidRPr="00794152">
        <w:rPr>
          <w:rFonts w:ascii="Times New Roman" w:hAnsi="Times New Roman" w:cs="Times New Roman"/>
          <w:sz w:val="26"/>
          <w:szCs w:val="26"/>
        </w:rPr>
        <w:t>обучающиеся</w:t>
      </w:r>
      <w:proofErr w:type="gramEnd"/>
      <w:r w:rsidR="003C2D6B" w:rsidRPr="00794152">
        <w:rPr>
          <w:rFonts w:ascii="Times New Roman" w:hAnsi="Times New Roman" w:cs="Times New Roman"/>
          <w:sz w:val="26"/>
          <w:szCs w:val="26"/>
        </w:rPr>
        <w:t xml:space="preserve"> принимали участие в различных оценочных процедурах (внешних и внутренних).</w:t>
      </w:r>
    </w:p>
    <w:p w:rsidR="001E4718" w:rsidRPr="00794152" w:rsidRDefault="001E4718" w:rsidP="00A154B5">
      <w:pPr>
        <w:autoSpaceDE w:val="0"/>
        <w:autoSpaceDN w:val="0"/>
        <w:adjustRightInd w:val="0"/>
        <w:spacing w:after="0"/>
        <w:jc w:val="both"/>
        <w:rPr>
          <w:rFonts w:ascii="Times New Roman" w:eastAsia="CIDFont+F1" w:hAnsi="Times New Roman" w:cs="Times New Roman"/>
          <w:sz w:val="26"/>
          <w:szCs w:val="26"/>
        </w:rPr>
      </w:pPr>
      <w:r w:rsidRPr="00794152">
        <w:rPr>
          <w:rFonts w:ascii="Times New Roman" w:hAnsi="Times New Roman" w:cs="Times New Roman"/>
          <w:sz w:val="26"/>
          <w:szCs w:val="26"/>
        </w:rPr>
        <w:t xml:space="preserve">     </w:t>
      </w:r>
      <w:r w:rsidR="00794152">
        <w:rPr>
          <w:rFonts w:ascii="Times New Roman" w:hAnsi="Times New Roman" w:cs="Times New Roman"/>
          <w:sz w:val="26"/>
          <w:szCs w:val="26"/>
        </w:rPr>
        <w:tab/>
      </w:r>
      <w:r w:rsidR="00E7075C" w:rsidRPr="00794152">
        <w:rPr>
          <w:rFonts w:ascii="Times New Roman" w:hAnsi="Times New Roman" w:cs="Times New Roman"/>
          <w:sz w:val="26"/>
          <w:szCs w:val="26"/>
        </w:rPr>
        <w:t>О</w:t>
      </w:r>
      <w:r w:rsidR="00764497" w:rsidRPr="00794152">
        <w:rPr>
          <w:rFonts w:ascii="Times New Roman" w:hAnsi="Times New Roman" w:cs="Times New Roman"/>
          <w:sz w:val="26"/>
          <w:szCs w:val="26"/>
        </w:rPr>
        <w:t xml:space="preserve">дним из основных направлений </w:t>
      </w:r>
      <w:r w:rsidRPr="00794152">
        <w:rPr>
          <w:rFonts w:ascii="Times New Roman" w:hAnsi="Times New Roman" w:cs="Times New Roman"/>
          <w:sz w:val="26"/>
          <w:szCs w:val="26"/>
        </w:rPr>
        <w:t>ВСОКО</w:t>
      </w:r>
      <w:r w:rsidR="00E7075C" w:rsidRPr="00794152">
        <w:rPr>
          <w:rFonts w:ascii="Times New Roman" w:hAnsi="Times New Roman" w:cs="Times New Roman"/>
          <w:sz w:val="26"/>
          <w:szCs w:val="26"/>
        </w:rPr>
        <w:t xml:space="preserve"> является оценка функциональной грамотности</w:t>
      </w:r>
      <w:r w:rsidRPr="00794152">
        <w:rPr>
          <w:rFonts w:ascii="Times New Roman" w:hAnsi="Times New Roman" w:cs="Times New Roman"/>
          <w:b/>
          <w:sz w:val="26"/>
          <w:szCs w:val="26"/>
        </w:rPr>
        <w:t>.</w:t>
      </w:r>
      <w:r w:rsidR="006B77B1" w:rsidRPr="00794152">
        <w:rPr>
          <w:rFonts w:ascii="Times New Roman" w:eastAsia="CIDFont+F1" w:hAnsi="Times New Roman" w:cs="Times New Roman"/>
          <w:sz w:val="26"/>
          <w:szCs w:val="26"/>
        </w:rPr>
        <w:t xml:space="preserve"> По результатам  анализа </w:t>
      </w:r>
      <w:r w:rsidRPr="00794152">
        <w:rPr>
          <w:rFonts w:ascii="Times New Roman" w:eastAsia="CIDFont+F1" w:hAnsi="Times New Roman" w:cs="Times New Roman"/>
          <w:sz w:val="26"/>
          <w:szCs w:val="26"/>
        </w:rPr>
        <w:t xml:space="preserve">регионального </w:t>
      </w:r>
      <w:r w:rsidR="006B77B1" w:rsidRPr="00794152">
        <w:rPr>
          <w:rFonts w:ascii="Times New Roman" w:eastAsia="CIDFont+F1" w:hAnsi="Times New Roman" w:cs="Times New Roman"/>
          <w:sz w:val="26"/>
          <w:szCs w:val="26"/>
        </w:rPr>
        <w:t xml:space="preserve">исследования оценки функциональной грамотности </w:t>
      </w:r>
      <w:proofErr w:type="gramStart"/>
      <w:r w:rsidRPr="00794152">
        <w:rPr>
          <w:rFonts w:ascii="Times New Roman" w:eastAsia="CIDFont+F1" w:hAnsi="Times New Roman" w:cs="Times New Roman"/>
          <w:sz w:val="26"/>
          <w:szCs w:val="26"/>
        </w:rPr>
        <w:t>школьников</w:t>
      </w:r>
      <w:proofErr w:type="gramEnd"/>
      <w:r w:rsidRPr="00794152">
        <w:rPr>
          <w:rFonts w:ascii="Times New Roman" w:eastAsia="CIDFont+F1" w:hAnsi="Times New Roman" w:cs="Times New Roman"/>
          <w:sz w:val="26"/>
          <w:szCs w:val="26"/>
        </w:rPr>
        <w:t xml:space="preserve"> </w:t>
      </w:r>
      <w:r w:rsidR="006B77B1" w:rsidRPr="00794152">
        <w:rPr>
          <w:rFonts w:ascii="Times New Roman" w:eastAsia="CIDFont+F1" w:hAnsi="Times New Roman" w:cs="Times New Roman"/>
          <w:sz w:val="26"/>
          <w:szCs w:val="26"/>
        </w:rPr>
        <w:t xml:space="preserve"> </w:t>
      </w:r>
      <w:r w:rsidR="000C5DE7" w:rsidRPr="00794152">
        <w:rPr>
          <w:rFonts w:ascii="Times New Roman" w:eastAsia="CIDFont+F1" w:hAnsi="Times New Roman" w:cs="Times New Roman"/>
          <w:sz w:val="26"/>
          <w:szCs w:val="26"/>
        </w:rPr>
        <w:t xml:space="preserve">обучающиеся 4, 8 </w:t>
      </w:r>
      <w:r w:rsidRPr="00794152">
        <w:rPr>
          <w:rFonts w:ascii="Times New Roman" w:eastAsia="CIDFont+F1" w:hAnsi="Times New Roman" w:cs="Times New Roman"/>
          <w:sz w:val="26"/>
          <w:szCs w:val="26"/>
        </w:rPr>
        <w:t>и 11 классов достигли порогового  уровня  функциональной  грамотности (допустимого уровня  развития).</w:t>
      </w:r>
    </w:p>
    <w:p w:rsidR="00914565" w:rsidRPr="00914565" w:rsidRDefault="00914565" w:rsidP="00B7556A">
      <w:pPr>
        <w:pStyle w:val="ab"/>
        <w:spacing w:line="276" w:lineRule="auto"/>
        <w:ind w:firstLine="708"/>
        <w:jc w:val="both"/>
        <w:rPr>
          <w:iCs/>
          <w:sz w:val="26"/>
          <w:szCs w:val="26"/>
        </w:rPr>
      </w:pPr>
      <w:r w:rsidRPr="00914565">
        <w:rPr>
          <w:iCs/>
          <w:sz w:val="26"/>
          <w:szCs w:val="26"/>
        </w:rPr>
        <w:t xml:space="preserve">Удельный вес численности обучающихся 4, 8, 11 классов с высоким уровнем </w:t>
      </w:r>
      <w:proofErr w:type="spellStart"/>
      <w:r w:rsidRPr="00914565">
        <w:rPr>
          <w:iCs/>
          <w:sz w:val="26"/>
          <w:szCs w:val="26"/>
        </w:rPr>
        <w:t>сформированности</w:t>
      </w:r>
      <w:proofErr w:type="spellEnd"/>
      <w:r w:rsidRPr="00914565">
        <w:rPr>
          <w:iCs/>
          <w:sz w:val="26"/>
          <w:szCs w:val="26"/>
        </w:rPr>
        <w:t xml:space="preserve"> функциональной грамотности</w:t>
      </w:r>
      <w:r w:rsidR="00B7556A">
        <w:rPr>
          <w:iCs/>
          <w:sz w:val="26"/>
          <w:szCs w:val="26"/>
        </w:rPr>
        <w:t xml:space="preserve">  </w:t>
      </w:r>
      <w:r w:rsidR="00B7556A">
        <w:rPr>
          <w:i/>
          <w:sz w:val="26"/>
          <w:szCs w:val="26"/>
        </w:rPr>
        <w:t>ч</w:t>
      </w:r>
      <w:r w:rsidRPr="00914565">
        <w:rPr>
          <w:i/>
          <w:sz w:val="26"/>
          <w:szCs w:val="26"/>
        </w:rPr>
        <w:t>итательской грамотности:</w:t>
      </w:r>
    </w:p>
    <w:p w:rsidR="00914565" w:rsidRPr="00B7556A" w:rsidRDefault="00914565" w:rsidP="00B7556A">
      <w:pPr>
        <w:pStyle w:val="ab"/>
        <w:spacing w:line="276" w:lineRule="auto"/>
        <w:rPr>
          <w:sz w:val="26"/>
          <w:szCs w:val="26"/>
        </w:rPr>
      </w:pPr>
      <w:r w:rsidRPr="00B7556A">
        <w:rPr>
          <w:sz w:val="26"/>
          <w:szCs w:val="26"/>
        </w:rPr>
        <w:t>- русский язык (ВПР 4 класс, задание № 8)- 22ч</w:t>
      </w:r>
      <w:r w:rsidR="00B7556A" w:rsidRPr="00B7556A">
        <w:rPr>
          <w:sz w:val="26"/>
          <w:szCs w:val="26"/>
        </w:rPr>
        <w:t>ел.</w:t>
      </w:r>
      <w:r w:rsidRPr="00B7556A">
        <w:rPr>
          <w:sz w:val="26"/>
          <w:szCs w:val="26"/>
        </w:rPr>
        <w:t>/50%</w:t>
      </w:r>
    </w:p>
    <w:p w:rsidR="00914565" w:rsidRPr="00B7556A" w:rsidRDefault="00914565" w:rsidP="00B7556A">
      <w:pPr>
        <w:pStyle w:val="ab"/>
        <w:spacing w:line="276" w:lineRule="auto"/>
        <w:rPr>
          <w:sz w:val="26"/>
          <w:szCs w:val="26"/>
        </w:rPr>
      </w:pPr>
      <w:r w:rsidRPr="00B7556A">
        <w:rPr>
          <w:sz w:val="26"/>
          <w:szCs w:val="26"/>
        </w:rPr>
        <w:t>- русский язык (ВПР 8 класс, задание № 8)- 48ч</w:t>
      </w:r>
      <w:r w:rsidR="00B7556A" w:rsidRPr="00B7556A">
        <w:rPr>
          <w:sz w:val="26"/>
          <w:szCs w:val="26"/>
        </w:rPr>
        <w:t>ел.</w:t>
      </w:r>
      <w:r w:rsidRPr="00B7556A">
        <w:rPr>
          <w:sz w:val="26"/>
          <w:szCs w:val="26"/>
        </w:rPr>
        <w:t>/66%</w:t>
      </w:r>
    </w:p>
    <w:p w:rsidR="00914565" w:rsidRPr="00B7556A" w:rsidRDefault="00914565" w:rsidP="00B7556A">
      <w:pPr>
        <w:pStyle w:val="ab"/>
        <w:spacing w:line="276" w:lineRule="auto"/>
        <w:rPr>
          <w:sz w:val="26"/>
          <w:szCs w:val="26"/>
        </w:rPr>
      </w:pPr>
      <w:r w:rsidRPr="00B7556A">
        <w:rPr>
          <w:sz w:val="26"/>
          <w:szCs w:val="26"/>
        </w:rPr>
        <w:t>- обществознание (ВПР 8 класс, задание № 3)- 10ч</w:t>
      </w:r>
      <w:r w:rsidR="00B7556A" w:rsidRPr="00B7556A">
        <w:rPr>
          <w:sz w:val="26"/>
          <w:szCs w:val="26"/>
        </w:rPr>
        <w:t>ел.</w:t>
      </w:r>
      <w:r w:rsidRPr="00B7556A">
        <w:rPr>
          <w:sz w:val="26"/>
          <w:szCs w:val="26"/>
        </w:rPr>
        <w:t>/50%</w:t>
      </w:r>
    </w:p>
    <w:p w:rsidR="00914565" w:rsidRPr="000C5DE7" w:rsidRDefault="00914565" w:rsidP="00B7556A">
      <w:pPr>
        <w:autoSpaceDE w:val="0"/>
        <w:autoSpaceDN w:val="0"/>
        <w:adjustRightInd w:val="0"/>
        <w:spacing w:after="0"/>
        <w:jc w:val="both"/>
        <w:rPr>
          <w:rFonts w:ascii="Times New Roman" w:eastAsia="CIDFont+F1" w:hAnsi="Times New Roman" w:cs="Times New Roman"/>
          <w:b/>
          <w:i/>
          <w:sz w:val="26"/>
          <w:szCs w:val="26"/>
        </w:rPr>
      </w:pPr>
      <w:r w:rsidRPr="00B7556A">
        <w:rPr>
          <w:rFonts w:ascii="Times New Roman" w:hAnsi="Times New Roman" w:cs="Times New Roman"/>
          <w:sz w:val="26"/>
          <w:szCs w:val="26"/>
        </w:rPr>
        <w:t>- история (ВПР 11 класс, задание № 3)- 8ч</w:t>
      </w:r>
      <w:r w:rsidR="00B7556A" w:rsidRPr="00B7556A">
        <w:rPr>
          <w:rFonts w:ascii="Times New Roman" w:hAnsi="Times New Roman" w:cs="Times New Roman"/>
          <w:sz w:val="26"/>
          <w:szCs w:val="26"/>
        </w:rPr>
        <w:t>ел.</w:t>
      </w:r>
      <w:r w:rsidRPr="00B7556A">
        <w:rPr>
          <w:rFonts w:ascii="Times New Roman" w:hAnsi="Times New Roman" w:cs="Times New Roman"/>
          <w:sz w:val="26"/>
          <w:szCs w:val="26"/>
        </w:rPr>
        <w:t>/53%</w:t>
      </w:r>
      <w:r>
        <w:rPr>
          <w:rFonts w:ascii="PT Astra Serif" w:hAnsi="PT Astra Serif"/>
          <w:sz w:val="28"/>
          <w:szCs w:val="28"/>
        </w:rPr>
        <w:t xml:space="preserve"> </w:t>
      </w:r>
      <w:r w:rsidRPr="000C5DE7">
        <w:rPr>
          <w:rFonts w:ascii="PT Astra Serif" w:hAnsi="PT Astra Serif"/>
          <w:i/>
          <w:sz w:val="28"/>
          <w:szCs w:val="28"/>
        </w:rPr>
        <w:t>(</w:t>
      </w:r>
      <w:r w:rsidRPr="000C5DE7">
        <w:rPr>
          <w:rFonts w:ascii="Times New Roman" w:eastAsia="CIDFont+F1" w:hAnsi="Times New Roman" w:cs="Times New Roman"/>
          <w:i/>
          <w:sz w:val="26"/>
          <w:szCs w:val="26"/>
        </w:rPr>
        <w:t>П.1 К.1.1.15)</w:t>
      </w:r>
      <w:r w:rsidR="00B7556A" w:rsidRPr="000C5DE7">
        <w:rPr>
          <w:rFonts w:ascii="Times New Roman" w:eastAsia="CIDFont+F1" w:hAnsi="Times New Roman" w:cs="Times New Roman"/>
          <w:i/>
          <w:sz w:val="26"/>
          <w:szCs w:val="26"/>
        </w:rPr>
        <w:t>;</w:t>
      </w:r>
    </w:p>
    <w:p w:rsidR="00B7556A" w:rsidRPr="00B7556A" w:rsidRDefault="00B7556A" w:rsidP="00B7556A">
      <w:pPr>
        <w:autoSpaceDE w:val="0"/>
        <w:autoSpaceDN w:val="0"/>
        <w:adjustRightInd w:val="0"/>
        <w:spacing w:after="0"/>
        <w:ind w:firstLine="708"/>
        <w:jc w:val="both"/>
        <w:rPr>
          <w:rFonts w:ascii="Times New Roman" w:eastAsia="CIDFont+F1" w:hAnsi="Times New Roman" w:cs="Times New Roman"/>
          <w:i/>
          <w:sz w:val="26"/>
          <w:szCs w:val="26"/>
        </w:rPr>
      </w:pPr>
      <w:r w:rsidRPr="00914565">
        <w:rPr>
          <w:rFonts w:ascii="Times New Roman" w:hAnsi="Times New Roman" w:cs="Times New Roman"/>
          <w:iCs/>
          <w:sz w:val="26"/>
          <w:szCs w:val="26"/>
        </w:rPr>
        <w:t>Удельный вес</w:t>
      </w:r>
      <w:r>
        <w:rPr>
          <w:rFonts w:ascii="Times New Roman" w:hAnsi="Times New Roman" w:cs="Times New Roman"/>
          <w:iCs/>
          <w:sz w:val="26"/>
          <w:szCs w:val="26"/>
        </w:rPr>
        <w:t xml:space="preserve"> численности обучающихся 4, 8 </w:t>
      </w:r>
      <w:r w:rsidRPr="00914565">
        <w:rPr>
          <w:rFonts w:ascii="Times New Roman" w:hAnsi="Times New Roman" w:cs="Times New Roman"/>
          <w:iCs/>
          <w:sz w:val="26"/>
          <w:szCs w:val="26"/>
        </w:rPr>
        <w:t xml:space="preserve">классов с высоким уровнем </w:t>
      </w:r>
      <w:proofErr w:type="spellStart"/>
      <w:r w:rsidRPr="00914565">
        <w:rPr>
          <w:rFonts w:ascii="Times New Roman" w:hAnsi="Times New Roman" w:cs="Times New Roman"/>
          <w:iCs/>
          <w:sz w:val="26"/>
          <w:szCs w:val="26"/>
        </w:rPr>
        <w:t>сформированности</w:t>
      </w:r>
      <w:proofErr w:type="spellEnd"/>
      <w:r w:rsidRPr="00914565">
        <w:rPr>
          <w:rFonts w:ascii="Times New Roman" w:hAnsi="Times New Roman" w:cs="Times New Roman"/>
          <w:iCs/>
          <w:sz w:val="26"/>
          <w:szCs w:val="26"/>
        </w:rPr>
        <w:t xml:space="preserve"> </w:t>
      </w:r>
      <w:r>
        <w:rPr>
          <w:rFonts w:ascii="Times New Roman" w:eastAsia="CIDFont+F1" w:hAnsi="Times New Roman" w:cs="Times New Roman"/>
          <w:i/>
          <w:sz w:val="26"/>
          <w:szCs w:val="26"/>
        </w:rPr>
        <w:t>м</w:t>
      </w:r>
      <w:r w:rsidRPr="00B7556A">
        <w:rPr>
          <w:rFonts w:ascii="Times New Roman" w:eastAsia="CIDFont+F1" w:hAnsi="Times New Roman" w:cs="Times New Roman"/>
          <w:i/>
          <w:sz w:val="26"/>
          <w:szCs w:val="26"/>
        </w:rPr>
        <w:t>атематической грамотности (П.1 К.1.1.16):</w:t>
      </w:r>
    </w:p>
    <w:p w:rsidR="00B7556A" w:rsidRPr="00B7556A" w:rsidRDefault="00B7556A" w:rsidP="00B7556A">
      <w:pPr>
        <w:pStyle w:val="ab"/>
        <w:spacing w:line="276" w:lineRule="auto"/>
        <w:jc w:val="both"/>
        <w:rPr>
          <w:sz w:val="26"/>
          <w:szCs w:val="26"/>
        </w:rPr>
      </w:pPr>
      <w:r w:rsidRPr="00B7556A">
        <w:rPr>
          <w:i/>
          <w:sz w:val="26"/>
          <w:szCs w:val="26"/>
        </w:rPr>
        <w:t xml:space="preserve">- </w:t>
      </w:r>
      <w:r w:rsidRPr="00B7556A">
        <w:rPr>
          <w:sz w:val="26"/>
          <w:szCs w:val="26"/>
        </w:rPr>
        <w:t xml:space="preserve">математика (ВПР 4 класс, задания №№ 9.1, 9.2) -18чел/38%; </w:t>
      </w:r>
    </w:p>
    <w:p w:rsidR="00B7556A" w:rsidRDefault="00B7556A" w:rsidP="00B7556A">
      <w:pPr>
        <w:autoSpaceDE w:val="0"/>
        <w:autoSpaceDN w:val="0"/>
        <w:adjustRightInd w:val="0"/>
        <w:spacing w:after="0"/>
        <w:jc w:val="both"/>
        <w:rPr>
          <w:rFonts w:ascii="Times New Roman" w:hAnsi="Times New Roman" w:cs="Times New Roman"/>
          <w:sz w:val="26"/>
          <w:szCs w:val="26"/>
        </w:rPr>
      </w:pPr>
      <w:r w:rsidRPr="00B7556A">
        <w:rPr>
          <w:rFonts w:ascii="Times New Roman" w:hAnsi="Times New Roman" w:cs="Times New Roman"/>
          <w:b/>
          <w:sz w:val="26"/>
          <w:szCs w:val="26"/>
        </w:rPr>
        <w:t>-</w:t>
      </w:r>
      <w:r w:rsidRPr="00B7556A">
        <w:rPr>
          <w:rFonts w:ascii="Times New Roman" w:hAnsi="Times New Roman" w:cs="Times New Roman"/>
          <w:sz w:val="26"/>
          <w:szCs w:val="26"/>
        </w:rPr>
        <w:t xml:space="preserve"> математика (ВПР 8 класс, задание № 16)- 45 чел./52%;</w:t>
      </w:r>
    </w:p>
    <w:p w:rsidR="00B7556A" w:rsidRPr="00B7556A" w:rsidRDefault="00B7556A" w:rsidP="00B7556A">
      <w:pPr>
        <w:autoSpaceDE w:val="0"/>
        <w:autoSpaceDN w:val="0"/>
        <w:adjustRightInd w:val="0"/>
        <w:spacing w:after="0"/>
        <w:ind w:firstLine="708"/>
        <w:jc w:val="both"/>
        <w:rPr>
          <w:rFonts w:ascii="Times New Roman" w:eastAsia="CIDFont+F1" w:hAnsi="Times New Roman" w:cs="Times New Roman"/>
          <w:i/>
          <w:sz w:val="26"/>
          <w:szCs w:val="26"/>
        </w:rPr>
      </w:pPr>
      <w:r w:rsidRPr="00914565">
        <w:rPr>
          <w:rFonts w:ascii="Times New Roman" w:hAnsi="Times New Roman" w:cs="Times New Roman"/>
          <w:iCs/>
          <w:sz w:val="26"/>
          <w:szCs w:val="26"/>
        </w:rPr>
        <w:t>Удельный вес</w:t>
      </w:r>
      <w:r>
        <w:rPr>
          <w:rFonts w:ascii="Times New Roman" w:hAnsi="Times New Roman" w:cs="Times New Roman"/>
          <w:iCs/>
          <w:sz w:val="26"/>
          <w:szCs w:val="26"/>
        </w:rPr>
        <w:t xml:space="preserve"> численности обучающихся 8, 11 </w:t>
      </w:r>
      <w:r w:rsidRPr="00914565">
        <w:rPr>
          <w:rFonts w:ascii="Times New Roman" w:hAnsi="Times New Roman" w:cs="Times New Roman"/>
          <w:iCs/>
          <w:sz w:val="26"/>
          <w:szCs w:val="26"/>
        </w:rPr>
        <w:t xml:space="preserve">классов с высоким уровнем </w:t>
      </w:r>
      <w:proofErr w:type="spellStart"/>
      <w:r w:rsidRPr="00914565">
        <w:rPr>
          <w:rFonts w:ascii="Times New Roman" w:hAnsi="Times New Roman" w:cs="Times New Roman"/>
          <w:iCs/>
          <w:sz w:val="26"/>
          <w:szCs w:val="26"/>
        </w:rPr>
        <w:t>сформированности</w:t>
      </w:r>
      <w:proofErr w:type="spellEnd"/>
      <w:r w:rsidRPr="00914565">
        <w:rPr>
          <w:rFonts w:ascii="Times New Roman" w:hAnsi="Times New Roman" w:cs="Times New Roman"/>
          <w:iCs/>
          <w:sz w:val="26"/>
          <w:szCs w:val="26"/>
        </w:rPr>
        <w:t xml:space="preserve"> </w:t>
      </w:r>
      <w:r>
        <w:rPr>
          <w:rFonts w:ascii="Times New Roman" w:eastAsia="CIDFont+F1" w:hAnsi="Times New Roman" w:cs="Times New Roman"/>
          <w:i/>
          <w:sz w:val="26"/>
          <w:szCs w:val="26"/>
        </w:rPr>
        <w:t>естественнонаучной</w:t>
      </w:r>
      <w:r w:rsidRPr="00B7556A">
        <w:rPr>
          <w:rFonts w:ascii="Times New Roman" w:eastAsia="CIDFont+F1" w:hAnsi="Times New Roman" w:cs="Times New Roman"/>
          <w:i/>
          <w:sz w:val="26"/>
          <w:szCs w:val="26"/>
        </w:rPr>
        <w:t xml:space="preserve"> грамотности (П.1 К.1.1.1</w:t>
      </w:r>
      <w:r>
        <w:rPr>
          <w:rFonts w:ascii="Times New Roman" w:eastAsia="CIDFont+F1" w:hAnsi="Times New Roman" w:cs="Times New Roman"/>
          <w:i/>
          <w:sz w:val="26"/>
          <w:szCs w:val="26"/>
        </w:rPr>
        <w:t>7</w:t>
      </w:r>
      <w:r w:rsidRPr="00B7556A">
        <w:rPr>
          <w:rFonts w:ascii="Times New Roman" w:eastAsia="CIDFont+F1" w:hAnsi="Times New Roman" w:cs="Times New Roman"/>
          <w:i/>
          <w:sz w:val="26"/>
          <w:szCs w:val="26"/>
        </w:rPr>
        <w:t>):</w:t>
      </w:r>
    </w:p>
    <w:p w:rsidR="00B7556A" w:rsidRPr="00B7556A" w:rsidRDefault="00B7556A" w:rsidP="00B7556A">
      <w:pPr>
        <w:pStyle w:val="ab"/>
        <w:jc w:val="both"/>
        <w:rPr>
          <w:sz w:val="26"/>
          <w:szCs w:val="26"/>
        </w:rPr>
      </w:pPr>
      <w:r>
        <w:rPr>
          <w:sz w:val="26"/>
          <w:szCs w:val="26"/>
        </w:rPr>
        <w:t xml:space="preserve">- </w:t>
      </w:r>
      <w:r w:rsidRPr="00B7556A">
        <w:rPr>
          <w:sz w:val="26"/>
          <w:szCs w:val="26"/>
        </w:rPr>
        <w:t>химия (ВП</w:t>
      </w:r>
      <w:r>
        <w:rPr>
          <w:sz w:val="26"/>
          <w:szCs w:val="26"/>
        </w:rPr>
        <w:t>Р 8 класс, задания №№ 5.1, 5.2) – 15 чел. /63%;</w:t>
      </w:r>
    </w:p>
    <w:p w:rsidR="00B7556A" w:rsidRPr="00B7556A" w:rsidRDefault="00B7556A" w:rsidP="00B7556A">
      <w:pPr>
        <w:pStyle w:val="ab"/>
        <w:jc w:val="both"/>
        <w:rPr>
          <w:sz w:val="26"/>
          <w:szCs w:val="26"/>
        </w:rPr>
      </w:pPr>
      <w:r>
        <w:rPr>
          <w:sz w:val="26"/>
          <w:szCs w:val="26"/>
        </w:rPr>
        <w:t xml:space="preserve">- </w:t>
      </w:r>
      <w:r w:rsidRPr="00B7556A">
        <w:rPr>
          <w:sz w:val="26"/>
          <w:szCs w:val="26"/>
        </w:rPr>
        <w:t xml:space="preserve">биология (ВПР </w:t>
      </w:r>
      <w:r>
        <w:rPr>
          <w:sz w:val="26"/>
          <w:szCs w:val="26"/>
        </w:rPr>
        <w:t>8 класс, задание № 12) – 0;</w:t>
      </w:r>
    </w:p>
    <w:p w:rsidR="00B7556A" w:rsidRPr="00B7556A" w:rsidRDefault="00B7556A" w:rsidP="00B7556A">
      <w:pPr>
        <w:autoSpaceDE w:val="0"/>
        <w:autoSpaceDN w:val="0"/>
        <w:adjustRightInd w:val="0"/>
        <w:spacing w:after="0"/>
        <w:jc w:val="both"/>
        <w:rPr>
          <w:rFonts w:ascii="Times New Roman" w:eastAsia="CIDFont+F1" w:hAnsi="Times New Roman" w:cs="Times New Roman"/>
          <w:b/>
          <w:color w:val="FF0000"/>
          <w:sz w:val="26"/>
          <w:szCs w:val="26"/>
        </w:rPr>
      </w:pPr>
      <w:r>
        <w:rPr>
          <w:rFonts w:ascii="Times New Roman" w:hAnsi="Times New Roman" w:cs="Times New Roman"/>
          <w:sz w:val="26"/>
          <w:szCs w:val="26"/>
        </w:rPr>
        <w:t xml:space="preserve">- </w:t>
      </w:r>
      <w:r w:rsidRPr="00B7556A">
        <w:rPr>
          <w:rFonts w:ascii="Times New Roman" w:hAnsi="Times New Roman" w:cs="Times New Roman"/>
          <w:sz w:val="26"/>
          <w:szCs w:val="26"/>
        </w:rPr>
        <w:t>химия (ВПР 11 класс, задание № 14)</w:t>
      </w:r>
      <w:r>
        <w:rPr>
          <w:rFonts w:ascii="Times New Roman" w:hAnsi="Times New Roman" w:cs="Times New Roman"/>
          <w:sz w:val="26"/>
          <w:szCs w:val="26"/>
        </w:rPr>
        <w:t xml:space="preserve"> – 2 чел./14%.</w:t>
      </w:r>
    </w:p>
    <w:p w:rsidR="003C2D6B" w:rsidRDefault="001E4718" w:rsidP="00A154B5">
      <w:pPr>
        <w:autoSpaceDE w:val="0"/>
        <w:autoSpaceDN w:val="0"/>
        <w:adjustRightInd w:val="0"/>
        <w:spacing w:after="0"/>
        <w:jc w:val="both"/>
        <w:rPr>
          <w:rFonts w:ascii="Times New Roman" w:hAnsi="Times New Roman"/>
          <w:sz w:val="26"/>
          <w:szCs w:val="26"/>
        </w:rPr>
      </w:pPr>
      <w:r w:rsidRPr="00A154B5">
        <w:rPr>
          <w:rFonts w:ascii="Times New Roman" w:eastAsia="CIDFont+F1" w:hAnsi="Times New Roman" w:cs="Times New Roman"/>
          <w:sz w:val="28"/>
          <w:szCs w:val="28"/>
        </w:rPr>
        <w:t xml:space="preserve">     </w:t>
      </w:r>
      <w:r w:rsidR="003C2D6B" w:rsidRPr="00B143C3">
        <w:rPr>
          <w:rFonts w:ascii="Times New Roman" w:hAnsi="Times New Roman"/>
          <w:sz w:val="26"/>
          <w:szCs w:val="26"/>
        </w:rPr>
        <w:t xml:space="preserve">Показателем уровня </w:t>
      </w:r>
      <w:proofErr w:type="spellStart"/>
      <w:r w:rsidR="003C2D6B" w:rsidRPr="00B143C3">
        <w:rPr>
          <w:rFonts w:ascii="Times New Roman" w:hAnsi="Times New Roman"/>
          <w:b/>
          <w:sz w:val="26"/>
          <w:szCs w:val="26"/>
        </w:rPr>
        <w:t>метапредметных</w:t>
      </w:r>
      <w:proofErr w:type="spellEnd"/>
      <w:r w:rsidR="003C2D6B" w:rsidRPr="00B143C3">
        <w:rPr>
          <w:rFonts w:ascii="Times New Roman" w:hAnsi="Times New Roman"/>
          <w:b/>
          <w:sz w:val="26"/>
          <w:szCs w:val="26"/>
        </w:rPr>
        <w:t xml:space="preserve"> и личностных</w:t>
      </w:r>
      <w:r w:rsidR="003C2D6B" w:rsidRPr="00B143C3">
        <w:rPr>
          <w:rFonts w:ascii="Times New Roman" w:hAnsi="Times New Roman"/>
          <w:sz w:val="26"/>
          <w:szCs w:val="26"/>
        </w:rPr>
        <w:t xml:space="preserve"> результатов освоения образовательных программ являются итоги участия школьников в </w:t>
      </w:r>
      <w:r w:rsidR="00764497" w:rsidRPr="00B143C3">
        <w:rPr>
          <w:rFonts w:ascii="Times New Roman" w:hAnsi="Times New Roman"/>
          <w:sz w:val="26"/>
          <w:szCs w:val="26"/>
        </w:rPr>
        <w:t>образовательных</w:t>
      </w:r>
      <w:r w:rsidR="003C2D6B" w:rsidRPr="00B143C3">
        <w:rPr>
          <w:rFonts w:ascii="Times New Roman" w:hAnsi="Times New Roman"/>
          <w:sz w:val="26"/>
          <w:szCs w:val="26"/>
        </w:rPr>
        <w:t xml:space="preserve"> мероприятиях.</w:t>
      </w:r>
    </w:p>
    <w:p w:rsidR="00794152" w:rsidRPr="00794152" w:rsidRDefault="00794152" w:rsidP="00794152">
      <w:pPr>
        <w:autoSpaceDE w:val="0"/>
        <w:autoSpaceDN w:val="0"/>
        <w:adjustRightInd w:val="0"/>
        <w:spacing w:after="0"/>
        <w:ind w:firstLine="708"/>
        <w:jc w:val="both"/>
        <w:rPr>
          <w:rFonts w:ascii="Times New Roman" w:eastAsia="CIDFont+F1" w:hAnsi="Times New Roman" w:cs="Times New Roman"/>
          <w:sz w:val="26"/>
          <w:szCs w:val="26"/>
        </w:rPr>
      </w:pPr>
      <w:r>
        <w:rPr>
          <w:rFonts w:ascii="Times New Roman" w:hAnsi="Times New Roman" w:cs="Times New Roman"/>
          <w:color w:val="000000"/>
          <w:sz w:val="26"/>
          <w:szCs w:val="26"/>
        </w:rPr>
        <w:t>В отчетном периоде у</w:t>
      </w:r>
      <w:r w:rsidRPr="00794152">
        <w:rPr>
          <w:rFonts w:ascii="Times New Roman" w:hAnsi="Times New Roman" w:cs="Times New Roman"/>
          <w:color w:val="000000"/>
          <w:sz w:val="26"/>
          <w:szCs w:val="26"/>
        </w:rPr>
        <w:t xml:space="preserve">дельный вес численности обучающихся, охваченных различными формами развития образовательных достижений школьников (из перечня олимпиад и иных интеллектуальных и/или творческих конкурсов, </w:t>
      </w:r>
      <w:r>
        <w:rPr>
          <w:rFonts w:ascii="Times New Roman" w:hAnsi="Times New Roman" w:cs="Times New Roman"/>
          <w:color w:val="000000"/>
          <w:sz w:val="26"/>
          <w:szCs w:val="26"/>
        </w:rPr>
        <w:t xml:space="preserve">соревнований), составил 342 чел./40% </w:t>
      </w:r>
      <w:r w:rsidRPr="00794152">
        <w:rPr>
          <w:rFonts w:ascii="Times New Roman" w:hAnsi="Times New Roman" w:cs="Times New Roman"/>
          <w:i/>
          <w:color w:val="000000"/>
          <w:sz w:val="26"/>
          <w:szCs w:val="26"/>
        </w:rPr>
        <w:t>(П1</w:t>
      </w:r>
      <w:proofErr w:type="gramStart"/>
      <w:r w:rsidRPr="00794152">
        <w:rPr>
          <w:rFonts w:ascii="Times New Roman" w:hAnsi="Times New Roman" w:cs="Times New Roman"/>
          <w:i/>
          <w:color w:val="000000"/>
          <w:sz w:val="26"/>
          <w:szCs w:val="26"/>
        </w:rPr>
        <w:t xml:space="preserve"> К</w:t>
      </w:r>
      <w:proofErr w:type="gramEnd"/>
      <w:r w:rsidRPr="00794152">
        <w:rPr>
          <w:rFonts w:ascii="Times New Roman" w:hAnsi="Times New Roman" w:cs="Times New Roman"/>
          <w:i/>
          <w:color w:val="000000"/>
          <w:sz w:val="26"/>
          <w:szCs w:val="26"/>
        </w:rPr>
        <w:t xml:space="preserve"> 1.3.14)</w:t>
      </w:r>
      <w:r>
        <w:rPr>
          <w:rFonts w:ascii="Times New Roman" w:hAnsi="Times New Roman" w:cs="Times New Roman"/>
          <w:i/>
          <w:color w:val="000000"/>
          <w:sz w:val="26"/>
          <w:szCs w:val="26"/>
        </w:rPr>
        <w:t>.</w:t>
      </w:r>
    </w:p>
    <w:p w:rsidR="00A154B5" w:rsidRPr="00B143C3" w:rsidRDefault="003C2D6B" w:rsidP="003C2D6B">
      <w:pPr>
        <w:contextualSpacing/>
        <w:rPr>
          <w:rFonts w:ascii="Times New Roman" w:hAnsi="Times New Roman" w:cs="Times New Roman"/>
          <w:sz w:val="26"/>
          <w:szCs w:val="26"/>
        </w:rPr>
      </w:pPr>
      <w:r w:rsidRPr="00B143C3">
        <w:rPr>
          <w:rFonts w:ascii="Times New Roman" w:hAnsi="Times New Roman" w:cs="Times New Roman"/>
          <w:sz w:val="26"/>
          <w:szCs w:val="26"/>
        </w:rPr>
        <w:t xml:space="preserve">                         </w:t>
      </w:r>
    </w:p>
    <w:p w:rsidR="003C2D6B" w:rsidRPr="00B143C3" w:rsidRDefault="00A154B5" w:rsidP="003C2D6B">
      <w:pPr>
        <w:contextualSpacing/>
        <w:rPr>
          <w:rFonts w:ascii="Times New Roman" w:hAnsi="Times New Roman" w:cs="Times New Roman"/>
          <w:sz w:val="26"/>
          <w:szCs w:val="26"/>
        </w:rPr>
      </w:pPr>
      <w:r w:rsidRPr="00B143C3">
        <w:rPr>
          <w:rFonts w:ascii="Times New Roman" w:hAnsi="Times New Roman" w:cs="Times New Roman"/>
          <w:sz w:val="26"/>
          <w:szCs w:val="26"/>
        </w:rPr>
        <w:t xml:space="preserve">           </w:t>
      </w:r>
      <w:r w:rsidR="003C2D6B" w:rsidRPr="00B143C3">
        <w:rPr>
          <w:rFonts w:ascii="Times New Roman" w:hAnsi="Times New Roman" w:cs="Times New Roman"/>
          <w:sz w:val="26"/>
          <w:szCs w:val="26"/>
        </w:rPr>
        <w:t>Результаты участия в конференциях, конкурсах</w:t>
      </w:r>
      <w:r w:rsidR="00480F82" w:rsidRPr="00B143C3">
        <w:rPr>
          <w:rFonts w:ascii="Times New Roman" w:hAnsi="Times New Roman" w:cs="Times New Roman"/>
          <w:sz w:val="26"/>
          <w:szCs w:val="26"/>
        </w:rPr>
        <w:t>, соревнованиях</w:t>
      </w:r>
      <w:r w:rsidR="003C2D6B" w:rsidRPr="00B143C3">
        <w:rPr>
          <w:rFonts w:ascii="Times New Roman" w:hAnsi="Times New Roman" w:cs="Times New Roman"/>
          <w:sz w:val="26"/>
          <w:szCs w:val="26"/>
        </w:rPr>
        <w:t xml:space="preserve"> </w:t>
      </w:r>
    </w:p>
    <w:p w:rsidR="003C2D6B" w:rsidRPr="00B143C3" w:rsidRDefault="003C2D6B" w:rsidP="003C2D6B">
      <w:pPr>
        <w:contextualSpacing/>
        <w:jc w:val="center"/>
        <w:rPr>
          <w:rFonts w:ascii="Times New Roman" w:hAnsi="Times New Roman" w:cs="Times New Roman"/>
          <w:sz w:val="28"/>
          <w:szCs w:val="28"/>
        </w:rPr>
      </w:pPr>
    </w:p>
    <w:tbl>
      <w:tblPr>
        <w:tblStyle w:val="a3"/>
        <w:tblW w:w="9464" w:type="dxa"/>
        <w:tblLayout w:type="fixed"/>
        <w:tblLook w:val="04A0" w:firstRow="1" w:lastRow="0" w:firstColumn="1" w:lastColumn="0" w:noHBand="0" w:noVBand="1"/>
      </w:tblPr>
      <w:tblGrid>
        <w:gridCol w:w="2235"/>
        <w:gridCol w:w="4677"/>
        <w:gridCol w:w="2552"/>
      </w:tblGrid>
      <w:tr w:rsidR="00661184" w:rsidRPr="00B143C3" w:rsidTr="00D82BA1">
        <w:tc>
          <w:tcPr>
            <w:tcW w:w="2235" w:type="dxa"/>
          </w:tcPr>
          <w:p w:rsidR="00D82BA1" w:rsidRPr="00B143C3" w:rsidRDefault="00D82BA1" w:rsidP="007F7D93">
            <w:pPr>
              <w:jc w:val="center"/>
              <w:rPr>
                <w:rFonts w:ascii="Times New Roman" w:hAnsi="Times New Roman" w:cs="Times New Roman"/>
                <w:sz w:val="24"/>
                <w:szCs w:val="24"/>
              </w:rPr>
            </w:pPr>
            <w:r w:rsidRPr="00B143C3">
              <w:rPr>
                <w:rFonts w:ascii="Times New Roman" w:hAnsi="Times New Roman" w:cs="Times New Roman"/>
                <w:sz w:val="24"/>
                <w:szCs w:val="24"/>
              </w:rPr>
              <w:t>Статус</w:t>
            </w:r>
            <w:r w:rsidRPr="00B143C3">
              <w:rPr>
                <w:rFonts w:ascii="Times New Roman" w:hAnsi="Times New Roman" w:cs="Times New Roman"/>
              </w:rPr>
              <w:t xml:space="preserve"> мероприятия</w:t>
            </w:r>
          </w:p>
        </w:tc>
        <w:tc>
          <w:tcPr>
            <w:tcW w:w="4677" w:type="dxa"/>
          </w:tcPr>
          <w:p w:rsidR="00D82BA1" w:rsidRPr="00B143C3" w:rsidRDefault="00D82BA1" w:rsidP="007F7D93">
            <w:pPr>
              <w:jc w:val="center"/>
              <w:rPr>
                <w:rFonts w:ascii="Times New Roman" w:hAnsi="Times New Roman" w:cs="Times New Roman"/>
                <w:sz w:val="24"/>
                <w:szCs w:val="24"/>
              </w:rPr>
            </w:pPr>
            <w:r w:rsidRPr="00B143C3">
              <w:rPr>
                <w:rFonts w:ascii="Times New Roman" w:hAnsi="Times New Roman" w:cs="Times New Roman"/>
                <w:sz w:val="24"/>
                <w:szCs w:val="24"/>
              </w:rPr>
              <w:t>Название мероприятия</w:t>
            </w:r>
          </w:p>
        </w:tc>
        <w:tc>
          <w:tcPr>
            <w:tcW w:w="2552" w:type="dxa"/>
          </w:tcPr>
          <w:p w:rsidR="00D82BA1" w:rsidRPr="00B143C3" w:rsidRDefault="00D82BA1" w:rsidP="007F7D93">
            <w:pPr>
              <w:jc w:val="center"/>
              <w:rPr>
                <w:rFonts w:ascii="Times New Roman" w:hAnsi="Times New Roman" w:cs="Times New Roman"/>
                <w:sz w:val="24"/>
                <w:szCs w:val="24"/>
              </w:rPr>
            </w:pPr>
            <w:r w:rsidRPr="00B143C3">
              <w:rPr>
                <w:rFonts w:ascii="Times New Roman" w:hAnsi="Times New Roman" w:cs="Times New Roman"/>
                <w:sz w:val="24"/>
                <w:szCs w:val="24"/>
              </w:rPr>
              <w:t>Результат</w:t>
            </w:r>
          </w:p>
        </w:tc>
      </w:tr>
      <w:tr w:rsidR="00661184" w:rsidRPr="00B143C3" w:rsidTr="00D82BA1">
        <w:trPr>
          <w:trHeight w:val="1441"/>
        </w:trPr>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Международный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Конкурс по истории «Сталинградская битва»</w:t>
            </w:r>
          </w:p>
        </w:tc>
        <w:tc>
          <w:tcPr>
            <w:tcW w:w="2552"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 xml:space="preserve">Победитель </w:t>
            </w:r>
          </w:p>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lang w:val="en-US"/>
              </w:rPr>
              <w:t>I</w:t>
            </w:r>
            <w:r w:rsidRPr="00B143C3">
              <w:rPr>
                <w:rFonts w:ascii="Times New Roman" w:hAnsi="Times New Roman" w:cs="Times New Roman"/>
                <w:sz w:val="24"/>
                <w:szCs w:val="24"/>
              </w:rPr>
              <w:t xml:space="preserve"> место – 2</w:t>
            </w:r>
          </w:p>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lang w:val="en-US"/>
              </w:rPr>
              <w:t>II</w:t>
            </w:r>
            <w:r w:rsidRPr="00B143C3">
              <w:rPr>
                <w:rFonts w:ascii="Times New Roman" w:hAnsi="Times New Roman" w:cs="Times New Roman"/>
                <w:sz w:val="24"/>
                <w:szCs w:val="24"/>
              </w:rPr>
              <w:t xml:space="preserve"> место – 1</w:t>
            </w:r>
          </w:p>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lang w:val="en-US"/>
              </w:rPr>
              <w:t>III</w:t>
            </w:r>
            <w:r w:rsidRPr="00B143C3">
              <w:rPr>
                <w:rFonts w:ascii="Times New Roman" w:hAnsi="Times New Roman" w:cs="Times New Roman"/>
                <w:sz w:val="24"/>
                <w:szCs w:val="24"/>
              </w:rPr>
              <w:t xml:space="preserve"> место – 2</w:t>
            </w:r>
          </w:p>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lang w:val="en-US"/>
              </w:rPr>
              <w:t>IV</w:t>
            </w:r>
            <w:r w:rsidRPr="00B143C3">
              <w:rPr>
                <w:rFonts w:ascii="Times New Roman" w:hAnsi="Times New Roman" w:cs="Times New Roman"/>
                <w:sz w:val="24"/>
                <w:szCs w:val="24"/>
              </w:rPr>
              <w:t xml:space="preserve"> место – 2 </w:t>
            </w:r>
          </w:p>
        </w:tc>
      </w:tr>
      <w:tr w:rsidR="00D82BA1" w:rsidRPr="00B143C3" w:rsidTr="00D82BA1">
        <w:trPr>
          <w:trHeight w:val="555"/>
        </w:trPr>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Международный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Конкурс «Гордость страны»</w:t>
            </w:r>
          </w:p>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Объединение «Занимательная биология»</w:t>
            </w: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w:t>
            </w:r>
          </w:p>
          <w:p w:rsidR="00D82BA1" w:rsidRPr="00B143C3" w:rsidRDefault="00D82BA1" w:rsidP="00606D9F">
            <w:pPr>
              <w:rPr>
                <w:rFonts w:ascii="Times New Roman" w:hAnsi="Times New Roman" w:cs="Times New Roman"/>
              </w:rPr>
            </w:pPr>
          </w:p>
        </w:tc>
      </w:tr>
      <w:tr w:rsidR="00D82BA1" w:rsidRPr="00B143C3" w:rsidTr="00D82BA1">
        <w:trPr>
          <w:trHeight w:val="549"/>
        </w:trPr>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Конкурс «Будущее страны»</w:t>
            </w:r>
          </w:p>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Объединение «Школа здоровья»</w:t>
            </w:r>
          </w:p>
        </w:tc>
        <w:tc>
          <w:tcPr>
            <w:tcW w:w="2552" w:type="dxa"/>
          </w:tcPr>
          <w:p w:rsidR="00D82BA1" w:rsidRPr="00B143C3" w:rsidRDefault="00D82BA1" w:rsidP="00D82BA1">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w:t>
            </w:r>
          </w:p>
          <w:p w:rsidR="00D82BA1" w:rsidRPr="00B143C3" w:rsidRDefault="00D82BA1" w:rsidP="00606D9F">
            <w:pPr>
              <w:rPr>
                <w:rFonts w:ascii="Times New Roman" w:hAnsi="Times New Roman" w:cs="Times New Roman"/>
              </w:rPr>
            </w:pPr>
          </w:p>
        </w:tc>
      </w:tr>
      <w:tr w:rsidR="00D82BA1" w:rsidRPr="00B143C3" w:rsidTr="00D82BA1">
        <w:trPr>
          <w:trHeight w:val="828"/>
        </w:trPr>
        <w:tc>
          <w:tcPr>
            <w:tcW w:w="2235" w:type="dxa"/>
          </w:tcPr>
          <w:p w:rsidR="00D82BA1" w:rsidRPr="00B143C3" w:rsidRDefault="00D82BA1" w:rsidP="00606D9F">
            <w:pPr>
              <w:autoSpaceDE w:val="0"/>
              <w:autoSpaceDN w:val="0"/>
              <w:adjustRightInd w:val="0"/>
              <w:rPr>
                <w:rFonts w:ascii="Times New Roman" w:hAnsi="Times New Roman"/>
                <w:sz w:val="24"/>
                <w:szCs w:val="24"/>
              </w:rPr>
            </w:pPr>
            <w:r w:rsidRPr="00B143C3">
              <w:rPr>
                <w:rFonts w:ascii="Times New Roman" w:hAnsi="Times New Roman"/>
                <w:sz w:val="24"/>
                <w:szCs w:val="24"/>
              </w:rPr>
              <w:t>Всероссийский</w:t>
            </w:r>
          </w:p>
        </w:tc>
        <w:tc>
          <w:tcPr>
            <w:tcW w:w="4677" w:type="dxa"/>
          </w:tcPr>
          <w:p w:rsidR="00D82BA1" w:rsidRPr="00B143C3" w:rsidRDefault="00D82BA1" w:rsidP="00606D9F">
            <w:pPr>
              <w:rPr>
                <w:rFonts w:ascii="Times New Roman" w:hAnsi="Times New Roman"/>
                <w:sz w:val="24"/>
                <w:szCs w:val="24"/>
              </w:rPr>
            </w:pPr>
            <w:r w:rsidRPr="00B143C3">
              <w:rPr>
                <w:rFonts w:ascii="Times New Roman" w:hAnsi="Times New Roman" w:cs="Times New Roman"/>
                <w:sz w:val="24"/>
                <w:szCs w:val="24"/>
              </w:rPr>
              <w:t>Конкурс "Большая перемена" среди школьников 8-10 классов (проект президентской платформы "Россия - страна возможностей")</w:t>
            </w: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sz w:val="24"/>
                <w:szCs w:val="24"/>
              </w:rPr>
              <w:t>Диплом полуфиналиста</w:t>
            </w:r>
          </w:p>
        </w:tc>
      </w:tr>
      <w:tr w:rsidR="00661184" w:rsidRPr="00B143C3" w:rsidTr="00D82BA1">
        <w:trPr>
          <w:trHeight w:val="828"/>
        </w:trPr>
        <w:tc>
          <w:tcPr>
            <w:tcW w:w="2235" w:type="dxa"/>
          </w:tcPr>
          <w:p w:rsidR="00661184" w:rsidRPr="00B143C3" w:rsidRDefault="00661184" w:rsidP="007F7D93">
            <w:pPr>
              <w:rPr>
                <w:rFonts w:ascii="Times New Roman" w:hAnsi="Times New Roman" w:cs="Times New Roman"/>
                <w:sz w:val="24"/>
                <w:szCs w:val="24"/>
              </w:rPr>
            </w:pPr>
            <w:r w:rsidRPr="00B143C3">
              <w:rPr>
                <w:rFonts w:ascii="Times New Roman" w:hAnsi="Times New Roman" w:cs="Times New Roman"/>
                <w:sz w:val="24"/>
                <w:szCs w:val="24"/>
              </w:rPr>
              <w:t xml:space="preserve">Всероссийская </w:t>
            </w:r>
          </w:p>
          <w:p w:rsidR="00661184" w:rsidRPr="00B143C3" w:rsidRDefault="00661184" w:rsidP="007F7D93">
            <w:pPr>
              <w:rPr>
                <w:rStyle w:val="ms-rtethemefontface-2"/>
                <w:rFonts w:ascii="Times New Roman" w:hAnsi="Times New Roman" w:cs="Times New Roman"/>
                <w:sz w:val="24"/>
                <w:szCs w:val="24"/>
              </w:rPr>
            </w:pPr>
            <w:r w:rsidRPr="00B143C3">
              <w:rPr>
                <w:rFonts w:ascii="Times New Roman" w:hAnsi="Times New Roman" w:cs="Times New Roman"/>
                <w:sz w:val="24"/>
                <w:szCs w:val="24"/>
              </w:rPr>
              <w:t xml:space="preserve">(с международным участием) </w:t>
            </w:r>
          </w:p>
        </w:tc>
        <w:tc>
          <w:tcPr>
            <w:tcW w:w="4677" w:type="dxa"/>
          </w:tcPr>
          <w:p w:rsidR="00661184" w:rsidRPr="00B143C3" w:rsidRDefault="00661184" w:rsidP="007F7D93">
            <w:pPr>
              <w:rPr>
                <w:rStyle w:val="ms-rtethemefontface-2"/>
                <w:rFonts w:ascii="Times New Roman" w:hAnsi="Times New Roman" w:cs="Times New Roman"/>
                <w:sz w:val="24"/>
                <w:szCs w:val="24"/>
              </w:rPr>
            </w:pPr>
            <w:r w:rsidRPr="00B143C3">
              <w:rPr>
                <w:rFonts w:ascii="Times New Roman" w:hAnsi="Times New Roman" w:cs="Times New Roman"/>
                <w:sz w:val="24"/>
                <w:szCs w:val="24"/>
              </w:rPr>
              <w:t>Научно-практическая конференция учащихся «Война: история и личная трагедия»</w:t>
            </w:r>
          </w:p>
        </w:tc>
        <w:tc>
          <w:tcPr>
            <w:tcW w:w="2552" w:type="dxa"/>
          </w:tcPr>
          <w:p w:rsidR="00661184" w:rsidRPr="00B143C3" w:rsidRDefault="00661184" w:rsidP="007F7D93">
            <w:pPr>
              <w:rPr>
                <w:rFonts w:ascii="Times New Roman" w:eastAsia="Arial" w:hAnsi="Times New Roman" w:cs="Times New Roman"/>
                <w:sz w:val="24"/>
                <w:szCs w:val="24"/>
                <w:lang w:eastAsia="zh-CN"/>
              </w:rPr>
            </w:pPr>
            <w:r w:rsidRPr="00B143C3">
              <w:rPr>
                <w:rFonts w:ascii="Times New Roman" w:hAnsi="Times New Roman" w:cs="Times New Roman"/>
                <w:sz w:val="24"/>
                <w:szCs w:val="24"/>
              </w:rPr>
              <w:t xml:space="preserve">Диплом </w:t>
            </w:r>
            <w:r w:rsidRPr="00B143C3">
              <w:rPr>
                <w:rFonts w:ascii="Times New Roman" w:hAnsi="Times New Roman" w:cs="Times New Roman"/>
                <w:sz w:val="24"/>
                <w:szCs w:val="24"/>
                <w:lang w:val="en-US"/>
              </w:rPr>
              <w:t>II</w:t>
            </w:r>
            <w:r w:rsidRPr="00B143C3">
              <w:rPr>
                <w:rFonts w:ascii="Times New Roman" w:hAnsi="Times New Roman" w:cs="Times New Roman"/>
                <w:sz w:val="24"/>
                <w:szCs w:val="24"/>
              </w:rPr>
              <w:t xml:space="preserve"> ст. - 1</w:t>
            </w:r>
          </w:p>
        </w:tc>
      </w:tr>
      <w:tr w:rsidR="00661184" w:rsidRPr="00B143C3" w:rsidTr="00D82BA1">
        <w:trPr>
          <w:trHeight w:val="828"/>
        </w:trPr>
        <w:tc>
          <w:tcPr>
            <w:tcW w:w="2235" w:type="dxa"/>
          </w:tcPr>
          <w:p w:rsidR="00661184" w:rsidRPr="00B143C3" w:rsidRDefault="00661184" w:rsidP="007F7D93">
            <w:pPr>
              <w:rPr>
                <w:rStyle w:val="ms-rtethemefontface-2"/>
                <w:rFonts w:ascii="Times New Roman" w:hAnsi="Times New Roman" w:cs="Times New Roman"/>
                <w:sz w:val="24"/>
                <w:szCs w:val="24"/>
              </w:rPr>
            </w:pPr>
            <w:r w:rsidRPr="00B143C3">
              <w:rPr>
                <w:rStyle w:val="ms-rtethemefontface-2"/>
                <w:rFonts w:ascii="Times New Roman" w:hAnsi="Times New Roman" w:cs="Times New Roman"/>
                <w:sz w:val="24"/>
                <w:szCs w:val="24"/>
              </w:rPr>
              <w:t>Всероссийский</w:t>
            </w:r>
          </w:p>
        </w:tc>
        <w:tc>
          <w:tcPr>
            <w:tcW w:w="4677" w:type="dxa"/>
          </w:tcPr>
          <w:p w:rsidR="00661184" w:rsidRPr="00B143C3" w:rsidRDefault="00661184" w:rsidP="007F7D93">
            <w:pPr>
              <w:rPr>
                <w:rStyle w:val="ms-rtethemefontface-2"/>
                <w:rFonts w:ascii="Times New Roman" w:hAnsi="Times New Roman" w:cs="Times New Roman"/>
                <w:sz w:val="24"/>
                <w:szCs w:val="24"/>
              </w:rPr>
            </w:pPr>
            <w:r w:rsidRPr="00B143C3">
              <w:rPr>
                <w:rFonts w:ascii="Times New Roman" w:hAnsi="Times New Roman" w:cs="Times New Roman"/>
                <w:sz w:val="24"/>
                <w:szCs w:val="24"/>
              </w:rPr>
              <w:t xml:space="preserve">Конкурс </w:t>
            </w:r>
            <w:proofErr w:type="spellStart"/>
            <w:r w:rsidRPr="00B143C3">
              <w:rPr>
                <w:rFonts w:ascii="Times New Roman" w:hAnsi="Times New Roman" w:cs="Times New Roman"/>
                <w:sz w:val="24"/>
                <w:szCs w:val="24"/>
              </w:rPr>
              <w:t>им.В.Вернадского</w:t>
            </w:r>
            <w:proofErr w:type="spellEnd"/>
            <w:r w:rsidRPr="00B143C3">
              <w:rPr>
                <w:rFonts w:ascii="Times New Roman" w:hAnsi="Times New Roman" w:cs="Times New Roman"/>
                <w:sz w:val="24"/>
                <w:szCs w:val="24"/>
              </w:rPr>
              <w:t xml:space="preserve"> (по историко-церковному краеведению)</w:t>
            </w:r>
          </w:p>
        </w:tc>
        <w:tc>
          <w:tcPr>
            <w:tcW w:w="2552" w:type="dxa"/>
          </w:tcPr>
          <w:p w:rsidR="00661184" w:rsidRPr="00B143C3" w:rsidRDefault="00661184" w:rsidP="00661184">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 – 1 </w:t>
            </w:r>
          </w:p>
          <w:p w:rsidR="00661184" w:rsidRPr="00B143C3" w:rsidRDefault="00661184" w:rsidP="007F7D93">
            <w:pPr>
              <w:rPr>
                <w:rFonts w:ascii="Times New Roman" w:eastAsia="Arial" w:hAnsi="Times New Roman" w:cs="Times New Roman"/>
                <w:sz w:val="24"/>
                <w:szCs w:val="24"/>
                <w:lang w:eastAsia="zh-CN"/>
              </w:rPr>
            </w:pPr>
          </w:p>
        </w:tc>
      </w:tr>
      <w:tr w:rsidR="00D82BA1" w:rsidRPr="00B143C3" w:rsidTr="00D82BA1">
        <w:trPr>
          <w:trHeight w:val="587"/>
        </w:trPr>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Экологический фестиваль детей и молодежи «Земле жить!»</w:t>
            </w: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rPr>
              <w:t>Сертификат</w:t>
            </w:r>
          </w:p>
        </w:tc>
      </w:tr>
      <w:tr w:rsidR="00D82BA1" w:rsidRPr="00B143C3" w:rsidTr="00D82BA1">
        <w:trPr>
          <w:trHeight w:val="837"/>
        </w:trPr>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 xml:space="preserve">Всероссийский </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Дистанционная научно-практическая конференция школьников и студентов «Молодой ученый»</w:t>
            </w: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 </w:t>
            </w:r>
            <w:r w:rsidRPr="00B143C3">
              <w:rPr>
                <w:rFonts w:ascii="Times New Roman" w:hAnsi="Times New Roman" w:cs="Times New Roman"/>
                <w:sz w:val="24"/>
                <w:szCs w:val="24"/>
              </w:rPr>
              <w:t>–</w:t>
            </w:r>
            <w:r w:rsidRPr="00B143C3">
              <w:rPr>
                <w:rFonts w:ascii="Times New Roman" w:hAnsi="Times New Roman" w:cs="Times New Roman"/>
              </w:rPr>
              <w:t xml:space="preserve"> 1</w:t>
            </w:r>
          </w:p>
          <w:p w:rsidR="00D82BA1" w:rsidRPr="00B143C3" w:rsidRDefault="00D82BA1" w:rsidP="00D82BA1">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w:t>
            </w:r>
            <w:r w:rsidRPr="00B143C3">
              <w:rPr>
                <w:rFonts w:ascii="Times New Roman" w:hAnsi="Times New Roman" w:cs="Times New Roman"/>
              </w:rPr>
              <w:t xml:space="preserve"> степени – 1 </w:t>
            </w:r>
          </w:p>
          <w:p w:rsidR="00D82BA1" w:rsidRPr="00B143C3" w:rsidRDefault="00D82BA1" w:rsidP="00606D9F">
            <w:pPr>
              <w:rPr>
                <w:rFonts w:ascii="Times New Roman" w:hAnsi="Times New Roman" w:cs="Times New Roman"/>
              </w:rPr>
            </w:pPr>
          </w:p>
        </w:tc>
      </w:tr>
      <w:tr w:rsidR="00D16B9D" w:rsidRPr="00B143C3" w:rsidTr="007F7D93">
        <w:trPr>
          <w:trHeight w:val="779"/>
        </w:trPr>
        <w:tc>
          <w:tcPr>
            <w:tcW w:w="2235"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16B9D" w:rsidRPr="00B143C3" w:rsidRDefault="00D16B9D" w:rsidP="00606D9F">
            <w:pPr>
              <w:pStyle w:val="a7"/>
              <w:spacing w:before="0" w:beforeAutospacing="0" w:after="0" w:afterAutospacing="0"/>
              <w:rPr>
                <w:b/>
              </w:rPr>
            </w:pPr>
            <w:r w:rsidRPr="00B143C3">
              <w:t xml:space="preserve">Научно-практическая конференция  </w:t>
            </w:r>
            <w:r w:rsidRPr="00B143C3">
              <w:rPr>
                <w:rStyle w:val="a8"/>
                <w:b w:val="0"/>
              </w:rPr>
              <w:t>«Путь к возрождению»</w:t>
            </w:r>
          </w:p>
        </w:tc>
        <w:tc>
          <w:tcPr>
            <w:tcW w:w="2552" w:type="dxa"/>
          </w:tcPr>
          <w:p w:rsidR="00D16B9D" w:rsidRPr="00B143C3" w:rsidRDefault="00D16B9D" w:rsidP="00D16B9D">
            <w:pPr>
              <w:rPr>
                <w:rFonts w:ascii="Times New Roman" w:hAnsi="Times New Roman" w:cs="Times New Roman"/>
              </w:rPr>
            </w:pPr>
            <w:r w:rsidRPr="00B143C3">
              <w:rPr>
                <w:rFonts w:ascii="Times New Roman" w:hAnsi="Times New Roman" w:cs="Times New Roman"/>
              </w:rPr>
              <w:t xml:space="preserve">Грамота  за 1 место – 9 </w:t>
            </w:r>
          </w:p>
          <w:p w:rsidR="00D16B9D" w:rsidRPr="00B143C3" w:rsidRDefault="00D16B9D" w:rsidP="00D16B9D">
            <w:pPr>
              <w:rPr>
                <w:rFonts w:ascii="Times New Roman" w:hAnsi="Times New Roman" w:cs="Times New Roman"/>
              </w:rPr>
            </w:pPr>
            <w:r w:rsidRPr="00B143C3">
              <w:rPr>
                <w:rFonts w:ascii="Times New Roman" w:hAnsi="Times New Roman" w:cs="Times New Roman"/>
              </w:rPr>
              <w:t>Грамота  за 2 место  – 3</w:t>
            </w:r>
          </w:p>
          <w:p w:rsidR="00D16B9D" w:rsidRPr="00B143C3" w:rsidRDefault="00D16B9D" w:rsidP="00D16B9D">
            <w:pPr>
              <w:rPr>
                <w:rFonts w:ascii="Times New Roman" w:hAnsi="Times New Roman" w:cs="Times New Roman"/>
              </w:rPr>
            </w:pPr>
            <w:r w:rsidRPr="00B143C3">
              <w:rPr>
                <w:rFonts w:ascii="Times New Roman" w:hAnsi="Times New Roman" w:cs="Times New Roman"/>
              </w:rPr>
              <w:t>Грамота  за 3 место  – 2</w:t>
            </w:r>
          </w:p>
        </w:tc>
      </w:tr>
      <w:tr w:rsidR="00D82BA1" w:rsidRPr="00B143C3" w:rsidTr="00D82BA1">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Экодиктант-2021</w:t>
            </w:r>
          </w:p>
        </w:tc>
        <w:tc>
          <w:tcPr>
            <w:tcW w:w="2552" w:type="dxa"/>
          </w:tcPr>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00D82BA1" w:rsidRPr="00B143C3">
              <w:rPr>
                <w:rFonts w:ascii="Times New Roman" w:hAnsi="Times New Roman" w:cs="Times New Roman"/>
                <w:lang w:val="en-US"/>
              </w:rPr>
              <w:t>III</w:t>
            </w:r>
            <w:r w:rsidR="00D82BA1" w:rsidRPr="00B143C3">
              <w:rPr>
                <w:rFonts w:ascii="Times New Roman" w:hAnsi="Times New Roman" w:cs="Times New Roman"/>
              </w:rPr>
              <w:t xml:space="preserve"> степени</w:t>
            </w:r>
            <w:r w:rsidRPr="00B143C3">
              <w:rPr>
                <w:rFonts w:ascii="Times New Roman" w:hAnsi="Times New Roman" w:cs="Times New Roman"/>
              </w:rPr>
              <w:t xml:space="preserve"> – 1 </w:t>
            </w:r>
          </w:p>
          <w:p w:rsidR="00D82BA1" w:rsidRPr="00B143C3" w:rsidRDefault="00D82BA1" w:rsidP="00606D9F">
            <w:pPr>
              <w:rPr>
                <w:rFonts w:ascii="Times New Roman" w:hAnsi="Times New Roman" w:cs="Times New Roman"/>
              </w:rPr>
            </w:pPr>
          </w:p>
        </w:tc>
      </w:tr>
      <w:tr w:rsidR="00D82BA1" w:rsidRPr="00B143C3" w:rsidTr="00D82BA1">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Большой этнографический диктант 2021</w:t>
            </w:r>
          </w:p>
        </w:tc>
        <w:tc>
          <w:tcPr>
            <w:tcW w:w="2552" w:type="dxa"/>
          </w:tcPr>
          <w:p w:rsidR="00D82BA1" w:rsidRPr="00B143C3" w:rsidRDefault="00D16B9D" w:rsidP="00606D9F">
            <w:pPr>
              <w:rPr>
                <w:rFonts w:ascii="Times New Roman" w:hAnsi="Times New Roman" w:cs="Times New Roman"/>
              </w:rPr>
            </w:pPr>
            <w:r w:rsidRPr="00B143C3">
              <w:rPr>
                <w:rFonts w:ascii="Times New Roman" w:hAnsi="Times New Roman" w:cs="Times New Roman"/>
              </w:rPr>
              <w:t>Сертифика</w:t>
            </w:r>
            <w:r w:rsidR="00D82BA1" w:rsidRPr="00B143C3">
              <w:rPr>
                <w:rFonts w:ascii="Times New Roman" w:hAnsi="Times New Roman" w:cs="Times New Roman"/>
              </w:rPr>
              <w:t>ты</w:t>
            </w:r>
          </w:p>
          <w:p w:rsidR="00D82BA1" w:rsidRPr="00B143C3" w:rsidRDefault="00D82BA1" w:rsidP="00606D9F">
            <w:pPr>
              <w:rPr>
                <w:rFonts w:ascii="Times New Roman" w:hAnsi="Times New Roman" w:cs="Times New Roman"/>
              </w:rPr>
            </w:pPr>
            <w:r w:rsidRPr="00B143C3">
              <w:rPr>
                <w:rFonts w:ascii="Times New Roman" w:hAnsi="Times New Roman" w:cs="Times New Roman"/>
                <w:sz w:val="24"/>
                <w:szCs w:val="24"/>
              </w:rPr>
              <w:t xml:space="preserve">45 </w:t>
            </w:r>
            <w:r w:rsidRPr="00B143C3">
              <w:rPr>
                <w:rFonts w:ascii="Times New Roman" w:hAnsi="Times New Roman" w:cs="Times New Roman"/>
                <w:sz w:val="20"/>
                <w:szCs w:val="20"/>
              </w:rPr>
              <w:t>участников</w:t>
            </w:r>
          </w:p>
        </w:tc>
      </w:tr>
      <w:tr w:rsidR="00D16B9D" w:rsidRPr="00B143C3" w:rsidTr="00D16B9D">
        <w:trPr>
          <w:trHeight w:val="563"/>
        </w:trPr>
        <w:tc>
          <w:tcPr>
            <w:tcW w:w="2235"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Детский открытый творческий фестиваль «Мой Пушкин»</w:t>
            </w:r>
          </w:p>
        </w:tc>
        <w:tc>
          <w:tcPr>
            <w:tcW w:w="2552" w:type="dxa"/>
          </w:tcPr>
          <w:p w:rsidR="00D16B9D" w:rsidRPr="00B143C3" w:rsidRDefault="00D16B9D" w:rsidP="00D16B9D">
            <w:pPr>
              <w:rPr>
                <w:rFonts w:ascii="Times New Roman" w:hAnsi="Times New Roman" w:cs="Times New Roman"/>
              </w:rPr>
            </w:pPr>
            <w:proofErr w:type="spellStart"/>
            <w:r w:rsidRPr="00B143C3">
              <w:rPr>
                <w:rFonts w:ascii="Times New Roman" w:hAnsi="Times New Roman" w:cs="Times New Roman"/>
              </w:rPr>
              <w:t>Специал</w:t>
            </w:r>
            <w:proofErr w:type="spellEnd"/>
            <w:r w:rsidRPr="00B143C3">
              <w:rPr>
                <w:rFonts w:ascii="Times New Roman" w:hAnsi="Times New Roman" w:cs="Times New Roman"/>
              </w:rPr>
              <w:t xml:space="preserve">. диплом – 1 </w:t>
            </w:r>
          </w:p>
          <w:p w:rsidR="00D16B9D" w:rsidRPr="00B143C3" w:rsidRDefault="00D16B9D" w:rsidP="00D16B9D">
            <w:pPr>
              <w:rPr>
                <w:rFonts w:ascii="Times New Roman" w:hAnsi="Times New Roman" w:cs="Times New Roman"/>
              </w:rPr>
            </w:pPr>
            <w:r w:rsidRPr="00B143C3">
              <w:rPr>
                <w:rFonts w:ascii="Times New Roman" w:hAnsi="Times New Roman" w:cs="Times New Roman"/>
              </w:rPr>
              <w:t xml:space="preserve">Диплом – 2 </w:t>
            </w:r>
          </w:p>
        </w:tc>
      </w:tr>
      <w:tr w:rsidR="00D82BA1" w:rsidRPr="00B143C3" w:rsidTr="00D82BA1">
        <w:tc>
          <w:tcPr>
            <w:tcW w:w="2235" w:type="dxa"/>
            <w:vMerge w:val="restart"/>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vMerge w:val="restart"/>
          </w:tcPr>
          <w:p w:rsidR="00D82BA1" w:rsidRPr="00B143C3" w:rsidRDefault="00D82BA1" w:rsidP="008108C9">
            <w:pPr>
              <w:rPr>
                <w:rFonts w:ascii="Times New Roman" w:hAnsi="Times New Roman" w:cs="Times New Roman"/>
                <w:sz w:val="24"/>
                <w:szCs w:val="24"/>
              </w:rPr>
            </w:pPr>
            <w:r w:rsidRPr="00B143C3">
              <w:rPr>
                <w:rFonts w:ascii="Times New Roman" w:hAnsi="Times New Roman" w:cs="Times New Roman"/>
                <w:sz w:val="24"/>
                <w:szCs w:val="24"/>
              </w:rPr>
              <w:t xml:space="preserve">Региональный этап </w:t>
            </w:r>
            <w:proofErr w:type="spellStart"/>
            <w:r w:rsidRPr="00B143C3">
              <w:rPr>
                <w:rFonts w:ascii="Times New Roman" w:hAnsi="Times New Roman" w:cs="Times New Roman"/>
                <w:sz w:val="24"/>
                <w:szCs w:val="24"/>
              </w:rPr>
              <w:t>Всерос</w:t>
            </w:r>
            <w:proofErr w:type="spellEnd"/>
            <w:r w:rsidRPr="00B143C3">
              <w:rPr>
                <w:rFonts w:ascii="Times New Roman" w:hAnsi="Times New Roman" w:cs="Times New Roman"/>
                <w:sz w:val="24"/>
                <w:szCs w:val="24"/>
              </w:rPr>
              <w:t xml:space="preserve">. конкурса исследовательских краеведческих работ </w:t>
            </w:r>
            <w:proofErr w:type="spellStart"/>
            <w:r w:rsidRPr="00B143C3">
              <w:rPr>
                <w:rFonts w:ascii="Times New Roman" w:hAnsi="Times New Roman" w:cs="Times New Roman"/>
                <w:sz w:val="24"/>
                <w:szCs w:val="24"/>
              </w:rPr>
              <w:t>обуч</w:t>
            </w:r>
            <w:proofErr w:type="spellEnd"/>
            <w:r w:rsidRPr="00B143C3">
              <w:rPr>
                <w:rFonts w:ascii="Times New Roman" w:hAnsi="Times New Roman" w:cs="Times New Roman"/>
                <w:sz w:val="24"/>
                <w:szCs w:val="24"/>
              </w:rPr>
              <w:t xml:space="preserve">. </w:t>
            </w:r>
            <w:proofErr w:type="gramStart"/>
            <w:r w:rsidRPr="00B143C3">
              <w:rPr>
                <w:rFonts w:ascii="Times New Roman" w:hAnsi="Times New Roman" w:cs="Times New Roman"/>
                <w:sz w:val="24"/>
                <w:szCs w:val="24"/>
              </w:rPr>
              <w:t xml:space="preserve">«ОТЕЧЕСТВО» </w:t>
            </w:r>
            <w:r w:rsidRPr="00B143C3">
              <w:rPr>
                <w:rFonts w:ascii="Times New Roman" w:hAnsi="Times New Roman" w:cs="Times New Roman"/>
                <w:sz w:val="20"/>
                <w:szCs w:val="20"/>
              </w:rPr>
              <w:t>(</w:t>
            </w:r>
            <w:r w:rsidRPr="00B143C3">
              <w:rPr>
                <w:rFonts w:ascii="Times New Roman" w:hAnsi="Times New Roman" w:cs="Times New Roman"/>
                <w:sz w:val="20"/>
                <w:szCs w:val="20"/>
                <w:lang w:val="en-US"/>
              </w:rPr>
              <w:t>XXIII</w:t>
            </w:r>
            <w:r w:rsidRPr="00B143C3">
              <w:rPr>
                <w:rFonts w:ascii="Times New Roman" w:hAnsi="Times New Roman" w:cs="Times New Roman"/>
                <w:sz w:val="20"/>
                <w:szCs w:val="20"/>
              </w:rPr>
              <w:t xml:space="preserve"> областной заочный конкурс «ОТЕЧЕСТВО.</w:t>
            </w:r>
            <w:proofErr w:type="gramEnd"/>
            <w:r w:rsidRPr="00B143C3">
              <w:rPr>
                <w:rFonts w:ascii="Times New Roman" w:hAnsi="Times New Roman" w:cs="Times New Roman"/>
                <w:sz w:val="20"/>
                <w:szCs w:val="20"/>
              </w:rPr>
              <w:t xml:space="preserve"> </w:t>
            </w:r>
            <w:proofErr w:type="gramStart"/>
            <w:r w:rsidRPr="00B143C3">
              <w:rPr>
                <w:rFonts w:ascii="Times New Roman" w:hAnsi="Times New Roman" w:cs="Times New Roman"/>
                <w:sz w:val="20"/>
                <w:szCs w:val="20"/>
              </w:rPr>
              <w:t>Саратовский край в истории России»)</w:t>
            </w:r>
            <w:proofErr w:type="gramEnd"/>
          </w:p>
        </w:tc>
        <w:tc>
          <w:tcPr>
            <w:tcW w:w="2552" w:type="dxa"/>
          </w:tcPr>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00D82BA1" w:rsidRPr="00B143C3">
              <w:rPr>
                <w:rFonts w:ascii="Times New Roman" w:hAnsi="Times New Roman" w:cs="Times New Roman"/>
              </w:rPr>
              <w:t>за 2 место</w:t>
            </w:r>
            <w:r w:rsidRPr="00B143C3">
              <w:rPr>
                <w:rFonts w:ascii="Times New Roman" w:hAnsi="Times New Roman" w:cs="Times New Roman"/>
              </w:rPr>
              <w:t xml:space="preserve"> – 1 </w:t>
            </w:r>
          </w:p>
        </w:tc>
      </w:tr>
      <w:tr w:rsidR="00D82BA1" w:rsidRPr="00B143C3" w:rsidTr="00D82BA1">
        <w:tc>
          <w:tcPr>
            <w:tcW w:w="2235" w:type="dxa"/>
            <w:vMerge/>
          </w:tcPr>
          <w:p w:rsidR="00D82BA1" w:rsidRPr="00B143C3" w:rsidRDefault="00D82BA1" w:rsidP="00606D9F">
            <w:pPr>
              <w:rPr>
                <w:rFonts w:ascii="Times New Roman" w:hAnsi="Times New Roman" w:cs="Times New Roman"/>
                <w:sz w:val="24"/>
                <w:szCs w:val="24"/>
              </w:rPr>
            </w:pPr>
          </w:p>
        </w:tc>
        <w:tc>
          <w:tcPr>
            <w:tcW w:w="4677" w:type="dxa"/>
            <w:vMerge/>
          </w:tcPr>
          <w:p w:rsidR="00D82BA1" w:rsidRPr="00B143C3" w:rsidRDefault="00D82BA1" w:rsidP="00606D9F">
            <w:pPr>
              <w:rPr>
                <w:rFonts w:ascii="Times New Roman" w:hAnsi="Times New Roman" w:cs="Times New Roman"/>
                <w:sz w:val="24"/>
                <w:szCs w:val="24"/>
              </w:rPr>
            </w:pPr>
          </w:p>
        </w:tc>
        <w:tc>
          <w:tcPr>
            <w:tcW w:w="2552" w:type="dxa"/>
          </w:tcPr>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Диплом за 3 место  – 1 </w:t>
            </w:r>
          </w:p>
        </w:tc>
      </w:tr>
      <w:tr w:rsidR="00D16B9D" w:rsidRPr="00B143C3" w:rsidTr="007F7D93">
        <w:trPr>
          <w:trHeight w:val="828"/>
        </w:trPr>
        <w:tc>
          <w:tcPr>
            <w:tcW w:w="2235"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 xml:space="preserve">Региональный этап </w:t>
            </w:r>
            <w:proofErr w:type="spellStart"/>
            <w:r w:rsidRPr="00B143C3">
              <w:rPr>
                <w:rFonts w:ascii="Times New Roman" w:hAnsi="Times New Roman" w:cs="Times New Roman"/>
                <w:sz w:val="24"/>
                <w:szCs w:val="24"/>
              </w:rPr>
              <w:t>Всерос</w:t>
            </w:r>
            <w:proofErr w:type="spellEnd"/>
            <w:r w:rsidRPr="00B143C3">
              <w:rPr>
                <w:rFonts w:ascii="Times New Roman" w:hAnsi="Times New Roman" w:cs="Times New Roman"/>
                <w:sz w:val="24"/>
                <w:szCs w:val="24"/>
              </w:rPr>
              <w:t>. конкурса исследовательских работ обучающихся</w:t>
            </w:r>
            <w:r w:rsidRPr="00B143C3">
              <w:rPr>
                <w:rFonts w:ascii="Times New Roman" w:hAnsi="Times New Roman" w:cs="Times New Roman"/>
                <w:sz w:val="36"/>
                <w:szCs w:val="36"/>
              </w:rPr>
              <w:t xml:space="preserve"> </w:t>
            </w:r>
            <w:proofErr w:type="spellStart"/>
            <w:r w:rsidRPr="00B143C3">
              <w:rPr>
                <w:rFonts w:ascii="Times New Roman" w:hAnsi="Times New Roman" w:cs="Times New Roman"/>
                <w:sz w:val="24"/>
                <w:szCs w:val="24"/>
              </w:rPr>
              <w:t>им.В.Вернадского</w:t>
            </w:r>
            <w:proofErr w:type="spellEnd"/>
          </w:p>
        </w:tc>
        <w:tc>
          <w:tcPr>
            <w:tcW w:w="2552" w:type="dxa"/>
          </w:tcPr>
          <w:p w:rsidR="00D16B9D"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 – 2 </w:t>
            </w:r>
          </w:p>
        </w:tc>
      </w:tr>
      <w:tr w:rsidR="00D16B9D" w:rsidRPr="00B143C3" w:rsidTr="00D16B9D">
        <w:trPr>
          <w:trHeight w:val="599"/>
        </w:trPr>
        <w:tc>
          <w:tcPr>
            <w:tcW w:w="2235"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«Юный исследователь» - 2022</w:t>
            </w:r>
          </w:p>
        </w:tc>
        <w:tc>
          <w:tcPr>
            <w:tcW w:w="2552" w:type="dxa"/>
          </w:tcPr>
          <w:p w:rsidR="00D16B9D"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w:t>
            </w:r>
            <w:r w:rsidRPr="00B143C3">
              <w:rPr>
                <w:rFonts w:ascii="Times New Roman" w:hAnsi="Times New Roman" w:cs="Times New Roman"/>
              </w:rPr>
              <w:t xml:space="preserve"> степени – 1 </w:t>
            </w:r>
          </w:p>
        </w:tc>
      </w:tr>
      <w:tr w:rsidR="00D82BA1" w:rsidRPr="00B143C3" w:rsidTr="00D82BA1">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Олимпиада по биологии «Систематика – весна 2022»</w:t>
            </w: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w:t>
            </w:r>
            <w:r w:rsidRPr="00B143C3">
              <w:rPr>
                <w:rFonts w:ascii="Times New Roman" w:hAnsi="Times New Roman" w:cs="Times New Roman"/>
              </w:rPr>
              <w:t xml:space="preserve"> ст.</w:t>
            </w:r>
          </w:p>
        </w:tc>
      </w:tr>
      <w:tr w:rsidR="00D16B9D" w:rsidRPr="00B143C3" w:rsidTr="00D16B9D">
        <w:trPr>
          <w:trHeight w:val="559"/>
        </w:trPr>
        <w:tc>
          <w:tcPr>
            <w:tcW w:w="2235"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Межрегиональный</w:t>
            </w:r>
          </w:p>
        </w:tc>
        <w:tc>
          <w:tcPr>
            <w:tcW w:w="4677"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НПК школьников «Шаг в будущее»</w:t>
            </w:r>
          </w:p>
          <w:p w:rsidR="00D16B9D" w:rsidRPr="00B143C3" w:rsidRDefault="00D16B9D" w:rsidP="00606D9F">
            <w:pPr>
              <w:rPr>
                <w:rFonts w:ascii="Times New Roman" w:hAnsi="Times New Roman" w:cs="Times New Roman"/>
                <w:sz w:val="24"/>
                <w:szCs w:val="24"/>
              </w:rPr>
            </w:pPr>
          </w:p>
        </w:tc>
        <w:tc>
          <w:tcPr>
            <w:tcW w:w="2552" w:type="dxa"/>
          </w:tcPr>
          <w:p w:rsidR="00D16B9D" w:rsidRPr="00B143C3" w:rsidRDefault="00D16B9D" w:rsidP="00D16B9D">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 – 4</w:t>
            </w:r>
          </w:p>
          <w:p w:rsidR="00D16B9D"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III</w:t>
            </w:r>
            <w:r w:rsidRPr="00B143C3">
              <w:rPr>
                <w:rFonts w:ascii="Times New Roman" w:hAnsi="Times New Roman" w:cs="Times New Roman"/>
              </w:rPr>
              <w:t xml:space="preserve"> степени – 1</w:t>
            </w:r>
          </w:p>
        </w:tc>
      </w:tr>
      <w:tr w:rsidR="00D82BA1" w:rsidRPr="00B143C3" w:rsidTr="00D82BA1">
        <w:tc>
          <w:tcPr>
            <w:tcW w:w="2235" w:type="dxa"/>
            <w:tcBorders>
              <w:top w:val="single" w:sz="4" w:space="0" w:color="auto"/>
              <w:left w:val="single" w:sz="4" w:space="0" w:color="auto"/>
              <w:bottom w:val="single" w:sz="4" w:space="0" w:color="auto"/>
              <w:right w:val="single" w:sz="4" w:space="0" w:color="auto"/>
            </w:tcBorders>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 xml:space="preserve">Региональный </w:t>
            </w:r>
          </w:p>
        </w:tc>
        <w:tc>
          <w:tcPr>
            <w:tcW w:w="4677" w:type="dxa"/>
            <w:tcBorders>
              <w:top w:val="single" w:sz="4" w:space="0" w:color="auto"/>
              <w:left w:val="single" w:sz="4" w:space="0" w:color="auto"/>
              <w:bottom w:val="single" w:sz="4" w:space="0" w:color="auto"/>
              <w:right w:val="single" w:sz="4" w:space="0" w:color="auto"/>
            </w:tcBorders>
          </w:tcPr>
          <w:p w:rsidR="00D82BA1" w:rsidRPr="00B143C3" w:rsidRDefault="00D82BA1" w:rsidP="00606D9F">
            <w:pPr>
              <w:rPr>
                <w:rFonts w:ascii="Times New Roman" w:hAnsi="Times New Roman" w:cs="Times New Roman"/>
                <w:sz w:val="24"/>
                <w:szCs w:val="24"/>
              </w:rPr>
            </w:pPr>
            <w:proofErr w:type="spellStart"/>
            <w:r w:rsidRPr="00B143C3">
              <w:rPr>
                <w:rFonts w:ascii="Times New Roman" w:hAnsi="Times New Roman" w:cs="Times New Roman"/>
                <w:sz w:val="24"/>
                <w:szCs w:val="24"/>
              </w:rPr>
              <w:t>Интеллектуальныйконкурс</w:t>
            </w:r>
            <w:proofErr w:type="spellEnd"/>
            <w:r w:rsidRPr="00B143C3">
              <w:rPr>
                <w:rFonts w:ascii="Times New Roman" w:hAnsi="Times New Roman" w:cs="Times New Roman"/>
                <w:sz w:val="24"/>
                <w:szCs w:val="24"/>
              </w:rPr>
              <w:t xml:space="preserve"> для старшеклассников «Эрудит – 2021»</w:t>
            </w:r>
          </w:p>
        </w:tc>
        <w:tc>
          <w:tcPr>
            <w:tcW w:w="2552" w:type="dxa"/>
            <w:tcBorders>
              <w:top w:val="single" w:sz="4" w:space="0" w:color="auto"/>
              <w:left w:val="single" w:sz="4" w:space="0" w:color="auto"/>
              <w:bottom w:val="single" w:sz="4" w:space="0" w:color="auto"/>
              <w:right w:val="single" w:sz="4" w:space="0" w:color="auto"/>
            </w:tcBorders>
          </w:tcPr>
          <w:p w:rsidR="00D82BA1" w:rsidRPr="00B143C3" w:rsidRDefault="00D82BA1" w:rsidP="00606D9F">
            <w:pPr>
              <w:rPr>
                <w:rFonts w:ascii="Times New Roman" w:hAnsi="Times New Roman" w:cs="Times New Roman"/>
              </w:rPr>
            </w:pPr>
            <w:r w:rsidRPr="00B143C3">
              <w:rPr>
                <w:rFonts w:ascii="Times New Roman" w:hAnsi="Times New Roman" w:cs="Times New Roman"/>
              </w:rPr>
              <w:t xml:space="preserve">Диплом за </w:t>
            </w:r>
            <w:r w:rsidRPr="00B143C3">
              <w:rPr>
                <w:rFonts w:ascii="Times New Roman" w:hAnsi="Times New Roman" w:cs="Times New Roman"/>
                <w:lang w:val="en-US"/>
              </w:rPr>
              <w:t>III</w:t>
            </w:r>
            <w:r w:rsidR="00D16B9D" w:rsidRPr="00B143C3">
              <w:rPr>
                <w:rFonts w:ascii="Times New Roman" w:hAnsi="Times New Roman" w:cs="Times New Roman"/>
              </w:rPr>
              <w:t xml:space="preserve"> место – 1 </w:t>
            </w:r>
          </w:p>
        </w:tc>
      </w:tr>
      <w:tr w:rsidR="00D16B9D" w:rsidRPr="00B143C3" w:rsidTr="00D16B9D">
        <w:trPr>
          <w:trHeight w:val="1114"/>
        </w:trPr>
        <w:tc>
          <w:tcPr>
            <w:tcW w:w="2235" w:type="dxa"/>
            <w:tcBorders>
              <w:top w:val="single" w:sz="4" w:space="0" w:color="auto"/>
            </w:tcBorders>
          </w:tcPr>
          <w:p w:rsidR="00D16B9D" w:rsidRPr="00B143C3" w:rsidRDefault="00D16B9D" w:rsidP="00606D9F">
            <w:pPr>
              <w:rPr>
                <w:rFonts w:ascii="Times New Roman" w:hAnsi="Times New Roman" w:cs="Times New Roman"/>
                <w:sz w:val="20"/>
                <w:szCs w:val="20"/>
              </w:rPr>
            </w:pPr>
            <w:r w:rsidRPr="00B143C3">
              <w:rPr>
                <w:rFonts w:ascii="Times New Roman" w:hAnsi="Times New Roman" w:cs="Times New Roman"/>
                <w:sz w:val="20"/>
                <w:szCs w:val="20"/>
              </w:rPr>
              <w:t>Региональный (отборочный) этап</w:t>
            </w:r>
          </w:p>
        </w:tc>
        <w:tc>
          <w:tcPr>
            <w:tcW w:w="4677" w:type="dxa"/>
            <w:tcBorders>
              <w:top w:val="single" w:sz="4" w:space="0" w:color="auto"/>
            </w:tcBorders>
          </w:tcPr>
          <w:p w:rsidR="00D16B9D" w:rsidRPr="00B143C3" w:rsidRDefault="00D16B9D" w:rsidP="00D16B9D">
            <w:pPr>
              <w:rPr>
                <w:rFonts w:ascii="Times New Roman" w:hAnsi="Times New Roman" w:cs="Times New Roman"/>
                <w:sz w:val="24"/>
                <w:szCs w:val="24"/>
              </w:rPr>
            </w:pPr>
            <w:r w:rsidRPr="00B143C3">
              <w:rPr>
                <w:rFonts w:ascii="Times New Roman" w:hAnsi="Times New Roman" w:cs="Times New Roman"/>
                <w:sz w:val="24"/>
                <w:szCs w:val="24"/>
              </w:rPr>
              <w:t xml:space="preserve">Всероссийская олимпиада школьников по вопросам избирательного права и избирательного процесса в Саратовской области </w:t>
            </w:r>
          </w:p>
        </w:tc>
        <w:tc>
          <w:tcPr>
            <w:tcW w:w="2552" w:type="dxa"/>
            <w:tcBorders>
              <w:top w:val="single" w:sz="4" w:space="0" w:color="auto"/>
            </w:tcBorders>
          </w:tcPr>
          <w:p w:rsidR="00D16B9D" w:rsidRPr="00B143C3" w:rsidRDefault="00D16B9D" w:rsidP="00606D9F">
            <w:pPr>
              <w:rPr>
                <w:rFonts w:ascii="Times New Roman" w:hAnsi="Times New Roman" w:cs="Times New Roman"/>
              </w:rPr>
            </w:pPr>
            <w:r w:rsidRPr="00B143C3">
              <w:rPr>
                <w:rFonts w:ascii="Times New Roman" w:hAnsi="Times New Roman" w:cs="Times New Roman"/>
              </w:rPr>
              <w:t xml:space="preserve">Диплом победителя – 2 </w:t>
            </w:r>
          </w:p>
          <w:p w:rsidR="00D16B9D" w:rsidRPr="00B143C3" w:rsidRDefault="00D16B9D" w:rsidP="00606D9F">
            <w:pPr>
              <w:rPr>
                <w:rFonts w:ascii="Times New Roman" w:hAnsi="Times New Roman" w:cs="Times New Roman"/>
              </w:rPr>
            </w:pPr>
            <w:r w:rsidRPr="00B143C3">
              <w:rPr>
                <w:rFonts w:ascii="Times New Roman" w:hAnsi="Times New Roman" w:cs="Times New Roman"/>
              </w:rPr>
              <w:t xml:space="preserve">Диплом призера – 4 </w:t>
            </w:r>
          </w:p>
        </w:tc>
      </w:tr>
      <w:tr w:rsidR="00D82BA1" w:rsidRPr="00B143C3" w:rsidTr="00D82BA1">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Региональный</w:t>
            </w:r>
          </w:p>
        </w:tc>
        <w:tc>
          <w:tcPr>
            <w:tcW w:w="4677" w:type="dxa"/>
          </w:tcPr>
          <w:p w:rsidR="00D82BA1" w:rsidRPr="00B143C3" w:rsidRDefault="00D82BA1" w:rsidP="00606D9F">
            <w:pPr>
              <w:pStyle w:val="a7"/>
              <w:spacing w:before="0" w:beforeAutospacing="0" w:after="0" w:afterAutospacing="0"/>
            </w:pPr>
            <w:r w:rsidRPr="00B143C3">
              <w:t>Конкурс эссе «Иностранный язык – шаг к моей будущей карьере»</w:t>
            </w:r>
          </w:p>
        </w:tc>
        <w:tc>
          <w:tcPr>
            <w:tcW w:w="2552" w:type="dxa"/>
          </w:tcPr>
          <w:p w:rsidR="00D82BA1"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 xml:space="preserve">Диплом </w:t>
            </w:r>
            <w:r w:rsidR="00D82BA1" w:rsidRPr="00B143C3">
              <w:rPr>
                <w:rFonts w:ascii="Times New Roman" w:hAnsi="Times New Roman" w:cs="Times New Roman"/>
                <w:sz w:val="24"/>
                <w:szCs w:val="24"/>
              </w:rPr>
              <w:t xml:space="preserve">за </w:t>
            </w:r>
            <w:r w:rsidR="00D82BA1" w:rsidRPr="00B143C3">
              <w:rPr>
                <w:rFonts w:ascii="Times New Roman" w:hAnsi="Times New Roman" w:cs="Times New Roman"/>
                <w:sz w:val="24"/>
                <w:szCs w:val="24"/>
                <w:lang w:val="en-US"/>
              </w:rPr>
              <w:t>I</w:t>
            </w:r>
            <w:r w:rsidR="00D82BA1" w:rsidRPr="00B143C3">
              <w:rPr>
                <w:rFonts w:ascii="Times New Roman" w:hAnsi="Times New Roman" w:cs="Times New Roman"/>
                <w:sz w:val="24"/>
                <w:szCs w:val="24"/>
              </w:rPr>
              <w:t xml:space="preserve"> место</w:t>
            </w:r>
            <w:r w:rsidRPr="00B143C3">
              <w:rPr>
                <w:rFonts w:ascii="Times New Roman" w:hAnsi="Times New Roman" w:cs="Times New Roman"/>
                <w:sz w:val="24"/>
                <w:szCs w:val="24"/>
              </w:rPr>
              <w:t xml:space="preserve"> –1 </w:t>
            </w:r>
          </w:p>
        </w:tc>
      </w:tr>
      <w:tr w:rsidR="00D16B9D" w:rsidRPr="00B143C3" w:rsidTr="00D82BA1">
        <w:tc>
          <w:tcPr>
            <w:tcW w:w="2235" w:type="dxa"/>
            <w:vMerge w:val="restart"/>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Региональный</w:t>
            </w:r>
          </w:p>
        </w:tc>
        <w:tc>
          <w:tcPr>
            <w:tcW w:w="4677" w:type="dxa"/>
            <w:vMerge w:val="restart"/>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 xml:space="preserve">Марафон «Неделя математики» </w:t>
            </w:r>
          </w:p>
          <w:p w:rsidR="00D16B9D" w:rsidRPr="00B143C3" w:rsidRDefault="00D16B9D" w:rsidP="00606D9F">
            <w:pPr>
              <w:rPr>
                <w:rFonts w:ascii="Times New Roman" w:hAnsi="Times New Roman" w:cs="Times New Roman"/>
                <w:sz w:val="24"/>
                <w:szCs w:val="24"/>
              </w:rPr>
            </w:pPr>
          </w:p>
        </w:tc>
        <w:tc>
          <w:tcPr>
            <w:tcW w:w="2552" w:type="dxa"/>
          </w:tcPr>
          <w:p w:rsidR="00D16B9D" w:rsidRPr="00B143C3" w:rsidRDefault="00D16B9D" w:rsidP="00D16B9D">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w:t>
            </w:r>
            <w:r w:rsidRPr="00B143C3">
              <w:rPr>
                <w:rFonts w:ascii="Times New Roman" w:hAnsi="Times New Roman" w:cs="Times New Roman"/>
              </w:rPr>
              <w:t xml:space="preserve"> степени – 1</w:t>
            </w:r>
          </w:p>
        </w:tc>
      </w:tr>
      <w:tr w:rsidR="00D16B9D" w:rsidRPr="00B143C3" w:rsidTr="00D16B9D">
        <w:trPr>
          <w:trHeight w:val="306"/>
        </w:trPr>
        <w:tc>
          <w:tcPr>
            <w:tcW w:w="2235" w:type="dxa"/>
            <w:vMerge/>
          </w:tcPr>
          <w:p w:rsidR="00D16B9D" w:rsidRPr="00B143C3" w:rsidRDefault="00D16B9D" w:rsidP="00606D9F">
            <w:pPr>
              <w:rPr>
                <w:rFonts w:ascii="Times New Roman" w:hAnsi="Times New Roman" w:cs="Times New Roman"/>
                <w:sz w:val="24"/>
                <w:szCs w:val="24"/>
              </w:rPr>
            </w:pPr>
          </w:p>
        </w:tc>
        <w:tc>
          <w:tcPr>
            <w:tcW w:w="4677" w:type="dxa"/>
            <w:vMerge/>
          </w:tcPr>
          <w:p w:rsidR="00D16B9D" w:rsidRPr="00B143C3" w:rsidRDefault="00D16B9D" w:rsidP="00606D9F">
            <w:pPr>
              <w:rPr>
                <w:rFonts w:ascii="Times New Roman" w:hAnsi="Times New Roman" w:cs="Times New Roman"/>
                <w:sz w:val="24"/>
                <w:szCs w:val="24"/>
              </w:rPr>
            </w:pPr>
          </w:p>
        </w:tc>
        <w:tc>
          <w:tcPr>
            <w:tcW w:w="2552" w:type="dxa"/>
          </w:tcPr>
          <w:p w:rsidR="00D16B9D" w:rsidRPr="00B143C3" w:rsidRDefault="00D16B9D" w:rsidP="007F7D93">
            <w:r w:rsidRPr="00B143C3">
              <w:rPr>
                <w:rFonts w:ascii="Times New Roman" w:hAnsi="Times New Roman" w:cs="Times New Roman"/>
              </w:rPr>
              <w:t xml:space="preserve">Диплом </w:t>
            </w:r>
            <w:r w:rsidRPr="00B143C3">
              <w:rPr>
                <w:rFonts w:ascii="Times New Roman" w:hAnsi="Times New Roman" w:cs="Times New Roman"/>
                <w:lang w:val="en-US"/>
              </w:rPr>
              <w:t>III</w:t>
            </w:r>
            <w:r w:rsidRPr="00B143C3">
              <w:rPr>
                <w:rFonts w:ascii="Times New Roman" w:hAnsi="Times New Roman" w:cs="Times New Roman"/>
              </w:rPr>
              <w:t xml:space="preserve"> степени – 1</w:t>
            </w:r>
          </w:p>
        </w:tc>
      </w:tr>
      <w:tr w:rsidR="00D16B9D" w:rsidRPr="00B143C3" w:rsidTr="007F7D93">
        <w:trPr>
          <w:trHeight w:val="1042"/>
        </w:trPr>
        <w:tc>
          <w:tcPr>
            <w:tcW w:w="2235"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Региональный</w:t>
            </w:r>
          </w:p>
        </w:tc>
        <w:tc>
          <w:tcPr>
            <w:tcW w:w="4677" w:type="dxa"/>
          </w:tcPr>
          <w:p w:rsidR="00D16B9D" w:rsidRPr="00B143C3" w:rsidRDefault="00D16B9D" w:rsidP="00606D9F">
            <w:pPr>
              <w:rPr>
                <w:rFonts w:ascii="Times New Roman" w:hAnsi="Times New Roman" w:cs="Times New Roman"/>
                <w:sz w:val="24"/>
                <w:szCs w:val="24"/>
              </w:rPr>
            </w:pPr>
            <w:r w:rsidRPr="00B143C3">
              <w:rPr>
                <w:rFonts w:ascii="Times New Roman" w:hAnsi="Times New Roman" w:cs="Times New Roman"/>
                <w:sz w:val="24"/>
                <w:szCs w:val="24"/>
              </w:rPr>
              <w:t>Конкурс «Мы помним их имена» среди музеев образов</w:t>
            </w:r>
            <w:proofErr w:type="gramStart"/>
            <w:r w:rsidRPr="00B143C3">
              <w:rPr>
                <w:rFonts w:ascii="Times New Roman" w:hAnsi="Times New Roman" w:cs="Times New Roman"/>
                <w:sz w:val="24"/>
                <w:szCs w:val="24"/>
              </w:rPr>
              <w:t>.</w:t>
            </w:r>
            <w:proofErr w:type="gramEnd"/>
            <w:r w:rsidRPr="00B143C3">
              <w:rPr>
                <w:rFonts w:ascii="Times New Roman" w:hAnsi="Times New Roman" w:cs="Times New Roman"/>
                <w:sz w:val="24"/>
                <w:szCs w:val="24"/>
              </w:rPr>
              <w:t xml:space="preserve"> </w:t>
            </w:r>
            <w:proofErr w:type="gramStart"/>
            <w:r w:rsidRPr="00B143C3">
              <w:rPr>
                <w:rFonts w:ascii="Times New Roman" w:hAnsi="Times New Roman" w:cs="Times New Roman"/>
                <w:sz w:val="24"/>
                <w:szCs w:val="24"/>
              </w:rPr>
              <w:t>о</w:t>
            </w:r>
            <w:proofErr w:type="gramEnd"/>
            <w:r w:rsidRPr="00B143C3">
              <w:rPr>
                <w:rFonts w:ascii="Times New Roman" w:hAnsi="Times New Roman" w:cs="Times New Roman"/>
                <w:sz w:val="24"/>
                <w:szCs w:val="24"/>
              </w:rPr>
              <w:t xml:space="preserve">рганизаций Саратовской области  </w:t>
            </w:r>
          </w:p>
        </w:tc>
        <w:tc>
          <w:tcPr>
            <w:tcW w:w="2552" w:type="dxa"/>
          </w:tcPr>
          <w:p w:rsidR="00D16B9D" w:rsidRPr="00B143C3" w:rsidRDefault="00D16B9D" w:rsidP="00606D9F">
            <w:pPr>
              <w:rPr>
                <w:rFonts w:ascii="Times New Roman" w:hAnsi="Times New Roman" w:cs="Times New Roman"/>
              </w:rPr>
            </w:pPr>
            <w:r w:rsidRPr="00B143C3">
              <w:rPr>
                <w:rFonts w:ascii="Times New Roman" w:hAnsi="Times New Roman" w:cs="Times New Roman"/>
              </w:rPr>
              <w:t xml:space="preserve">Диплом за </w:t>
            </w:r>
            <w:r w:rsidRPr="00B143C3">
              <w:rPr>
                <w:rFonts w:ascii="Times New Roman" w:hAnsi="Times New Roman" w:cs="Times New Roman"/>
                <w:lang w:val="en-US"/>
              </w:rPr>
              <w:t>I</w:t>
            </w:r>
            <w:r w:rsidRPr="00B143C3">
              <w:rPr>
                <w:rFonts w:ascii="Times New Roman" w:hAnsi="Times New Roman" w:cs="Times New Roman"/>
              </w:rPr>
              <w:t xml:space="preserve"> место – 4 </w:t>
            </w:r>
          </w:p>
        </w:tc>
      </w:tr>
      <w:tr w:rsidR="00D82BA1" w:rsidRPr="00B143C3" w:rsidTr="00D82BA1">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Региональный</w:t>
            </w:r>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Интеллектуально-развлекательная игра «По следам Шерлока»</w:t>
            </w:r>
          </w:p>
        </w:tc>
        <w:tc>
          <w:tcPr>
            <w:tcW w:w="2552"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 xml:space="preserve">Диплом победителя </w:t>
            </w:r>
          </w:p>
          <w:p w:rsidR="00D82BA1" w:rsidRPr="00B143C3" w:rsidRDefault="00D82BA1" w:rsidP="00606D9F">
            <w:pPr>
              <w:rPr>
                <w:rFonts w:ascii="Times New Roman" w:hAnsi="Times New Roman" w:cs="Times New Roman"/>
              </w:rPr>
            </w:pPr>
            <w:r w:rsidRPr="00B143C3">
              <w:rPr>
                <w:rFonts w:ascii="Times New Roman" w:hAnsi="Times New Roman" w:cs="Times New Roman"/>
                <w:sz w:val="24"/>
                <w:szCs w:val="24"/>
              </w:rPr>
              <w:t>(</w:t>
            </w:r>
            <w:r w:rsidRPr="00B143C3">
              <w:rPr>
                <w:rFonts w:ascii="Times New Roman" w:hAnsi="Times New Roman" w:cs="Times New Roman"/>
                <w:sz w:val="24"/>
                <w:szCs w:val="24"/>
                <w:lang w:val="en-US"/>
              </w:rPr>
              <w:t>II</w:t>
            </w:r>
            <w:r w:rsidRPr="00B143C3">
              <w:rPr>
                <w:rFonts w:ascii="Times New Roman" w:hAnsi="Times New Roman" w:cs="Times New Roman"/>
                <w:sz w:val="24"/>
                <w:szCs w:val="24"/>
              </w:rPr>
              <w:t xml:space="preserve"> место)</w:t>
            </w:r>
          </w:p>
        </w:tc>
      </w:tr>
      <w:tr w:rsidR="00D82BA1" w:rsidRPr="00B143C3" w:rsidTr="00D82BA1">
        <w:tc>
          <w:tcPr>
            <w:tcW w:w="2235"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Региональный</w:t>
            </w:r>
          </w:p>
        </w:tc>
        <w:tc>
          <w:tcPr>
            <w:tcW w:w="4677" w:type="dxa"/>
          </w:tcPr>
          <w:p w:rsidR="00D82BA1" w:rsidRPr="00B143C3" w:rsidRDefault="00D82BA1" w:rsidP="00D16B9D">
            <w:pPr>
              <w:rPr>
                <w:rFonts w:ascii="Times New Roman" w:hAnsi="Times New Roman" w:cs="Times New Roman"/>
                <w:sz w:val="24"/>
                <w:szCs w:val="24"/>
              </w:rPr>
            </w:pPr>
            <w:r w:rsidRPr="00B143C3">
              <w:rPr>
                <w:rFonts w:ascii="Times New Roman" w:hAnsi="Times New Roman" w:cs="Times New Roman"/>
                <w:sz w:val="24"/>
                <w:szCs w:val="24"/>
              </w:rPr>
              <w:t xml:space="preserve">Ломоносовские чтения   </w:t>
            </w:r>
          </w:p>
        </w:tc>
        <w:tc>
          <w:tcPr>
            <w:tcW w:w="2552" w:type="dxa"/>
          </w:tcPr>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III</w:t>
            </w:r>
            <w:r w:rsidRPr="00B143C3">
              <w:rPr>
                <w:rFonts w:ascii="Times New Roman" w:hAnsi="Times New Roman" w:cs="Times New Roman"/>
              </w:rPr>
              <w:t xml:space="preserve"> степени – 1</w:t>
            </w:r>
          </w:p>
        </w:tc>
      </w:tr>
      <w:tr w:rsidR="00D82BA1" w:rsidRPr="00B143C3" w:rsidTr="00D82BA1">
        <w:tc>
          <w:tcPr>
            <w:tcW w:w="2235" w:type="dxa"/>
            <w:vMerge w:val="restart"/>
          </w:tcPr>
          <w:p w:rsidR="00D82BA1" w:rsidRPr="00B143C3" w:rsidRDefault="00D16B9D" w:rsidP="00606D9F">
            <w:pPr>
              <w:rPr>
                <w:rFonts w:ascii="Times New Roman" w:hAnsi="Times New Roman" w:cs="Times New Roman"/>
                <w:sz w:val="24"/>
                <w:szCs w:val="24"/>
              </w:rPr>
            </w:pPr>
            <w:proofErr w:type="spellStart"/>
            <w:proofErr w:type="gramStart"/>
            <w:r w:rsidRPr="00B143C3">
              <w:rPr>
                <w:rFonts w:ascii="Times New Roman" w:hAnsi="Times New Roman" w:cs="Times New Roman"/>
                <w:sz w:val="24"/>
                <w:szCs w:val="24"/>
              </w:rPr>
              <w:t>Межмуници</w:t>
            </w:r>
            <w:r w:rsidR="00D82BA1" w:rsidRPr="00B143C3">
              <w:rPr>
                <w:rFonts w:ascii="Times New Roman" w:hAnsi="Times New Roman" w:cs="Times New Roman"/>
                <w:sz w:val="24"/>
                <w:szCs w:val="24"/>
              </w:rPr>
              <w:t>паль</w:t>
            </w:r>
            <w:r w:rsidRPr="00B143C3">
              <w:rPr>
                <w:rFonts w:ascii="Times New Roman" w:hAnsi="Times New Roman" w:cs="Times New Roman"/>
                <w:sz w:val="24"/>
                <w:szCs w:val="24"/>
              </w:rPr>
              <w:t>-</w:t>
            </w:r>
            <w:r w:rsidR="00D82BA1" w:rsidRPr="00B143C3">
              <w:rPr>
                <w:rFonts w:ascii="Times New Roman" w:hAnsi="Times New Roman" w:cs="Times New Roman"/>
                <w:sz w:val="24"/>
                <w:szCs w:val="24"/>
              </w:rPr>
              <w:t>ный</w:t>
            </w:r>
            <w:proofErr w:type="spellEnd"/>
            <w:proofErr w:type="gramEnd"/>
          </w:p>
        </w:tc>
        <w:tc>
          <w:tcPr>
            <w:tcW w:w="4677" w:type="dxa"/>
            <w:vMerge w:val="restart"/>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Онлайн-конкурс видеороликов «Мы за здоровый образ жизни»</w:t>
            </w:r>
          </w:p>
        </w:tc>
        <w:tc>
          <w:tcPr>
            <w:tcW w:w="2552" w:type="dxa"/>
          </w:tcPr>
          <w:p w:rsidR="00D16B9D"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Отряд «Волонтеры Победы»</w:t>
            </w:r>
          </w:p>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00D82BA1" w:rsidRPr="00B143C3">
              <w:rPr>
                <w:rFonts w:ascii="Times New Roman" w:hAnsi="Times New Roman" w:cs="Times New Roman"/>
              </w:rPr>
              <w:t xml:space="preserve">за </w:t>
            </w:r>
            <w:r w:rsidR="00D82BA1" w:rsidRPr="00B143C3">
              <w:rPr>
                <w:rFonts w:ascii="Times New Roman" w:hAnsi="Times New Roman" w:cs="Times New Roman"/>
                <w:lang w:val="en-US"/>
              </w:rPr>
              <w:t>I</w:t>
            </w:r>
            <w:r w:rsidR="00D82BA1" w:rsidRPr="00B143C3">
              <w:rPr>
                <w:rFonts w:ascii="Times New Roman" w:hAnsi="Times New Roman" w:cs="Times New Roman"/>
              </w:rPr>
              <w:t xml:space="preserve"> место</w:t>
            </w:r>
          </w:p>
        </w:tc>
      </w:tr>
      <w:tr w:rsidR="00D82BA1" w:rsidRPr="00B143C3" w:rsidTr="00D82BA1">
        <w:tc>
          <w:tcPr>
            <w:tcW w:w="2235" w:type="dxa"/>
            <w:vMerge/>
          </w:tcPr>
          <w:p w:rsidR="00D82BA1" w:rsidRPr="00B143C3" w:rsidRDefault="00D82BA1" w:rsidP="00606D9F">
            <w:pPr>
              <w:rPr>
                <w:rFonts w:ascii="Times New Roman" w:hAnsi="Times New Roman" w:cs="Times New Roman"/>
                <w:sz w:val="24"/>
                <w:szCs w:val="24"/>
              </w:rPr>
            </w:pPr>
          </w:p>
        </w:tc>
        <w:tc>
          <w:tcPr>
            <w:tcW w:w="4677" w:type="dxa"/>
            <w:vMerge/>
          </w:tcPr>
          <w:p w:rsidR="00D82BA1" w:rsidRPr="00B143C3" w:rsidRDefault="00D82BA1" w:rsidP="00606D9F">
            <w:pPr>
              <w:rPr>
                <w:rFonts w:ascii="Times New Roman" w:hAnsi="Times New Roman" w:cs="Times New Roman"/>
                <w:sz w:val="24"/>
                <w:szCs w:val="24"/>
              </w:rPr>
            </w:pPr>
          </w:p>
        </w:tc>
        <w:tc>
          <w:tcPr>
            <w:tcW w:w="2552" w:type="dxa"/>
          </w:tcPr>
          <w:p w:rsidR="00D16B9D"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 xml:space="preserve">Команда 8А </w:t>
            </w:r>
            <w:proofErr w:type="spellStart"/>
            <w:r w:rsidRPr="00B143C3">
              <w:rPr>
                <w:rFonts w:ascii="Times New Roman" w:hAnsi="Times New Roman" w:cs="Times New Roman"/>
                <w:sz w:val="24"/>
                <w:szCs w:val="24"/>
              </w:rPr>
              <w:t>кл</w:t>
            </w:r>
            <w:proofErr w:type="spellEnd"/>
            <w:r w:rsidRPr="00B143C3">
              <w:rPr>
                <w:rFonts w:ascii="Times New Roman" w:hAnsi="Times New Roman" w:cs="Times New Roman"/>
                <w:sz w:val="24"/>
                <w:szCs w:val="24"/>
              </w:rPr>
              <w:t>. «Задорные ребята»</w:t>
            </w:r>
          </w:p>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Диплом  </w:t>
            </w:r>
            <w:r w:rsidR="00D82BA1" w:rsidRPr="00B143C3">
              <w:rPr>
                <w:rFonts w:ascii="Times New Roman" w:hAnsi="Times New Roman" w:cs="Times New Roman"/>
              </w:rPr>
              <w:t xml:space="preserve">за </w:t>
            </w:r>
            <w:r w:rsidR="00D82BA1" w:rsidRPr="00B143C3">
              <w:rPr>
                <w:rFonts w:ascii="Times New Roman" w:hAnsi="Times New Roman" w:cs="Times New Roman"/>
                <w:lang w:val="en-US"/>
              </w:rPr>
              <w:t>II</w:t>
            </w:r>
            <w:r w:rsidR="00D82BA1" w:rsidRPr="00B143C3">
              <w:rPr>
                <w:rFonts w:ascii="Times New Roman" w:hAnsi="Times New Roman" w:cs="Times New Roman"/>
              </w:rPr>
              <w:t xml:space="preserve"> место</w:t>
            </w:r>
          </w:p>
        </w:tc>
      </w:tr>
      <w:tr w:rsidR="00D82BA1" w:rsidRPr="00B143C3" w:rsidTr="00D82BA1">
        <w:tc>
          <w:tcPr>
            <w:tcW w:w="2235" w:type="dxa"/>
          </w:tcPr>
          <w:p w:rsidR="00D82BA1" w:rsidRPr="00B143C3" w:rsidRDefault="00D16B9D" w:rsidP="00606D9F">
            <w:pPr>
              <w:rPr>
                <w:rFonts w:ascii="Times New Roman" w:hAnsi="Times New Roman" w:cs="Times New Roman"/>
                <w:sz w:val="24"/>
                <w:szCs w:val="24"/>
              </w:rPr>
            </w:pPr>
            <w:proofErr w:type="spellStart"/>
            <w:proofErr w:type="gramStart"/>
            <w:r w:rsidRPr="00B143C3">
              <w:rPr>
                <w:rFonts w:ascii="Times New Roman" w:hAnsi="Times New Roman" w:cs="Times New Roman"/>
                <w:sz w:val="24"/>
                <w:szCs w:val="24"/>
              </w:rPr>
              <w:t>Межмуниципаль-ный</w:t>
            </w:r>
            <w:proofErr w:type="spellEnd"/>
            <w:proofErr w:type="gramEnd"/>
          </w:p>
        </w:tc>
        <w:tc>
          <w:tcPr>
            <w:tcW w:w="4677"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Страноведческая олимпиада «Хочу все знать»</w:t>
            </w:r>
          </w:p>
        </w:tc>
        <w:tc>
          <w:tcPr>
            <w:tcW w:w="2552" w:type="dxa"/>
          </w:tcPr>
          <w:p w:rsidR="00D82BA1" w:rsidRPr="00B143C3" w:rsidRDefault="00D16B9D" w:rsidP="00606D9F">
            <w:pPr>
              <w:rPr>
                <w:rFonts w:ascii="Times New Roman" w:hAnsi="Times New Roman" w:cs="Times New Roman"/>
              </w:rPr>
            </w:pPr>
            <w:r w:rsidRPr="00B143C3">
              <w:rPr>
                <w:rFonts w:ascii="Times New Roman" w:hAnsi="Times New Roman" w:cs="Times New Roman"/>
              </w:rPr>
              <w:t xml:space="preserve">Грамота </w:t>
            </w:r>
            <w:r w:rsidR="00D82BA1" w:rsidRPr="00B143C3">
              <w:rPr>
                <w:rFonts w:ascii="Times New Roman" w:hAnsi="Times New Roman" w:cs="Times New Roman"/>
              </w:rPr>
              <w:t>за 1 место</w:t>
            </w:r>
            <w:r w:rsidRPr="00B143C3">
              <w:rPr>
                <w:rFonts w:ascii="Times New Roman" w:hAnsi="Times New Roman" w:cs="Times New Roman"/>
              </w:rPr>
              <w:t xml:space="preserve"> – 1 </w:t>
            </w:r>
          </w:p>
          <w:p w:rsidR="00D82BA1" w:rsidRPr="00B143C3" w:rsidRDefault="00D82BA1" w:rsidP="00606D9F">
            <w:pPr>
              <w:rPr>
                <w:rFonts w:ascii="Times New Roman" w:hAnsi="Times New Roman" w:cs="Times New Roman"/>
              </w:rPr>
            </w:pPr>
          </w:p>
        </w:tc>
      </w:tr>
      <w:tr w:rsidR="00661184" w:rsidRPr="00B143C3" w:rsidTr="00D82BA1">
        <w:tc>
          <w:tcPr>
            <w:tcW w:w="2235" w:type="dxa"/>
            <w:vMerge w:val="restart"/>
          </w:tcPr>
          <w:p w:rsidR="00661184"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 xml:space="preserve">Муниципальный </w:t>
            </w:r>
          </w:p>
        </w:tc>
        <w:tc>
          <w:tcPr>
            <w:tcW w:w="4677" w:type="dxa"/>
            <w:vMerge w:val="restart"/>
          </w:tcPr>
          <w:p w:rsidR="00661184"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lang w:val="en-US"/>
              </w:rPr>
              <w:t>X</w:t>
            </w:r>
            <w:r w:rsidRPr="00B143C3">
              <w:rPr>
                <w:rFonts w:ascii="Times New Roman" w:hAnsi="Times New Roman" w:cs="Times New Roman"/>
                <w:sz w:val="24"/>
                <w:szCs w:val="24"/>
              </w:rPr>
              <w:t xml:space="preserve"> учебно-исследовательская открытая площадка для учащихся , посвященная Году науки и технологий</w:t>
            </w:r>
          </w:p>
        </w:tc>
        <w:tc>
          <w:tcPr>
            <w:tcW w:w="2552" w:type="dxa"/>
          </w:tcPr>
          <w:p w:rsidR="00661184" w:rsidRPr="00B143C3" w:rsidRDefault="00661184">
            <w:r w:rsidRPr="00B143C3">
              <w:rPr>
                <w:rFonts w:ascii="Times New Roman" w:hAnsi="Times New Roman" w:cs="Times New Roman"/>
              </w:rPr>
              <w:t xml:space="preserve">Грамота за 1 место – 1 </w:t>
            </w:r>
          </w:p>
        </w:tc>
      </w:tr>
      <w:tr w:rsidR="00661184" w:rsidRPr="00B143C3" w:rsidTr="00661184">
        <w:trPr>
          <w:trHeight w:val="607"/>
        </w:trPr>
        <w:tc>
          <w:tcPr>
            <w:tcW w:w="2235" w:type="dxa"/>
            <w:vMerge/>
          </w:tcPr>
          <w:p w:rsidR="00661184" w:rsidRPr="00B143C3" w:rsidRDefault="00661184" w:rsidP="00606D9F">
            <w:pPr>
              <w:rPr>
                <w:rFonts w:ascii="Times New Roman" w:hAnsi="Times New Roman" w:cs="Times New Roman"/>
                <w:sz w:val="24"/>
                <w:szCs w:val="24"/>
              </w:rPr>
            </w:pPr>
          </w:p>
        </w:tc>
        <w:tc>
          <w:tcPr>
            <w:tcW w:w="4677" w:type="dxa"/>
            <w:vMerge/>
          </w:tcPr>
          <w:p w:rsidR="00661184" w:rsidRPr="00B143C3" w:rsidRDefault="00661184" w:rsidP="00606D9F">
            <w:pPr>
              <w:rPr>
                <w:rFonts w:ascii="Times New Roman" w:hAnsi="Times New Roman" w:cs="Times New Roman"/>
                <w:sz w:val="24"/>
                <w:szCs w:val="24"/>
              </w:rPr>
            </w:pPr>
          </w:p>
        </w:tc>
        <w:tc>
          <w:tcPr>
            <w:tcW w:w="2552" w:type="dxa"/>
          </w:tcPr>
          <w:p w:rsidR="00661184" w:rsidRPr="00B143C3" w:rsidRDefault="00661184" w:rsidP="00661184">
            <w:r w:rsidRPr="00B143C3">
              <w:rPr>
                <w:rFonts w:ascii="Times New Roman" w:hAnsi="Times New Roman" w:cs="Times New Roman"/>
              </w:rPr>
              <w:t xml:space="preserve">Грамота за 3 место – 1 </w:t>
            </w:r>
          </w:p>
        </w:tc>
      </w:tr>
      <w:tr w:rsidR="00D82BA1" w:rsidRPr="00B143C3" w:rsidTr="00D82BA1">
        <w:tc>
          <w:tcPr>
            <w:tcW w:w="2235" w:type="dxa"/>
          </w:tcPr>
          <w:p w:rsidR="00D82BA1" w:rsidRPr="008108C9" w:rsidRDefault="00D82BA1" w:rsidP="00606D9F">
            <w:pPr>
              <w:rPr>
                <w:rFonts w:ascii="Times New Roman" w:hAnsi="Times New Roman" w:cs="Times New Roman"/>
                <w:sz w:val="24"/>
                <w:szCs w:val="24"/>
              </w:rPr>
            </w:pPr>
            <w:r w:rsidRPr="008108C9">
              <w:rPr>
                <w:rFonts w:ascii="Times New Roman" w:hAnsi="Times New Roman" w:cs="Times New Roman"/>
                <w:sz w:val="24"/>
                <w:szCs w:val="24"/>
              </w:rPr>
              <w:t>Районный</w:t>
            </w:r>
          </w:p>
        </w:tc>
        <w:tc>
          <w:tcPr>
            <w:tcW w:w="4677" w:type="dxa"/>
          </w:tcPr>
          <w:p w:rsidR="00D82BA1" w:rsidRPr="008108C9" w:rsidRDefault="00D82BA1" w:rsidP="00606D9F">
            <w:pPr>
              <w:rPr>
                <w:rFonts w:ascii="Times New Roman" w:hAnsi="Times New Roman" w:cs="Times New Roman"/>
                <w:sz w:val="24"/>
                <w:szCs w:val="24"/>
              </w:rPr>
            </w:pPr>
            <w:r w:rsidRPr="008108C9">
              <w:rPr>
                <w:rFonts w:ascii="Times New Roman" w:hAnsi="Times New Roman" w:cs="Times New Roman"/>
                <w:sz w:val="24"/>
                <w:szCs w:val="24"/>
              </w:rPr>
              <w:t>Конкурс рисунков</w:t>
            </w:r>
          </w:p>
        </w:tc>
        <w:tc>
          <w:tcPr>
            <w:tcW w:w="2552" w:type="dxa"/>
          </w:tcPr>
          <w:p w:rsidR="00D82BA1" w:rsidRPr="008108C9" w:rsidRDefault="00661184" w:rsidP="00606D9F">
            <w:pPr>
              <w:rPr>
                <w:rFonts w:ascii="Times New Roman" w:hAnsi="Times New Roman" w:cs="Times New Roman"/>
              </w:rPr>
            </w:pPr>
            <w:r w:rsidRPr="008108C9">
              <w:rPr>
                <w:rFonts w:ascii="Times New Roman" w:hAnsi="Times New Roman" w:cs="Times New Roman"/>
              </w:rPr>
              <w:t>Грамота за 3 место – 1</w:t>
            </w:r>
          </w:p>
        </w:tc>
      </w:tr>
      <w:tr w:rsidR="00661184" w:rsidRPr="00B143C3" w:rsidTr="007F7D93">
        <w:trPr>
          <w:trHeight w:val="552"/>
        </w:trPr>
        <w:tc>
          <w:tcPr>
            <w:tcW w:w="2235" w:type="dxa"/>
          </w:tcPr>
          <w:p w:rsidR="00661184" w:rsidRPr="008108C9" w:rsidRDefault="00661184" w:rsidP="00606D9F">
            <w:pPr>
              <w:rPr>
                <w:rFonts w:ascii="Times New Roman" w:hAnsi="Times New Roman" w:cs="Times New Roman"/>
                <w:sz w:val="24"/>
                <w:szCs w:val="24"/>
              </w:rPr>
            </w:pPr>
            <w:r w:rsidRPr="008108C9">
              <w:rPr>
                <w:rFonts w:ascii="Times New Roman" w:hAnsi="Times New Roman" w:cs="Times New Roman"/>
                <w:sz w:val="24"/>
                <w:szCs w:val="24"/>
              </w:rPr>
              <w:t>Муниципальный</w:t>
            </w:r>
          </w:p>
        </w:tc>
        <w:tc>
          <w:tcPr>
            <w:tcW w:w="4677" w:type="dxa"/>
          </w:tcPr>
          <w:p w:rsidR="00661184" w:rsidRPr="008108C9" w:rsidRDefault="00661184" w:rsidP="00606D9F">
            <w:pPr>
              <w:rPr>
                <w:rFonts w:ascii="Times New Roman" w:hAnsi="Times New Roman" w:cs="Times New Roman"/>
                <w:sz w:val="24"/>
                <w:szCs w:val="24"/>
              </w:rPr>
            </w:pPr>
            <w:r w:rsidRPr="008108C9">
              <w:rPr>
                <w:rFonts w:ascii="Times New Roman" w:eastAsia="Times New Roman" w:hAnsi="Times New Roman"/>
                <w:sz w:val="24"/>
                <w:szCs w:val="24"/>
                <w:lang w:eastAsia="ar-SA"/>
              </w:rPr>
              <w:t>Конкурс детского творчества «Возраст делу не помеха!»</w:t>
            </w:r>
          </w:p>
        </w:tc>
        <w:tc>
          <w:tcPr>
            <w:tcW w:w="2552" w:type="dxa"/>
          </w:tcPr>
          <w:p w:rsidR="00661184" w:rsidRPr="008108C9" w:rsidRDefault="00661184" w:rsidP="00661184">
            <w:pPr>
              <w:rPr>
                <w:rFonts w:ascii="Times New Roman" w:hAnsi="Times New Roman" w:cs="Times New Roman"/>
              </w:rPr>
            </w:pPr>
            <w:r w:rsidRPr="008108C9">
              <w:rPr>
                <w:rFonts w:ascii="Times New Roman" w:hAnsi="Times New Roman" w:cs="Times New Roman"/>
              </w:rPr>
              <w:t>Грамота за 3 место – 2</w:t>
            </w:r>
          </w:p>
        </w:tc>
      </w:tr>
      <w:tr w:rsidR="00D82BA1" w:rsidRPr="00B143C3" w:rsidTr="00D82BA1">
        <w:tc>
          <w:tcPr>
            <w:tcW w:w="2235" w:type="dxa"/>
            <w:vMerge w:val="restart"/>
          </w:tcPr>
          <w:p w:rsidR="00D82BA1"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Муниципаль</w:t>
            </w:r>
            <w:r w:rsidR="00D82BA1" w:rsidRPr="00B143C3">
              <w:rPr>
                <w:rFonts w:ascii="Times New Roman" w:hAnsi="Times New Roman" w:cs="Times New Roman"/>
                <w:sz w:val="24"/>
                <w:szCs w:val="24"/>
              </w:rPr>
              <w:t>ный</w:t>
            </w:r>
          </w:p>
        </w:tc>
        <w:tc>
          <w:tcPr>
            <w:tcW w:w="4677" w:type="dxa"/>
            <w:vMerge w:val="restart"/>
          </w:tcPr>
          <w:p w:rsidR="00D82BA1"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Всероссийские соревнования «Президентские состязания»</w:t>
            </w: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sz w:val="24"/>
                <w:szCs w:val="24"/>
              </w:rPr>
              <w:t>6В класс</w:t>
            </w:r>
            <w:r w:rsidRPr="00B143C3">
              <w:rPr>
                <w:rFonts w:ascii="Times New Roman" w:hAnsi="Times New Roman" w:cs="Times New Roman"/>
                <w:lang w:val="en-US"/>
              </w:rPr>
              <w:t xml:space="preserve"> </w:t>
            </w:r>
            <w:r w:rsidRPr="00B143C3">
              <w:rPr>
                <w:rFonts w:ascii="Times New Roman" w:hAnsi="Times New Roman" w:cs="Times New Roman"/>
              </w:rPr>
              <w:t>–</w:t>
            </w:r>
            <w:r w:rsidRPr="00B143C3">
              <w:rPr>
                <w:rFonts w:ascii="Times New Roman" w:hAnsi="Times New Roman" w:cs="Times New Roman"/>
                <w:lang w:val="en-US"/>
              </w:rPr>
              <w:t>II</w:t>
            </w:r>
            <w:r w:rsidRPr="00B143C3">
              <w:rPr>
                <w:rFonts w:ascii="Times New Roman" w:hAnsi="Times New Roman" w:cs="Times New Roman"/>
              </w:rPr>
              <w:t xml:space="preserve"> место</w:t>
            </w:r>
          </w:p>
        </w:tc>
      </w:tr>
      <w:tr w:rsidR="00D82BA1" w:rsidRPr="00B143C3" w:rsidTr="00D82BA1">
        <w:tc>
          <w:tcPr>
            <w:tcW w:w="2235" w:type="dxa"/>
            <w:vMerge/>
          </w:tcPr>
          <w:p w:rsidR="00D82BA1" w:rsidRPr="00B143C3" w:rsidRDefault="00D82BA1" w:rsidP="00606D9F">
            <w:pPr>
              <w:rPr>
                <w:rFonts w:ascii="Times New Roman" w:hAnsi="Times New Roman" w:cs="Times New Roman"/>
                <w:sz w:val="24"/>
                <w:szCs w:val="24"/>
              </w:rPr>
            </w:pPr>
          </w:p>
        </w:tc>
        <w:tc>
          <w:tcPr>
            <w:tcW w:w="4677" w:type="dxa"/>
            <w:vMerge/>
          </w:tcPr>
          <w:p w:rsidR="00D82BA1" w:rsidRPr="00B143C3" w:rsidRDefault="00D82BA1" w:rsidP="00606D9F">
            <w:pPr>
              <w:rPr>
                <w:rFonts w:ascii="Times New Roman" w:hAnsi="Times New Roman" w:cs="Times New Roman"/>
                <w:sz w:val="24"/>
                <w:szCs w:val="24"/>
              </w:rPr>
            </w:pPr>
          </w:p>
        </w:tc>
        <w:tc>
          <w:tcPr>
            <w:tcW w:w="2552" w:type="dxa"/>
          </w:tcPr>
          <w:p w:rsidR="00D82BA1" w:rsidRPr="00B143C3" w:rsidRDefault="00D82BA1" w:rsidP="00606D9F">
            <w:pPr>
              <w:rPr>
                <w:rFonts w:ascii="Times New Roman" w:hAnsi="Times New Roman" w:cs="Times New Roman"/>
                <w:sz w:val="24"/>
                <w:szCs w:val="24"/>
              </w:rPr>
            </w:pPr>
            <w:r w:rsidRPr="00B143C3">
              <w:rPr>
                <w:rFonts w:ascii="Times New Roman" w:hAnsi="Times New Roman" w:cs="Times New Roman"/>
                <w:sz w:val="24"/>
                <w:szCs w:val="24"/>
              </w:rPr>
              <w:t>8А класс</w:t>
            </w:r>
            <w:r w:rsidR="00661184" w:rsidRPr="00B143C3">
              <w:rPr>
                <w:rFonts w:ascii="Times New Roman" w:hAnsi="Times New Roman" w:cs="Times New Roman"/>
                <w:sz w:val="24"/>
                <w:szCs w:val="24"/>
              </w:rPr>
              <w:t>-</w:t>
            </w:r>
            <w:r w:rsidRPr="00B143C3">
              <w:rPr>
                <w:rFonts w:ascii="Times New Roman" w:hAnsi="Times New Roman" w:cs="Times New Roman"/>
                <w:lang w:val="en-US"/>
              </w:rPr>
              <w:t xml:space="preserve"> I </w:t>
            </w:r>
            <w:r w:rsidRPr="00B143C3">
              <w:rPr>
                <w:rFonts w:ascii="Times New Roman" w:hAnsi="Times New Roman" w:cs="Times New Roman"/>
              </w:rPr>
              <w:t>место</w:t>
            </w:r>
          </w:p>
        </w:tc>
      </w:tr>
      <w:tr w:rsidR="00D82BA1" w:rsidRPr="00B143C3" w:rsidTr="00D82BA1">
        <w:tc>
          <w:tcPr>
            <w:tcW w:w="2235" w:type="dxa"/>
            <w:vMerge/>
          </w:tcPr>
          <w:p w:rsidR="00D82BA1" w:rsidRPr="00B143C3" w:rsidRDefault="00D82BA1" w:rsidP="00606D9F">
            <w:pPr>
              <w:rPr>
                <w:rFonts w:ascii="Times New Roman" w:hAnsi="Times New Roman" w:cs="Times New Roman"/>
                <w:sz w:val="24"/>
                <w:szCs w:val="24"/>
              </w:rPr>
            </w:pPr>
          </w:p>
        </w:tc>
        <w:tc>
          <w:tcPr>
            <w:tcW w:w="4677" w:type="dxa"/>
            <w:vMerge/>
          </w:tcPr>
          <w:p w:rsidR="00D82BA1" w:rsidRPr="00B143C3" w:rsidRDefault="00D82BA1" w:rsidP="00606D9F">
            <w:pPr>
              <w:rPr>
                <w:rFonts w:ascii="Times New Roman" w:hAnsi="Times New Roman" w:cs="Times New Roman"/>
                <w:sz w:val="24"/>
                <w:szCs w:val="24"/>
              </w:rPr>
            </w:pPr>
          </w:p>
        </w:tc>
        <w:tc>
          <w:tcPr>
            <w:tcW w:w="2552" w:type="dxa"/>
          </w:tcPr>
          <w:p w:rsidR="00D82BA1" w:rsidRPr="00B143C3" w:rsidRDefault="00D82BA1" w:rsidP="00606D9F">
            <w:pPr>
              <w:rPr>
                <w:rFonts w:ascii="Times New Roman" w:hAnsi="Times New Roman" w:cs="Times New Roman"/>
              </w:rPr>
            </w:pPr>
            <w:r w:rsidRPr="00B143C3">
              <w:rPr>
                <w:rFonts w:ascii="Times New Roman" w:hAnsi="Times New Roman" w:cs="Times New Roman"/>
              </w:rPr>
              <w:t>Личные</w:t>
            </w:r>
            <w:r w:rsidR="00661184" w:rsidRPr="00B143C3">
              <w:rPr>
                <w:rFonts w:ascii="Times New Roman" w:hAnsi="Times New Roman" w:cs="Times New Roman"/>
              </w:rPr>
              <w:t xml:space="preserve"> рекорды:</w:t>
            </w:r>
            <w:r w:rsidRPr="00B143C3">
              <w:rPr>
                <w:rFonts w:ascii="Times New Roman" w:hAnsi="Times New Roman" w:cs="Times New Roman"/>
              </w:rPr>
              <w:t xml:space="preserve"> </w:t>
            </w:r>
          </w:p>
          <w:p w:rsidR="00D82BA1" w:rsidRPr="00B143C3" w:rsidRDefault="00D82BA1" w:rsidP="00606D9F">
            <w:pPr>
              <w:rPr>
                <w:rFonts w:ascii="Times New Roman" w:hAnsi="Times New Roman" w:cs="Times New Roman"/>
              </w:rPr>
            </w:pPr>
            <w:r w:rsidRPr="00B143C3">
              <w:rPr>
                <w:rFonts w:ascii="Times New Roman" w:hAnsi="Times New Roman" w:cs="Times New Roman"/>
              </w:rPr>
              <w:t>1 место -1</w:t>
            </w:r>
          </w:p>
          <w:p w:rsidR="00D82BA1" w:rsidRPr="00B143C3" w:rsidRDefault="00D82BA1" w:rsidP="00606D9F">
            <w:pPr>
              <w:rPr>
                <w:rFonts w:ascii="Times New Roman" w:hAnsi="Times New Roman" w:cs="Times New Roman"/>
              </w:rPr>
            </w:pPr>
            <w:r w:rsidRPr="00B143C3">
              <w:rPr>
                <w:rFonts w:ascii="Times New Roman" w:hAnsi="Times New Roman" w:cs="Times New Roman"/>
              </w:rPr>
              <w:t>2 место-2</w:t>
            </w:r>
          </w:p>
          <w:p w:rsidR="00D82BA1" w:rsidRPr="00B143C3" w:rsidRDefault="00D82BA1" w:rsidP="00606D9F">
            <w:pPr>
              <w:rPr>
                <w:rFonts w:ascii="Times New Roman" w:hAnsi="Times New Roman" w:cs="Times New Roman"/>
              </w:rPr>
            </w:pPr>
            <w:r w:rsidRPr="00B143C3">
              <w:rPr>
                <w:rFonts w:ascii="Times New Roman" w:hAnsi="Times New Roman" w:cs="Times New Roman"/>
              </w:rPr>
              <w:t>3 место -1</w:t>
            </w:r>
          </w:p>
        </w:tc>
      </w:tr>
      <w:tr w:rsidR="00661184" w:rsidRPr="00B143C3" w:rsidTr="00661184">
        <w:trPr>
          <w:trHeight w:val="858"/>
        </w:trPr>
        <w:tc>
          <w:tcPr>
            <w:tcW w:w="2235" w:type="dxa"/>
          </w:tcPr>
          <w:p w:rsidR="00661184"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Муниципальный</w:t>
            </w:r>
          </w:p>
        </w:tc>
        <w:tc>
          <w:tcPr>
            <w:tcW w:w="4677" w:type="dxa"/>
          </w:tcPr>
          <w:p w:rsidR="00661184"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Открытый конкурс «</w:t>
            </w:r>
            <w:proofErr w:type="spellStart"/>
            <w:r w:rsidRPr="00B143C3">
              <w:rPr>
                <w:rFonts w:ascii="Times New Roman" w:hAnsi="Times New Roman" w:cs="Times New Roman"/>
                <w:sz w:val="24"/>
                <w:szCs w:val="24"/>
              </w:rPr>
              <w:t>Ломоносовцы</w:t>
            </w:r>
            <w:proofErr w:type="spellEnd"/>
            <w:r w:rsidRPr="00B143C3">
              <w:rPr>
                <w:rFonts w:ascii="Times New Roman" w:hAnsi="Times New Roman" w:cs="Times New Roman"/>
                <w:sz w:val="24"/>
                <w:szCs w:val="24"/>
              </w:rPr>
              <w:t xml:space="preserve"> – 2022»</w:t>
            </w:r>
          </w:p>
          <w:p w:rsidR="00661184" w:rsidRPr="00B143C3" w:rsidRDefault="00661184" w:rsidP="00606D9F">
            <w:pPr>
              <w:rPr>
                <w:rFonts w:ascii="Times New Roman" w:hAnsi="Times New Roman" w:cs="Times New Roman"/>
                <w:sz w:val="20"/>
                <w:szCs w:val="20"/>
              </w:rPr>
            </w:pPr>
          </w:p>
        </w:tc>
        <w:tc>
          <w:tcPr>
            <w:tcW w:w="2552" w:type="dxa"/>
          </w:tcPr>
          <w:p w:rsidR="00661184" w:rsidRPr="00B143C3" w:rsidRDefault="00661184" w:rsidP="00606D9F">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w:t>
            </w:r>
            <w:r w:rsidRPr="00B143C3">
              <w:rPr>
                <w:rFonts w:ascii="Times New Roman" w:hAnsi="Times New Roman" w:cs="Times New Roman"/>
              </w:rPr>
              <w:t xml:space="preserve"> степени – 1</w:t>
            </w:r>
          </w:p>
          <w:p w:rsidR="00661184" w:rsidRPr="00B143C3" w:rsidRDefault="00661184" w:rsidP="00661184">
            <w:pPr>
              <w:rPr>
                <w:rFonts w:ascii="Times New Roman" w:hAnsi="Times New Roman" w:cs="Times New Roman"/>
              </w:rPr>
            </w:pPr>
            <w:r w:rsidRPr="00B143C3">
              <w:rPr>
                <w:rFonts w:ascii="Times New Roman" w:hAnsi="Times New Roman" w:cs="Times New Roman"/>
              </w:rPr>
              <w:t xml:space="preserve">Диплом </w:t>
            </w:r>
            <w:r w:rsidRPr="00B143C3">
              <w:rPr>
                <w:rFonts w:ascii="Times New Roman" w:hAnsi="Times New Roman" w:cs="Times New Roman"/>
                <w:lang w:val="en-US"/>
              </w:rPr>
              <w:t>III</w:t>
            </w:r>
            <w:r w:rsidRPr="00B143C3">
              <w:rPr>
                <w:rFonts w:ascii="Times New Roman" w:hAnsi="Times New Roman" w:cs="Times New Roman"/>
              </w:rPr>
              <w:t xml:space="preserve"> степени – 2</w:t>
            </w:r>
          </w:p>
          <w:p w:rsidR="00661184" w:rsidRPr="00B143C3" w:rsidRDefault="00661184" w:rsidP="00606D9F">
            <w:pPr>
              <w:rPr>
                <w:rFonts w:ascii="Times New Roman" w:hAnsi="Times New Roman" w:cs="Times New Roman"/>
              </w:rPr>
            </w:pPr>
            <w:r w:rsidRPr="00B143C3">
              <w:rPr>
                <w:rFonts w:ascii="Times New Roman" w:hAnsi="Times New Roman" w:cs="Times New Roman"/>
              </w:rPr>
              <w:t xml:space="preserve">Грамота – 3 </w:t>
            </w:r>
          </w:p>
        </w:tc>
      </w:tr>
      <w:tr w:rsidR="00661184" w:rsidRPr="00B143C3" w:rsidTr="007F7D93">
        <w:trPr>
          <w:trHeight w:val="552"/>
        </w:trPr>
        <w:tc>
          <w:tcPr>
            <w:tcW w:w="2235" w:type="dxa"/>
          </w:tcPr>
          <w:p w:rsidR="00661184"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Региональный этап</w:t>
            </w:r>
          </w:p>
        </w:tc>
        <w:tc>
          <w:tcPr>
            <w:tcW w:w="4677" w:type="dxa"/>
          </w:tcPr>
          <w:p w:rsidR="00661184" w:rsidRPr="00B143C3" w:rsidRDefault="00661184" w:rsidP="00606D9F">
            <w:pPr>
              <w:rPr>
                <w:rFonts w:ascii="Times New Roman" w:hAnsi="Times New Roman" w:cs="Times New Roman"/>
                <w:sz w:val="24"/>
                <w:szCs w:val="24"/>
              </w:rPr>
            </w:pPr>
            <w:r w:rsidRPr="00B143C3">
              <w:rPr>
                <w:rFonts w:ascii="Times New Roman" w:hAnsi="Times New Roman" w:cs="Times New Roman"/>
                <w:sz w:val="24"/>
                <w:szCs w:val="24"/>
              </w:rPr>
              <w:t>Всероссийский «АгроНТИ-2022» (заочный)</w:t>
            </w:r>
          </w:p>
        </w:tc>
        <w:tc>
          <w:tcPr>
            <w:tcW w:w="2552" w:type="dxa"/>
          </w:tcPr>
          <w:p w:rsidR="00661184" w:rsidRPr="00B143C3" w:rsidRDefault="00661184" w:rsidP="00661184">
            <w:pPr>
              <w:rPr>
                <w:rFonts w:ascii="Times New Roman" w:hAnsi="Times New Roman" w:cs="Times New Roman"/>
              </w:rPr>
            </w:pPr>
            <w:r w:rsidRPr="00B143C3">
              <w:rPr>
                <w:rFonts w:ascii="Times New Roman" w:hAnsi="Times New Roman" w:cs="Times New Roman"/>
              </w:rPr>
              <w:t>Диплом победителя  в номинациях  – 3</w:t>
            </w:r>
          </w:p>
        </w:tc>
      </w:tr>
      <w:tr w:rsidR="00D82BA1" w:rsidRPr="00B143C3" w:rsidTr="00661184">
        <w:trPr>
          <w:trHeight w:val="579"/>
        </w:trPr>
        <w:tc>
          <w:tcPr>
            <w:tcW w:w="2235" w:type="dxa"/>
          </w:tcPr>
          <w:p w:rsidR="00D82BA1" w:rsidRPr="008108C9" w:rsidRDefault="00D82BA1" w:rsidP="00606D9F">
            <w:pPr>
              <w:rPr>
                <w:rFonts w:ascii="Times New Roman" w:hAnsi="Times New Roman" w:cs="Times New Roman"/>
                <w:sz w:val="24"/>
                <w:szCs w:val="24"/>
              </w:rPr>
            </w:pPr>
            <w:r w:rsidRPr="008108C9">
              <w:rPr>
                <w:rFonts w:ascii="Times New Roman" w:hAnsi="Times New Roman" w:cs="Times New Roman"/>
                <w:sz w:val="24"/>
                <w:szCs w:val="24"/>
              </w:rPr>
              <w:t xml:space="preserve">Межшкольный </w:t>
            </w:r>
          </w:p>
        </w:tc>
        <w:tc>
          <w:tcPr>
            <w:tcW w:w="4677" w:type="dxa"/>
          </w:tcPr>
          <w:p w:rsidR="00D82BA1" w:rsidRPr="008108C9" w:rsidRDefault="00D82BA1" w:rsidP="00606D9F">
            <w:pPr>
              <w:rPr>
                <w:rFonts w:ascii="Times New Roman" w:hAnsi="Times New Roman" w:cs="Times New Roman"/>
                <w:sz w:val="24"/>
                <w:szCs w:val="24"/>
              </w:rPr>
            </w:pPr>
            <w:r w:rsidRPr="008108C9">
              <w:rPr>
                <w:rFonts w:ascii="Times New Roman" w:hAnsi="Times New Roman" w:cs="Times New Roman"/>
                <w:sz w:val="24"/>
                <w:szCs w:val="24"/>
              </w:rPr>
              <w:t xml:space="preserve">Православный фестиваль «В </w:t>
            </w:r>
            <w:proofErr w:type="gramStart"/>
            <w:r w:rsidRPr="008108C9">
              <w:rPr>
                <w:rFonts w:ascii="Times New Roman" w:hAnsi="Times New Roman" w:cs="Times New Roman"/>
                <w:sz w:val="24"/>
                <w:szCs w:val="24"/>
              </w:rPr>
              <w:t>прекрасное</w:t>
            </w:r>
            <w:proofErr w:type="gramEnd"/>
            <w:r w:rsidRPr="008108C9">
              <w:rPr>
                <w:rFonts w:ascii="Times New Roman" w:hAnsi="Times New Roman" w:cs="Times New Roman"/>
                <w:sz w:val="24"/>
                <w:szCs w:val="24"/>
              </w:rPr>
              <w:t xml:space="preserve"> далеко мы начинаем путь»</w:t>
            </w:r>
          </w:p>
        </w:tc>
        <w:tc>
          <w:tcPr>
            <w:tcW w:w="2552" w:type="dxa"/>
          </w:tcPr>
          <w:p w:rsidR="00D82BA1" w:rsidRPr="008108C9" w:rsidRDefault="00D82BA1" w:rsidP="00606D9F">
            <w:pPr>
              <w:rPr>
                <w:rFonts w:ascii="Times New Roman" w:hAnsi="Times New Roman" w:cs="Times New Roman"/>
                <w:sz w:val="24"/>
                <w:szCs w:val="24"/>
              </w:rPr>
            </w:pPr>
            <w:r w:rsidRPr="008108C9">
              <w:rPr>
                <w:rFonts w:ascii="Times New Roman" w:hAnsi="Times New Roman" w:cs="Times New Roman"/>
                <w:sz w:val="24"/>
                <w:szCs w:val="24"/>
              </w:rPr>
              <w:t>Грамота победителя</w:t>
            </w:r>
            <w:r w:rsidR="00661184" w:rsidRPr="008108C9">
              <w:rPr>
                <w:rFonts w:ascii="Times New Roman" w:hAnsi="Times New Roman" w:cs="Times New Roman"/>
                <w:sz w:val="24"/>
                <w:szCs w:val="24"/>
              </w:rPr>
              <w:t xml:space="preserve">  </w:t>
            </w:r>
            <w:r w:rsidR="00661184" w:rsidRPr="008108C9">
              <w:rPr>
                <w:rFonts w:ascii="Times New Roman" w:hAnsi="Times New Roman" w:cs="Times New Roman"/>
              </w:rPr>
              <w:t>– 1</w:t>
            </w:r>
          </w:p>
        </w:tc>
      </w:tr>
    </w:tbl>
    <w:p w:rsidR="000247CF" w:rsidRPr="00B143C3" w:rsidRDefault="000247CF" w:rsidP="00286034">
      <w:pPr>
        <w:spacing w:after="0"/>
        <w:ind w:left="-15" w:right="4"/>
        <w:jc w:val="both"/>
        <w:rPr>
          <w:rFonts w:ascii="Times New Roman" w:hAnsi="Times New Roman" w:cs="Times New Roman"/>
          <w:sz w:val="26"/>
          <w:szCs w:val="26"/>
        </w:rPr>
      </w:pPr>
      <w:r w:rsidRPr="00B143C3">
        <w:rPr>
          <w:rFonts w:ascii="Times New Roman" w:hAnsi="Times New Roman" w:cs="Times New Roman"/>
          <w:b/>
          <w:i/>
          <w:sz w:val="26"/>
          <w:szCs w:val="26"/>
        </w:rPr>
        <w:t>Вывод</w:t>
      </w:r>
      <w:r w:rsidRPr="00B143C3">
        <w:rPr>
          <w:rFonts w:ascii="Times New Roman" w:hAnsi="Times New Roman" w:cs="Times New Roman"/>
          <w:b/>
          <w:sz w:val="26"/>
          <w:szCs w:val="26"/>
        </w:rPr>
        <w:t>:</w:t>
      </w:r>
      <w:r w:rsidRPr="00B143C3">
        <w:rPr>
          <w:rFonts w:ascii="Times New Roman" w:hAnsi="Times New Roman" w:cs="Times New Roman"/>
          <w:sz w:val="26"/>
          <w:szCs w:val="26"/>
        </w:rPr>
        <w:t xml:space="preserve"> Созданные педагогические условия позволяют учащимся успешно </w:t>
      </w:r>
      <w:proofErr w:type="spellStart"/>
      <w:r w:rsidRPr="00B143C3">
        <w:rPr>
          <w:rFonts w:ascii="Times New Roman" w:hAnsi="Times New Roman" w:cs="Times New Roman"/>
          <w:sz w:val="26"/>
          <w:szCs w:val="26"/>
        </w:rPr>
        <w:t>самореализовываться</w:t>
      </w:r>
      <w:proofErr w:type="spellEnd"/>
      <w:r w:rsidRPr="00B143C3">
        <w:rPr>
          <w:rFonts w:ascii="Times New Roman" w:hAnsi="Times New Roman" w:cs="Times New Roman"/>
          <w:sz w:val="26"/>
          <w:szCs w:val="26"/>
        </w:rPr>
        <w:t xml:space="preserve"> в олимпиадах, конкурсах, других мероприятиях различного уровня, участвуя в которых, школьники не только приобретают социальные компетенции, но и уверенность в себе, имеют возможность получить публичное признание своих достижений. </w:t>
      </w:r>
    </w:p>
    <w:p w:rsidR="00094162" w:rsidRDefault="00B143C3" w:rsidP="00286034">
      <w:pPr>
        <w:spacing w:after="0"/>
        <w:ind w:left="-15" w:right="4"/>
        <w:jc w:val="both"/>
        <w:rPr>
          <w:rFonts w:ascii="Times New Roman" w:hAnsi="Times New Roman" w:cs="Times New Roman"/>
          <w:sz w:val="26"/>
          <w:szCs w:val="26"/>
        </w:rPr>
      </w:pPr>
      <w:r>
        <w:rPr>
          <w:rFonts w:ascii="Times New Roman" w:hAnsi="Times New Roman" w:cs="Times New Roman"/>
          <w:sz w:val="26"/>
          <w:szCs w:val="26"/>
        </w:rPr>
        <w:t xml:space="preserve">Анализ </w:t>
      </w:r>
      <w:proofErr w:type="gramStart"/>
      <w:r>
        <w:rPr>
          <w:rFonts w:ascii="Times New Roman" w:hAnsi="Times New Roman" w:cs="Times New Roman"/>
          <w:sz w:val="26"/>
          <w:szCs w:val="26"/>
        </w:rPr>
        <w:t>объективности проведения независимых процедур оценки качества образования</w:t>
      </w:r>
      <w:proofErr w:type="gramEnd"/>
      <w:r>
        <w:rPr>
          <w:rFonts w:ascii="Times New Roman" w:hAnsi="Times New Roman" w:cs="Times New Roman"/>
          <w:sz w:val="26"/>
          <w:szCs w:val="26"/>
        </w:rPr>
        <w:t xml:space="preserve"> прослеживается по данным ГАУ СО «РЦОКО»:</w:t>
      </w:r>
    </w:p>
    <w:p w:rsidR="00B143C3" w:rsidRDefault="00B143C3" w:rsidP="00286034">
      <w:pPr>
        <w:spacing w:after="0"/>
        <w:ind w:left="-15" w:right="4"/>
        <w:jc w:val="both"/>
        <w:rPr>
          <w:rFonts w:ascii="Times New Roman" w:hAnsi="Times New Roman" w:cs="Times New Roman"/>
          <w:sz w:val="26"/>
          <w:szCs w:val="26"/>
        </w:rPr>
      </w:pPr>
    </w:p>
    <w:tbl>
      <w:tblPr>
        <w:tblW w:w="680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B143C3" w:rsidRPr="00094162" w:rsidTr="00B143C3">
        <w:trPr>
          <w:trHeight w:val="1823"/>
        </w:trPr>
        <w:tc>
          <w:tcPr>
            <w:tcW w:w="3402" w:type="dxa"/>
            <w:shd w:val="clear" w:color="000000" w:fill="FDE9D9"/>
            <w:hideMark/>
          </w:tcPr>
          <w:p w:rsidR="00B143C3" w:rsidRPr="00094162" w:rsidRDefault="00B143C3" w:rsidP="00B143C3">
            <w:pPr>
              <w:spacing w:after="0" w:line="240" w:lineRule="auto"/>
              <w:jc w:val="center"/>
              <w:rPr>
                <w:rFonts w:ascii="PT Astra Serif" w:eastAsia="Times New Roman" w:hAnsi="PT Astra Serif" w:cs="Calibri"/>
                <w:color w:val="000000"/>
                <w:sz w:val="24"/>
                <w:szCs w:val="24"/>
                <w:lang w:eastAsia="ru-RU"/>
              </w:rPr>
            </w:pPr>
            <w:r w:rsidRPr="00094162">
              <w:rPr>
                <w:rFonts w:ascii="PT Astra Serif" w:eastAsia="Times New Roman" w:hAnsi="PT Astra Serif" w:cs="Calibri"/>
                <w:color w:val="000000"/>
                <w:sz w:val="24"/>
                <w:szCs w:val="24"/>
                <w:lang w:eastAsia="ru-RU"/>
              </w:rPr>
              <w:t xml:space="preserve">УВ численности обучающихся, участвующих в проведение ВПР с привлечением общественных наблюдателей </w:t>
            </w:r>
            <w:r>
              <w:rPr>
                <w:rFonts w:ascii="PT Astra Serif" w:eastAsia="Times New Roman" w:hAnsi="PT Astra Serif" w:cs="Calibri"/>
                <w:color w:val="000000"/>
                <w:sz w:val="24"/>
                <w:szCs w:val="24"/>
                <w:lang w:eastAsia="ru-RU"/>
              </w:rPr>
              <w:t>от общей численности участников</w:t>
            </w:r>
          </w:p>
        </w:tc>
        <w:tc>
          <w:tcPr>
            <w:tcW w:w="3402" w:type="dxa"/>
            <w:shd w:val="clear" w:color="000000" w:fill="FDE9D9"/>
          </w:tcPr>
          <w:p w:rsidR="00B143C3" w:rsidRPr="00094162" w:rsidRDefault="00B143C3" w:rsidP="00B143C3">
            <w:pPr>
              <w:spacing w:after="0" w:line="240" w:lineRule="auto"/>
              <w:jc w:val="center"/>
              <w:rPr>
                <w:rFonts w:ascii="PT Astra Serif" w:eastAsia="Times New Roman" w:hAnsi="PT Astra Serif" w:cs="Calibri"/>
                <w:color w:val="000000"/>
                <w:sz w:val="24"/>
                <w:szCs w:val="24"/>
                <w:lang w:eastAsia="ru-RU"/>
              </w:rPr>
            </w:pPr>
            <w:r w:rsidRPr="00094162">
              <w:rPr>
                <w:rFonts w:ascii="PT Astra Serif" w:eastAsia="Times New Roman" w:hAnsi="PT Astra Serif" w:cs="Calibri"/>
                <w:color w:val="000000"/>
                <w:sz w:val="24"/>
                <w:szCs w:val="24"/>
                <w:lang w:eastAsia="ru-RU"/>
              </w:rPr>
              <w:t>Доля аудиторий, охваченных видеонаблюдением в день проведения и проверки работ участников</w:t>
            </w:r>
          </w:p>
        </w:tc>
      </w:tr>
      <w:tr w:rsidR="00B143C3" w:rsidRPr="00094162" w:rsidTr="00B143C3">
        <w:trPr>
          <w:trHeight w:val="553"/>
        </w:trPr>
        <w:tc>
          <w:tcPr>
            <w:tcW w:w="3402" w:type="dxa"/>
            <w:shd w:val="clear" w:color="000000" w:fill="FDE9D9"/>
            <w:hideMark/>
          </w:tcPr>
          <w:p w:rsidR="00B143C3" w:rsidRPr="00094162" w:rsidRDefault="00B143C3" w:rsidP="00B143C3">
            <w:pPr>
              <w:spacing w:after="0" w:line="240" w:lineRule="auto"/>
              <w:jc w:val="center"/>
              <w:rPr>
                <w:rFonts w:ascii="Times New Roman" w:eastAsia="Times New Roman" w:hAnsi="Times New Roman" w:cs="Times New Roman"/>
                <w:sz w:val="26"/>
                <w:szCs w:val="26"/>
                <w:lang w:eastAsia="ru-RU"/>
              </w:rPr>
            </w:pPr>
            <w:r w:rsidRPr="00094162">
              <w:rPr>
                <w:rFonts w:ascii="Times New Roman" w:eastAsia="Times New Roman" w:hAnsi="Times New Roman" w:cs="Times New Roman"/>
                <w:sz w:val="26"/>
                <w:szCs w:val="26"/>
                <w:lang w:eastAsia="ru-RU"/>
              </w:rPr>
              <w:t>100,00</w:t>
            </w:r>
          </w:p>
        </w:tc>
        <w:tc>
          <w:tcPr>
            <w:tcW w:w="3402" w:type="dxa"/>
            <w:shd w:val="clear" w:color="000000" w:fill="FDE9D9"/>
          </w:tcPr>
          <w:p w:rsidR="00B143C3" w:rsidRPr="00094162" w:rsidRDefault="00B143C3" w:rsidP="00B143C3">
            <w:pPr>
              <w:spacing w:after="0" w:line="240" w:lineRule="auto"/>
              <w:jc w:val="center"/>
              <w:rPr>
                <w:rFonts w:ascii="Times New Roman" w:eastAsia="Times New Roman" w:hAnsi="Times New Roman" w:cs="Times New Roman"/>
                <w:sz w:val="26"/>
                <w:szCs w:val="26"/>
                <w:lang w:eastAsia="ru-RU"/>
              </w:rPr>
            </w:pPr>
            <w:r w:rsidRPr="00094162">
              <w:rPr>
                <w:rFonts w:ascii="Times New Roman" w:eastAsia="Times New Roman" w:hAnsi="Times New Roman" w:cs="Times New Roman"/>
                <w:sz w:val="26"/>
                <w:szCs w:val="26"/>
                <w:lang w:eastAsia="ru-RU"/>
              </w:rPr>
              <w:t>93,85</w:t>
            </w:r>
          </w:p>
        </w:tc>
      </w:tr>
    </w:tbl>
    <w:p w:rsidR="008108C9" w:rsidRDefault="008108C9" w:rsidP="008108C9">
      <w:pPr>
        <w:spacing w:after="0"/>
        <w:ind w:left="-15" w:right="4" w:firstLine="723"/>
        <w:jc w:val="both"/>
        <w:rPr>
          <w:rFonts w:ascii="Times New Roman" w:hAnsi="Times New Roman" w:cs="Times New Roman"/>
          <w:sz w:val="26"/>
          <w:szCs w:val="26"/>
        </w:rPr>
      </w:pPr>
    </w:p>
    <w:p w:rsidR="00094162" w:rsidRPr="008108C9" w:rsidRDefault="008108C9" w:rsidP="008108C9">
      <w:pPr>
        <w:spacing w:after="0"/>
        <w:ind w:left="-15" w:right="4" w:firstLine="723"/>
        <w:jc w:val="both"/>
        <w:rPr>
          <w:rFonts w:ascii="Times New Roman" w:hAnsi="Times New Roman" w:cs="Times New Roman"/>
          <w:sz w:val="26"/>
          <w:szCs w:val="26"/>
        </w:rPr>
      </w:pPr>
      <w:r w:rsidRPr="008108C9">
        <w:rPr>
          <w:rFonts w:ascii="Times New Roman" w:hAnsi="Times New Roman" w:cs="Times New Roman"/>
          <w:sz w:val="26"/>
          <w:szCs w:val="26"/>
        </w:rPr>
        <w:t>Увеличилась доля родителей, охваченных разъяснительной работой по вопросам объективной оценки контрольных процедур и психолого-педагогическим консультированием</w:t>
      </w:r>
      <w:r>
        <w:rPr>
          <w:rFonts w:ascii="Times New Roman" w:hAnsi="Times New Roman" w:cs="Times New Roman"/>
          <w:sz w:val="26"/>
          <w:szCs w:val="26"/>
        </w:rPr>
        <w:t xml:space="preserve"> – до </w:t>
      </w:r>
      <w:r w:rsidR="00713753">
        <w:rPr>
          <w:rFonts w:ascii="Times New Roman" w:hAnsi="Times New Roman" w:cs="Times New Roman"/>
          <w:sz w:val="26"/>
          <w:szCs w:val="26"/>
        </w:rPr>
        <w:t xml:space="preserve">80% </w:t>
      </w:r>
      <w:r w:rsidR="00713753" w:rsidRPr="00713753">
        <w:rPr>
          <w:rFonts w:ascii="Times New Roman" w:hAnsi="Times New Roman" w:cs="Times New Roman"/>
          <w:i/>
          <w:sz w:val="26"/>
          <w:szCs w:val="26"/>
        </w:rPr>
        <w:t>(П1</w:t>
      </w:r>
      <w:proofErr w:type="gramStart"/>
      <w:r w:rsidR="00713753" w:rsidRPr="00713753">
        <w:rPr>
          <w:rFonts w:ascii="Times New Roman" w:hAnsi="Times New Roman" w:cs="Times New Roman"/>
          <w:i/>
          <w:sz w:val="26"/>
          <w:szCs w:val="26"/>
        </w:rPr>
        <w:t xml:space="preserve"> К</w:t>
      </w:r>
      <w:proofErr w:type="gramEnd"/>
      <w:r w:rsidR="00713753" w:rsidRPr="00713753">
        <w:rPr>
          <w:rFonts w:ascii="Times New Roman" w:hAnsi="Times New Roman" w:cs="Times New Roman"/>
          <w:i/>
          <w:sz w:val="26"/>
          <w:szCs w:val="26"/>
        </w:rPr>
        <w:t xml:space="preserve"> 1.2.9).</w:t>
      </w:r>
    </w:p>
    <w:p w:rsidR="00701E42" w:rsidRPr="008108C9" w:rsidRDefault="00E811C8" w:rsidP="00A06C3E">
      <w:pPr>
        <w:pStyle w:val="jscommentslistenhover"/>
        <w:spacing w:before="0" w:beforeAutospacing="0" w:after="0" w:afterAutospacing="0" w:line="276" w:lineRule="auto"/>
        <w:ind w:firstLine="708"/>
        <w:jc w:val="both"/>
        <w:rPr>
          <w:sz w:val="26"/>
          <w:szCs w:val="26"/>
        </w:rPr>
      </w:pPr>
      <w:r w:rsidRPr="008108C9">
        <w:rPr>
          <w:sz w:val="26"/>
          <w:szCs w:val="26"/>
        </w:rPr>
        <w:t xml:space="preserve">Результативность достижения </w:t>
      </w:r>
      <w:proofErr w:type="spellStart"/>
      <w:r w:rsidRPr="008108C9">
        <w:rPr>
          <w:b/>
          <w:sz w:val="26"/>
          <w:szCs w:val="26"/>
        </w:rPr>
        <w:t>метапредметных</w:t>
      </w:r>
      <w:proofErr w:type="spellEnd"/>
      <w:r w:rsidRPr="008108C9">
        <w:rPr>
          <w:b/>
          <w:sz w:val="26"/>
          <w:szCs w:val="26"/>
        </w:rPr>
        <w:t xml:space="preserve"> </w:t>
      </w:r>
      <w:r w:rsidRPr="008108C9">
        <w:rPr>
          <w:sz w:val="26"/>
          <w:szCs w:val="26"/>
        </w:rPr>
        <w:t xml:space="preserve">результатов освоения </w:t>
      </w:r>
      <w:r w:rsidR="00914565" w:rsidRPr="008108C9">
        <w:rPr>
          <w:sz w:val="26"/>
          <w:szCs w:val="26"/>
        </w:rPr>
        <w:t xml:space="preserve">ООП всех уровней отражены в </w:t>
      </w:r>
      <w:r w:rsidR="00794152" w:rsidRPr="008108C9">
        <w:rPr>
          <w:sz w:val="26"/>
          <w:szCs w:val="26"/>
        </w:rPr>
        <w:t>К</w:t>
      </w:r>
      <w:r w:rsidR="00914565" w:rsidRPr="008108C9">
        <w:rPr>
          <w:sz w:val="26"/>
          <w:szCs w:val="26"/>
        </w:rPr>
        <w:t>лючевых показателях результатов деятельности школы за 2022 год:</w:t>
      </w:r>
    </w:p>
    <w:p w:rsidR="00914565" w:rsidRPr="008108C9" w:rsidRDefault="00701E42" w:rsidP="00914565">
      <w:pPr>
        <w:spacing w:after="0"/>
        <w:ind w:firstLine="708"/>
        <w:jc w:val="both"/>
        <w:rPr>
          <w:rFonts w:ascii="Times New Roman" w:eastAsia="Times New Roman" w:hAnsi="Times New Roman" w:cs="Times New Roman"/>
          <w:i/>
          <w:sz w:val="26"/>
          <w:szCs w:val="26"/>
          <w:lang w:eastAsia="ru-RU"/>
        </w:rPr>
      </w:pPr>
      <w:r w:rsidRPr="008108C9">
        <w:rPr>
          <w:rFonts w:ascii="Times New Roman" w:hAnsi="Times New Roman" w:cs="Times New Roman"/>
          <w:sz w:val="26"/>
          <w:szCs w:val="26"/>
        </w:rPr>
        <w:t xml:space="preserve">Удельный вес </w:t>
      </w:r>
      <w:r w:rsidRPr="008108C9">
        <w:rPr>
          <w:rFonts w:ascii="Times New Roman" w:hAnsi="Times New Roman" w:cs="Times New Roman"/>
          <w:iCs/>
          <w:sz w:val="26"/>
          <w:szCs w:val="26"/>
        </w:rPr>
        <w:t>численности</w:t>
      </w:r>
      <w:r w:rsidRPr="008108C9">
        <w:rPr>
          <w:rFonts w:ascii="Times New Roman" w:hAnsi="Times New Roman" w:cs="Times New Roman"/>
          <w:sz w:val="26"/>
          <w:szCs w:val="26"/>
        </w:rPr>
        <w:t xml:space="preserve"> обучающихся 4 классов с высоким уровнем </w:t>
      </w:r>
      <w:proofErr w:type="spellStart"/>
      <w:r w:rsidRPr="008108C9">
        <w:rPr>
          <w:rFonts w:ascii="Times New Roman" w:hAnsi="Times New Roman" w:cs="Times New Roman"/>
          <w:sz w:val="26"/>
          <w:szCs w:val="26"/>
        </w:rPr>
        <w:t>сформированности</w:t>
      </w:r>
      <w:proofErr w:type="spellEnd"/>
      <w:r w:rsidRPr="008108C9">
        <w:rPr>
          <w:rFonts w:ascii="Times New Roman" w:hAnsi="Times New Roman" w:cs="Times New Roman"/>
          <w:sz w:val="26"/>
          <w:szCs w:val="26"/>
        </w:rPr>
        <w:t xml:space="preserve"> </w:t>
      </w:r>
      <w:proofErr w:type="spellStart"/>
      <w:r w:rsidRPr="008108C9">
        <w:rPr>
          <w:rFonts w:ascii="Times New Roman" w:hAnsi="Times New Roman" w:cs="Times New Roman"/>
          <w:sz w:val="26"/>
          <w:szCs w:val="26"/>
        </w:rPr>
        <w:t>метапредметных</w:t>
      </w:r>
      <w:proofErr w:type="spellEnd"/>
      <w:r w:rsidRPr="008108C9">
        <w:rPr>
          <w:rFonts w:ascii="Times New Roman" w:hAnsi="Times New Roman" w:cs="Times New Roman"/>
          <w:sz w:val="26"/>
          <w:szCs w:val="26"/>
        </w:rPr>
        <w:t xml:space="preserve"> результатов, а именно, каждый из этих обучающихся успешно выполнил задания по трем предметам ВПР из блоков примерной основной образовательной программы начального общего образования (ученик получит возможность научиться): русский язык (№№ 1, 4, 12, 13), математика (№№ 6, 8, 9, 10, 12), окружающий мир (№№ 6, 7, 9), составляет 6%</w:t>
      </w:r>
      <w:r w:rsidR="00914565" w:rsidRPr="008108C9">
        <w:rPr>
          <w:rFonts w:ascii="Times New Roman" w:hAnsi="Times New Roman" w:cs="Times New Roman"/>
          <w:sz w:val="26"/>
          <w:szCs w:val="26"/>
        </w:rPr>
        <w:t xml:space="preserve"> </w:t>
      </w:r>
      <w:r w:rsidR="00914565" w:rsidRPr="008108C9">
        <w:rPr>
          <w:rFonts w:ascii="Times New Roman" w:eastAsia="Times New Roman" w:hAnsi="Times New Roman" w:cs="Times New Roman"/>
          <w:i/>
          <w:sz w:val="26"/>
          <w:szCs w:val="26"/>
          <w:lang w:eastAsia="ru-RU"/>
        </w:rPr>
        <w:t>(П</w:t>
      </w:r>
      <w:proofErr w:type="gramStart"/>
      <w:r w:rsidR="00914565" w:rsidRPr="008108C9">
        <w:rPr>
          <w:rFonts w:ascii="Times New Roman" w:eastAsia="Times New Roman" w:hAnsi="Times New Roman" w:cs="Times New Roman"/>
          <w:i/>
          <w:sz w:val="26"/>
          <w:szCs w:val="26"/>
          <w:lang w:eastAsia="ru-RU"/>
        </w:rPr>
        <w:t>1</w:t>
      </w:r>
      <w:proofErr w:type="gramEnd"/>
      <w:r w:rsidR="00914565" w:rsidRPr="008108C9">
        <w:rPr>
          <w:rFonts w:ascii="Times New Roman" w:eastAsia="Times New Roman" w:hAnsi="Times New Roman" w:cs="Times New Roman"/>
          <w:i/>
          <w:sz w:val="26"/>
          <w:szCs w:val="26"/>
          <w:lang w:eastAsia="ru-RU"/>
        </w:rPr>
        <w:t>. К</w:t>
      </w:r>
      <w:proofErr w:type="gramStart"/>
      <w:r w:rsidR="00914565" w:rsidRPr="008108C9">
        <w:rPr>
          <w:rFonts w:ascii="Times New Roman" w:eastAsia="Times New Roman" w:hAnsi="Times New Roman" w:cs="Times New Roman"/>
          <w:i/>
          <w:sz w:val="26"/>
          <w:szCs w:val="26"/>
          <w:lang w:eastAsia="ru-RU"/>
        </w:rPr>
        <w:t>1</w:t>
      </w:r>
      <w:proofErr w:type="gramEnd"/>
      <w:r w:rsidR="00914565" w:rsidRPr="008108C9">
        <w:rPr>
          <w:rFonts w:ascii="Times New Roman" w:eastAsia="Times New Roman" w:hAnsi="Times New Roman" w:cs="Times New Roman"/>
          <w:i/>
          <w:sz w:val="26"/>
          <w:szCs w:val="26"/>
          <w:lang w:eastAsia="ru-RU"/>
        </w:rPr>
        <w:t>.1.9.);</w:t>
      </w:r>
    </w:p>
    <w:p w:rsidR="00914565" w:rsidRPr="008108C9" w:rsidRDefault="00914565" w:rsidP="00914565">
      <w:pPr>
        <w:spacing w:after="0"/>
        <w:ind w:firstLine="708"/>
        <w:jc w:val="both"/>
        <w:rPr>
          <w:rFonts w:ascii="Times New Roman" w:hAnsi="Times New Roman" w:cs="Times New Roman"/>
          <w:sz w:val="26"/>
          <w:szCs w:val="26"/>
        </w:rPr>
      </w:pPr>
      <w:r w:rsidRPr="008108C9">
        <w:rPr>
          <w:rFonts w:ascii="Times New Roman" w:hAnsi="Times New Roman" w:cs="Times New Roman"/>
          <w:sz w:val="26"/>
          <w:szCs w:val="26"/>
        </w:rPr>
        <w:t xml:space="preserve">Удельный вес </w:t>
      </w:r>
      <w:r w:rsidRPr="008108C9">
        <w:rPr>
          <w:rFonts w:ascii="Times New Roman" w:hAnsi="Times New Roman" w:cs="Times New Roman"/>
          <w:iCs/>
          <w:sz w:val="26"/>
          <w:szCs w:val="26"/>
        </w:rPr>
        <w:t>численности</w:t>
      </w:r>
      <w:r w:rsidRPr="008108C9">
        <w:rPr>
          <w:rFonts w:ascii="Times New Roman" w:hAnsi="Times New Roman" w:cs="Times New Roman"/>
          <w:sz w:val="26"/>
          <w:szCs w:val="26"/>
        </w:rPr>
        <w:t xml:space="preserve"> обучающихся 9 классов с высоким уровнем </w:t>
      </w:r>
      <w:proofErr w:type="spellStart"/>
      <w:r w:rsidRPr="008108C9">
        <w:rPr>
          <w:rFonts w:ascii="Times New Roman" w:hAnsi="Times New Roman" w:cs="Times New Roman"/>
          <w:sz w:val="26"/>
          <w:szCs w:val="26"/>
        </w:rPr>
        <w:t>сформированности</w:t>
      </w:r>
      <w:proofErr w:type="spellEnd"/>
      <w:r w:rsidRPr="008108C9">
        <w:rPr>
          <w:rFonts w:ascii="Times New Roman" w:hAnsi="Times New Roman" w:cs="Times New Roman"/>
          <w:sz w:val="26"/>
          <w:szCs w:val="26"/>
        </w:rPr>
        <w:t xml:space="preserve"> </w:t>
      </w:r>
      <w:proofErr w:type="spellStart"/>
      <w:r w:rsidRPr="008108C9">
        <w:rPr>
          <w:rFonts w:ascii="Times New Roman" w:hAnsi="Times New Roman" w:cs="Times New Roman"/>
          <w:sz w:val="26"/>
          <w:szCs w:val="26"/>
        </w:rPr>
        <w:t>метапредметных</w:t>
      </w:r>
      <w:proofErr w:type="spellEnd"/>
      <w:r w:rsidRPr="008108C9">
        <w:rPr>
          <w:rFonts w:ascii="Times New Roman" w:hAnsi="Times New Roman" w:cs="Times New Roman"/>
          <w:sz w:val="26"/>
          <w:szCs w:val="26"/>
        </w:rPr>
        <w:t xml:space="preserve"> результатов, а именно, каждый из этих обучающихся успешно выполнил задания по двум предметам ВПР из блоков примерной основной образовательной программы основного общего образования: русский язык (№ 6), математика (№№ 19, 24) – 7% </w:t>
      </w:r>
      <w:r w:rsidRPr="008108C9">
        <w:rPr>
          <w:rFonts w:ascii="Times New Roman" w:hAnsi="Times New Roman" w:cs="Times New Roman"/>
          <w:i/>
          <w:sz w:val="26"/>
          <w:szCs w:val="26"/>
        </w:rPr>
        <w:t>(П.1 К</w:t>
      </w:r>
      <w:proofErr w:type="gramStart"/>
      <w:r w:rsidRPr="008108C9">
        <w:rPr>
          <w:rFonts w:ascii="Times New Roman" w:hAnsi="Times New Roman" w:cs="Times New Roman"/>
          <w:i/>
          <w:sz w:val="26"/>
          <w:szCs w:val="26"/>
        </w:rPr>
        <w:t>1</w:t>
      </w:r>
      <w:proofErr w:type="gramEnd"/>
      <w:r w:rsidRPr="008108C9">
        <w:rPr>
          <w:rFonts w:ascii="Times New Roman" w:hAnsi="Times New Roman" w:cs="Times New Roman"/>
          <w:i/>
          <w:sz w:val="26"/>
          <w:szCs w:val="26"/>
        </w:rPr>
        <w:t>.1.10)</w:t>
      </w:r>
      <w:r w:rsidRPr="008108C9">
        <w:rPr>
          <w:rFonts w:ascii="Times New Roman" w:hAnsi="Times New Roman" w:cs="Times New Roman"/>
          <w:sz w:val="26"/>
          <w:szCs w:val="26"/>
        </w:rPr>
        <w:t>;</w:t>
      </w:r>
    </w:p>
    <w:p w:rsidR="00E811C8" w:rsidRPr="008108C9" w:rsidRDefault="00794152" w:rsidP="00A06C3E">
      <w:pPr>
        <w:pStyle w:val="jscommentslistenhover"/>
        <w:spacing w:before="0" w:beforeAutospacing="0" w:after="0" w:afterAutospacing="0" w:line="276" w:lineRule="auto"/>
        <w:ind w:firstLine="708"/>
        <w:jc w:val="both"/>
        <w:rPr>
          <w:sz w:val="26"/>
          <w:szCs w:val="26"/>
        </w:rPr>
      </w:pPr>
      <w:r w:rsidRPr="008108C9">
        <w:rPr>
          <w:sz w:val="26"/>
          <w:szCs w:val="26"/>
        </w:rPr>
        <w:t xml:space="preserve">Успешность освоения </w:t>
      </w:r>
      <w:r w:rsidR="00E811C8" w:rsidRPr="008108C9">
        <w:rPr>
          <w:sz w:val="26"/>
          <w:szCs w:val="26"/>
        </w:rPr>
        <w:t xml:space="preserve">ООП СОО учащимися можно оценить по итогам  работы над </w:t>
      </w:r>
      <w:proofErr w:type="gramStart"/>
      <w:r w:rsidR="00E811C8" w:rsidRPr="008108C9">
        <w:rPr>
          <w:sz w:val="26"/>
          <w:szCs w:val="26"/>
        </w:rPr>
        <w:t>индивидуальным проектом</w:t>
      </w:r>
      <w:proofErr w:type="gramEnd"/>
      <w:r w:rsidR="00E811C8" w:rsidRPr="008108C9">
        <w:rPr>
          <w:sz w:val="26"/>
          <w:szCs w:val="26"/>
        </w:rPr>
        <w:t xml:space="preserve">. Выпускники 11 класса, обучающиеся по ФГОС СОО, представляли свой проект по выбранной теме в рамках одного или нескольких изучаемых предметов, курсов в избранной области деятельности: познавательной, практической, учебно-исследовательской, социальной, художественно-творческой, иной. Все </w:t>
      </w:r>
      <w:r w:rsidR="00FB2B8C" w:rsidRPr="008108C9">
        <w:rPr>
          <w:sz w:val="26"/>
          <w:szCs w:val="26"/>
        </w:rPr>
        <w:t>46</w:t>
      </w:r>
      <w:r w:rsidR="00E811C8" w:rsidRPr="008108C9">
        <w:rPr>
          <w:sz w:val="26"/>
          <w:szCs w:val="26"/>
        </w:rPr>
        <w:t xml:space="preserve"> </w:t>
      </w:r>
      <w:proofErr w:type="gramStart"/>
      <w:r w:rsidR="00E811C8" w:rsidRPr="008108C9">
        <w:rPr>
          <w:sz w:val="26"/>
          <w:szCs w:val="26"/>
        </w:rPr>
        <w:t>обучающихся</w:t>
      </w:r>
      <w:proofErr w:type="gramEnd"/>
      <w:r w:rsidR="00E811C8" w:rsidRPr="008108C9">
        <w:rPr>
          <w:sz w:val="26"/>
          <w:szCs w:val="26"/>
        </w:rPr>
        <w:t xml:space="preserve"> успешно прошли защиту.</w:t>
      </w:r>
    </w:p>
    <w:p w:rsidR="00286034" w:rsidRPr="008108C9" w:rsidRDefault="00286034" w:rsidP="00E811C8">
      <w:pPr>
        <w:spacing w:after="0"/>
        <w:jc w:val="both"/>
        <w:rPr>
          <w:rFonts w:ascii="Times New Roman" w:hAnsi="Times New Roman" w:cs="Times New Roman"/>
          <w:sz w:val="26"/>
          <w:szCs w:val="26"/>
        </w:rPr>
      </w:pPr>
      <w:r w:rsidRPr="008108C9">
        <w:rPr>
          <w:rFonts w:ascii="Times New Roman" w:hAnsi="Times New Roman" w:cs="Times New Roman"/>
          <w:sz w:val="28"/>
          <w:szCs w:val="28"/>
        </w:rPr>
        <w:t xml:space="preserve">     </w:t>
      </w:r>
      <w:r w:rsidR="00FB2B8C" w:rsidRPr="008108C9">
        <w:rPr>
          <w:rFonts w:ascii="Times New Roman" w:hAnsi="Times New Roman" w:cs="Times New Roman"/>
          <w:sz w:val="28"/>
          <w:szCs w:val="28"/>
        </w:rPr>
        <w:tab/>
      </w:r>
      <w:r w:rsidRPr="008108C9">
        <w:rPr>
          <w:rFonts w:ascii="Times New Roman" w:hAnsi="Times New Roman" w:cs="Times New Roman"/>
          <w:sz w:val="26"/>
          <w:szCs w:val="26"/>
        </w:rPr>
        <w:t>Р</w:t>
      </w:r>
      <w:r w:rsidR="000247CF" w:rsidRPr="008108C9">
        <w:rPr>
          <w:rFonts w:ascii="Times New Roman" w:hAnsi="Times New Roman" w:cs="Times New Roman"/>
          <w:sz w:val="26"/>
          <w:szCs w:val="26"/>
        </w:rPr>
        <w:t>азвити</w:t>
      </w:r>
      <w:r w:rsidRPr="008108C9">
        <w:rPr>
          <w:rFonts w:ascii="Times New Roman" w:hAnsi="Times New Roman" w:cs="Times New Roman"/>
          <w:sz w:val="26"/>
          <w:szCs w:val="26"/>
        </w:rPr>
        <w:t>ю</w:t>
      </w:r>
      <w:r w:rsidR="000247CF" w:rsidRPr="008108C9">
        <w:rPr>
          <w:rFonts w:ascii="Times New Roman" w:hAnsi="Times New Roman" w:cs="Times New Roman"/>
          <w:sz w:val="26"/>
          <w:szCs w:val="26"/>
        </w:rPr>
        <w:t xml:space="preserve"> ведущих компетенций обучающихся </w:t>
      </w:r>
      <w:r w:rsidRPr="008108C9">
        <w:rPr>
          <w:rFonts w:ascii="Times New Roman" w:hAnsi="Times New Roman" w:cs="Times New Roman"/>
          <w:sz w:val="26"/>
          <w:szCs w:val="26"/>
        </w:rPr>
        <w:t xml:space="preserve">способствовало </w:t>
      </w:r>
      <w:r w:rsidR="000247CF" w:rsidRPr="008108C9">
        <w:rPr>
          <w:rFonts w:ascii="Times New Roman" w:hAnsi="Times New Roman" w:cs="Times New Roman"/>
          <w:sz w:val="26"/>
          <w:szCs w:val="26"/>
        </w:rPr>
        <w:t>участие в темати</w:t>
      </w:r>
      <w:r w:rsidR="00764497" w:rsidRPr="008108C9">
        <w:rPr>
          <w:rFonts w:ascii="Times New Roman" w:hAnsi="Times New Roman" w:cs="Times New Roman"/>
          <w:sz w:val="26"/>
          <w:szCs w:val="26"/>
        </w:rPr>
        <w:t>ческих образовательных событиях:</w:t>
      </w:r>
      <w:r w:rsidRPr="008108C9">
        <w:rPr>
          <w:rFonts w:ascii="Times New Roman" w:hAnsi="Times New Roman" w:cs="Times New Roman"/>
          <w:bCs/>
          <w:sz w:val="26"/>
          <w:szCs w:val="26"/>
        </w:rPr>
        <w:t xml:space="preserve"> международной патриотической акции «Диктант Победы», </w:t>
      </w:r>
      <w:r w:rsidRPr="008108C9">
        <w:rPr>
          <w:rFonts w:ascii="Times New Roman" w:hAnsi="Times New Roman" w:cs="Times New Roman"/>
          <w:sz w:val="26"/>
          <w:szCs w:val="26"/>
        </w:rPr>
        <w:t>международной просветительской акции «Большой этнографический диктант»</w:t>
      </w:r>
      <w:r w:rsidR="00192077" w:rsidRPr="008108C9">
        <w:rPr>
          <w:rFonts w:ascii="Times New Roman" w:hAnsi="Times New Roman" w:cs="Times New Roman"/>
          <w:sz w:val="26"/>
          <w:szCs w:val="26"/>
        </w:rPr>
        <w:t>,</w:t>
      </w:r>
      <w:r w:rsidRPr="008108C9">
        <w:rPr>
          <w:rFonts w:ascii="Times New Roman" w:hAnsi="Times New Roman" w:cs="Times New Roman"/>
          <w:sz w:val="26"/>
          <w:szCs w:val="26"/>
        </w:rPr>
        <w:t xml:space="preserve"> уроках всероссийского проекта «</w:t>
      </w:r>
      <w:proofErr w:type="spellStart"/>
      <w:r w:rsidRPr="008108C9">
        <w:rPr>
          <w:rFonts w:ascii="Times New Roman" w:hAnsi="Times New Roman" w:cs="Times New Roman"/>
          <w:sz w:val="26"/>
          <w:szCs w:val="26"/>
        </w:rPr>
        <w:t>ПроеКТОриЯ</w:t>
      </w:r>
      <w:proofErr w:type="spellEnd"/>
      <w:r w:rsidRPr="008108C9">
        <w:rPr>
          <w:rFonts w:ascii="Times New Roman" w:hAnsi="Times New Roman" w:cs="Times New Roman"/>
          <w:sz w:val="26"/>
          <w:szCs w:val="26"/>
        </w:rPr>
        <w:t>» (8-11 класс</w:t>
      </w:r>
      <w:r w:rsidR="000C5DE7" w:rsidRPr="008108C9">
        <w:rPr>
          <w:rFonts w:ascii="Times New Roman" w:hAnsi="Times New Roman" w:cs="Times New Roman"/>
          <w:i/>
          <w:sz w:val="26"/>
          <w:szCs w:val="26"/>
        </w:rPr>
        <w:t>)</w:t>
      </w:r>
      <w:r w:rsidRPr="008108C9">
        <w:rPr>
          <w:rFonts w:ascii="Times New Roman" w:hAnsi="Times New Roman" w:cs="Times New Roman"/>
          <w:sz w:val="26"/>
          <w:szCs w:val="26"/>
        </w:rPr>
        <w:t>, Неделе финансовой грамотности для детей и молодежи, образовательно-просветительских мероприятиях</w:t>
      </w:r>
      <w:r w:rsidR="00B27B7C" w:rsidRPr="008108C9">
        <w:rPr>
          <w:rFonts w:ascii="Times New Roman" w:hAnsi="Times New Roman" w:cs="Times New Roman"/>
          <w:sz w:val="26"/>
          <w:szCs w:val="26"/>
        </w:rPr>
        <w:t xml:space="preserve"> - </w:t>
      </w:r>
      <w:r w:rsidRPr="008108C9">
        <w:rPr>
          <w:rFonts w:ascii="Times New Roman" w:hAnsi="Times New Roman" w:cs="Times New Roman"/>
          <w:sz w:val="26"/>
          <w:szCs w:val="26"/>
        </w:rPr>
        <w:t xml:space="preserve">  </w:t>
      </w:r>
      <w:r w:rsidR="00B27B7C" w:rsidRPr="008108C9">
        <w:rPr>
          <w:rFonts w:ascii="Times New Roman" w:hAnsi="Times New Roman" w:cs="Times New Roman"/>
          <w:sz w:val="26"/>
          <w:szCs w:val="26"/>
        </w:rPr>
        <w:t>«Онлайн-уроках финансовой гра</w:t>
      </w:r>
      <w:r w:rsidR="00192077" w:rsidRPr="008108C9">
        <w:rPr>
          <w:rFonts w:ascii="Times New Roman" w:hAnsi="Times New Roman" w:cs="Times New Roman"/>
          <w:sz w:val="26"/>
          <w:szCs w:val="26"/>
        </w:rPr>
        <w:t>мотности»,</w:t>
      </w:r>
      <w:r w:rsidR="00B27B7C" w:rsidRPr="008108C9">
        <w:rPr>
          <w:rFonts w:ascii="Times New Roman" w:hAnsi="Times New Roman" w:cs="Times New Roman"/>
          <w:sz w:val="26"/>
          <w:szCs w:val="26"/>
        </w:rPr>
        <w:t xml:space="preserve"> Всероссийской образовательной акция «Урок  Цифры».</w:t>
      </w:r>
    </w:p>
    <w:p w:rsidR="003C2D6B" w:rsidRPr="008108C9" w:rsidRDefault="00286034" w:rsidP="008714DA">
      <w:pPr>
        <w:spacing w:after="0"/>
        <w:jc w:val="both"/>
        <w:rPr>
          <w:rFonts w:ascii="Times New Roman" w:hAnsi="Times New Roman" w:cs="Times New Roman"/>
          <w:sz w:val="26"/>
          <w:szCs w:val="26"/>
        </w:rPr>
      </w:pPr>
      <w:r w:rsidRPr="008108C9">
        <w:rPr>
          <w:rFonts w:ascii="Times New Roman" w:hAnsi="Times New Roman" w:cs="Times New Roman"/>
          <w:sz w:val="26"/>
          <w:szCs w:val="26"/>
        </w:rPr>
        <w:t xml:space="preserve">     </w:t>
      </w:r>
      <w:r w:rsidR="00B143C3" w:rsidRPr="008108C9">
        <w:rPr>
          <w:rFonts w:ascii="Times New Roman" w:hAnsi="Times New Roman" w:cs="Times New Roman"/>
          <w:sz w:val="26"/>
          <w:szCs w:val="26"/>
        </w:rPr>
        <w:tab/>
      </w:r>
      <w:r w:rsidR="003C2D6B" w:rsidRPr="008108C9">
        <w:rPr>
          <w:rFonts w:ascii="Times New Roman" w:hAnsi="Times New Roman" w:cs="Times New Roman"/>
          <w:sz w:val="26"/>
          <w:szCs w:val="26"/>
        </w:rPr>
        <w:t xml:space="preserve">Качество освоения основных образовательных программ по уровням  образования определяется также уровнем </w:t>
      </w:r>
      <w:proofErr w:type="spellStart"/>
      <w:r w:rsidR="003C2D6B" w:rsidRPr="008108C9">
        <w:rPr>
          <w:rFonts w:ascii="Times New Roman" w:hAnsi="Times New Roman" w:cs="Times New Roman"/>
          <w:bCs/>
          <w:sz w:val="26"/>
          <w:szCs w:val="26"/>
        </w:rPr>
        <w:t>компетентностного</w:t>
      </w:r>
      <w:proofErr w:type="spellEnd"/>
      <w:r w:rsidR="003C2D6B" w:rsidRPr="008108C9">
        <w:rPr>
          <w:rFonts w:ascii="Times New Roman" w:hAnsi="Times New Roman" w:cs="Times New Roman"/>
          <w:bCs/>
          <w:sz w:val="26"/>
          <w:szCs w:val="26"/>
        </w:rPr>
        <w:t xml:space="preserve"> развития обучающихся.</w:t>
      </w:r>
    </w:p>
    <w:p w:rsidR="000C5DE7" w:rsidRPr="008108C9" w:rsidRDefault="003C2D6B" w:rsidP="000C5DE7">
      <w:pPr>
        <w:autoSpaceDE w:val="0"/>
        <w:autoSpaceDN w:val="0"/>
        <w:adjustRightInd w:val="0"/>
        <w:spacing w:after="0"/>
        <w:ind w:firstLine="708"/>
        <w:jc w:val="center"/>
        <w:rPr>
          <w:rFonts w:ascii="Times New Roman" w:hAnsi="Times New Roman" w:cs="Times New Roman"/>
          <w:bCs/>
          <w:sz w:val="26"/>
          <w:szCs w:val="26"/>
        </w:rPr>
      </w:pPr>
      <w:r w:rsidRPr="008108C9">
        <w:rPr>
          <w:rFonts w:ascii="Times New Roman" w:hAnsi="Times New Roman" w:cs="Times New Roman"/>
          <w:bCs/>
          <w:sz w:val="26"/>
          <w:szCs w:val="26"/>
        </w:rPr>
        <w:t xml:space="preserve">Результаты </w:t>
      </w:r>
      <w:r w:rsidR="000247CF" w:rsidRPr="008108C9">
        <w:rPr>
          <w:rFonts w:ascii="Times New Roman" w:hAnsi="Times New Roman" w:cs="Times New Roman"/>
          <w:bCs/>
          <w:sz w:val="26"/>
          <w:szCs w:val="26"/>
        </w:rPr>
        <w:t>диагностики</w:t>
      </w:r>
      <w:r w:rsidRPr="008108C9">
        <w:rPr>
          <w:rFonts w:ascii="Times New Roman" w:hAnsi="Times New Roman" w:cs="Times New Roman"/>
          <w:bCs/>
          <w:sz w:val="26"/>
          <w:szCs w:val="26"/>
        </w:rPr>
        <w:t xml:space="preserve"> </w:t>
      </w:r>
      <w:proofErr w:type="spellStart"/>
      <w:r w:rsidRPr="008108C9">
        <w:rPr>
          <w:rFonts w:ascii="Times New Roman" w:hAnsi="Times New Roman" w:cs="Times New Roman"/>
          <w:bCs/>
          <w:sz w:val="26"/>
          <w:szCs w:val="26"/>
        </w:rPr>
        <w:t>компетентностного</w:t>
      </w:r>
      <w:proofErr w:type="spellEnd"/>
      <w:r w:rsidRPr="008108C9">
        <w:rPr>
          <w:rFonts w:ascii="Times New Roman" w:hAnsi="Times New Roman" w:cs="Times New Roman"/>
          <w:bCs/>
          <w:sz w:val="26"/>
          <w:szCs w:val="26"/>
        </w:rPr>
        <w:t xml:space="preserve"> развития </w:t>
      </w:r>
      <w:proofErr w:type="gramStart"/>
      <w:r w:rsidRPr="008108C9">
        <w:rPr>
          <w:rFonts w:ascii="Times New Roman" w:hAnsi="Times New Roman" w:cs="Times New Roman"/>
          <w:bCs/>
          <w:sz w:val="26"/>
          <w:szCs w:val="26"/>
        </w:rPr>
        <w:t>обучающихся</w:t>
      </w:r>
      <w:proofErr w:type="gramEnd"/>
      <w:r w:rsidR="00CA1B02" w:rsidRPr="008108C9">
        <w:rPr>
          <w:rFonts w:ascii="Times New Roman" w:hAnsi="Times New Roman" w:cs="Times New Roman"/>
          <w:bCs/>
          <w:sz w:val="26"/>
          <w:szCs w:val="26"/>
        </w:rPr>
        <w:t xml:space="preserve"> </w:t>
      </w:r>
    </w:p>
    <w:p w:rsidR="003C2D6B" w:rsidRPr="008108C9" w:rsidRDefault="00CA1B02" w:rsidP="000C5DE7">
      <w:pPr>
        <w:autoSpaceDE w:val="0"/>
        <w:autoSpaceDN w:val="0"/>
        <w:adjustRightInd w:val="0"/>
        <w:spacing w:after="0"/>
        <w:ind w:firstLine="708"/>
        <w:jc w:val="center"/>
        <w:rPr>
          <w:rFonts w:ascii="PT Astra Serif" w:hAnsi="PT Astra Serif"/>
          <w:i/>
          <w:sz w:val="28"/>
          <w:szCs w:val="28"/>
        </w:rPr>
      </w:pPr>
      <w:r w:rsidRPr="008108C9">
        <w:rPr>
          <w:rFonts w:ascii="PT Astra Serif" w:hAnsi="PT Astra Serif"/>
          <w:i/>
          <w:sz w:val="28"/>
          <w:szCs w:val="28"/>
        </w:rPr>
        <w:t>(</w:t>
      </w:r>
      <w:r w:rsidRPr="008108C9">
        <w:rPr>
          <w:rFonts w:ascii="Times New Roman" w:eastAsia="CIDFont+F1" w:hAnsi="Times New Roman" w:cs="Times New Roman"/>
          <w:i/>
          <w:sz w:val="26"/>
          <w:szCs w:val="26"/>
        </w:rPr>
        <w:t>П.1 К.1.1.10-1.1.14)</w:t>
      </w:r>
    </w:p>
    <w:p w:rsidR="003C2D6B" w:rsidRPr="008108C9" w:rsidRDefault="003C2D6B" w:rsidP="003C2D6B">
      <w:pPr>
        <w:autoSpaceDE w:val="0"/>
        <w:autoSpaceDN w:val="0"/>
        <w:adjustRightInd w:val="0"/>
        <w:spacing w:after="0" w:line="240" w:lineRule="auto"/>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1399"/>
        <w:gridCol w:w="1544"/>
        <w:gridCol w:w="1418"/>
        <w:gridCol w:w="2363"/>
        <w:gridCol w:w="2363"/>
      </w:tblGrid>
      <w:tr w:rsidR="00A154B5" w:rsidRPr="008108C9" w:rsidTr="00134979">
        <w:tc>
          <w:tcPr>
            <w:tcW w:w="1399" w:type="dxa"/>
            <w:vMerge w:val="restart"/>
          </w:tcPr>
          <w:p w:rsidR="003C2D6B" w:rsidRPr="008108C9" w:rsidRDefault="003C2D6B" w:rsidP="00134979">
            <w:pPr>
              <w:autoSpaceDE w:val="0"/>
              <w:autoSpaceDN w:val="0"/>
              <w:adjustRightInd w:val="0"/>
              <w:rPr>
                <w:rFonts w:ascii="Times New Roman" w:hAnsi="Times New Roman" w:cs="Times New Roman"/>
                <w:sz w:val="24"/>
                <w:szCs w:val="24"/>
              </w:rPr>
            </w:pPr>
          </w:p>
          <w:p w:rsidR="003C2D6B" w:rsidRPr="008108C9" w:rsidRDefault="003C2D6B" w:rsidP="00134979">
            <w:pPr>
              <w:autoSpaceDE w:val="0"/>
              <w:autoSpaceDN w:val="0"/>
              <w:adjustRightInd w:val="0"/>
              <w:rPr>
                <w:rFonts w:ascii="Times New Roman" w:hAnsi="Times New Roman" w:cs="Times New Roman"/>
                <w:sz w:val="24"/>
                <w:szCs w:val="24"/>
              </w:rPr>
            </w:pPr>
            <w:r w:rsidRPr="008108C9">
              <w:rPr>
                <w:rFonts w:ascii="Times New Roman" w:hAnsi="Times New Roman" w:cs="Times New Roman"/>
                <w:sz w:val="24"/>
                <w:szCs w:val="24"/>
              </w:rPr>
              <w:t xml:space="preserve">Уровень  </w:t>
            </w:r>
          </w:p>
        </w:tc>
        <w:tc>
          <w:tcPr>
            <w:tcW w:w="7688" w:type="dxa"/>
            <w:gridSpan w:val="4"/>
          </w:tcPr>
          <w:p w:rsidR="003C2D6B" w:rsidRPr="008108C9" w:rsidRDefault="003C2D6B" w:rsidP="00134979">
            <w:pPr>
              <w:autoSpaceDE w:val="0"/>
              <w:autoSpaceDN w:val="0"/>
              <w:adjustRightInd w:val="0"/>
              <w:jc w:val="center"/>
              <w:rPr>
                <w:rFonts w:ascii="Times New Roman" w:hAnsi="Times New Roman" w:cs="Times New Roman"/>
                <w:sz w:val="24"/>
                <w:szCs w:val="24"/>
              </w:rPr>
            </w:pPr>
            <w:r w:rsidRPr="008108C9">
              <w:rPr>
                <w:rFonts w:ascii="Times New Roman" w:hAnsi="Times New Roman" w:cs="Times New Roman"/>
                <w:sz w:val="24"/>
                <w:szCs w:val="24"/>
              </w:rPr>
              <w:t>Ключевые компетенции</w:t>
            </w:r>
          </w:p>
        </w:tc>
      </w:tr>
      <w:tr w:rsidR="00A154B5" w:rsidRPr="008108C9" w:rsidTr="00134979">
        <w:tc>
          <w:tcPr>
            <w:tcW w:w="1399" w:type="dxa"/>
            <w:vMerge/>
          </w:tcPr>
          <w:p w:rsidR="003C2D6B" w:rsidRPr="008108C9" w:rsidRDefault="003C2D6B" w:rsidP="00134979">
            <w:pPr>
              <w:autoSpaceDE w:val="0"/>
              <w:autoSpaceDN w:val="0"/>
              <w:adjustRightInd w:val="0"/>
              <w:rPr>
                <w:rFonts w:ascii="Times New Roman,Bold" w:hAnsi="Times New Roman,Bold" w:cs="Times New Roman,Bold"/>
                <w:bCs/>
                <w:sz w:val="24"/>
                <w:szCs w:val="24"/>
              </w:rPr>
            </w:pPr>
          </w:p>
        </w:tc>
        <w:tc>
          <w:tcPr>
            <w:tcW w:w="1544" w:type="dxa"/>
          </w:tcPr>
          <w:p w:rsidR="003C2D6B" w:rsidRPr="008108C9" w:rsidRDefault="003C2D6B" w:rsidP="00134979">
            <w:pPr>
              <w:autoSpaceDE w:val="0"/>
              <w:autoSpaceDN w:val="0"/>
              <w:adjustRightInd w:val="0"/>
              <w:rPr>
                <w:rFonts w:ascii="Times New Roman,Bold" w:hAnsi="Times New Roman,Bold" w:cs="Times New Roman,Bold"/>
                <w:bCs/>
                <w:sz w:val="24"/>
                <w:szCs w:val="24"/>
              </w:rPr>
            </w:pPr>
            <w:r w:rsidRPr="008108C9">
              <w:rPr>
                <w:rFonts w:ascii="Times New Roman" w:hAnsi="Times New Roman" w:cs="Times New Roman"/>
                <w:sz w:val="24"/>
                <w:szCs w:val="24"/>
              </w:rPr>
              <w:t xml:space="preserve">Мотивация </w:t>
            </w:r>
          </w:p>
        </w:tc>
        <w:tc>
          <w:tcPr>
            <w:tcW w:w="1418" w:type="dxa"/>
          </w:tcPr>
          <w:p w:rsidR="003C2D6B" w:rsidRPr="008108C9" w:rsidRDefault="003C2D6B" w:rsidP="00134979">
            <w:pPr>
              <w:autoSpaceDE w:val="0"/>
              <w:autoSpaceDN w:val="0"/>
              <w:adjustRightInd w:val="0"/>
              <w:rPr>
                <w:rFonts w:ascii="Times New Roman" w:hAnsi="Times New Roman" w:cs="Times New Roman"/>
                <w:sz w:val="24"/>
                <w:szCs w:val="24"/>
              </w:rPr>
            </w:pPr>
            <w:proofErr w:type="spellStart"/>
            <w:r w:rsidRPr="008108C9">
              <w:rPr>
                <w:rFonts w:ascii="Times New Roman" w:hAnsi="Times New Roman" w:cs="Times New Roman"/>
                <w:sz w:val="24"/>
                <w:szCs w:val="24"/>
              </w:rPr>
              <w:t>Социализи</w:t>
            </w:r>
            <w:proofErr w:type="spellEnd"/>
          </w:p>
          <w:p w:rsidR="003C2D6B" w:rsidRPr="008108C9" w:rsidRDefault="003C2D6B" w:rsidP="00134979">
            <w:pPr>
              <w:autoSpaceDE w:val="0"/>
              <w:autoSpaceDN w:val="0"/>
              <w:adjustRightInd w:val="0"/>
              <w:rPr>
                <w:rFonts w:ascii="Times New Roman,Bold" w:hAnsi="Times New Roman,Bold" w:cs="Times New Roman,Bold"/>
                <w:bCs/>
                <w:sz w:val="24"/>
                <w:szCs w:val="24"/>
              </w:rPr>
            </w:pPr>
            <w:proofErr w:type="spellStart"/>
            <w:r w:rsidRPr="008108C9">
              <w:rPr>
                <w:rFonts w:ascii="Times New Roman" w:hAnsi="Times New Roman" w:cs="Times New Roman"/>
                <w:sz w:val="24"/>
                <w:szCs w:val="24"/>
              </w:rPr>
              <w:t>рованность</w:t>
            </w:r>
            <w:proofErr w:type="spellEnd"/>
          </w:p>
        </w:tc>
        <w:tc>
          <w:tcPr>
            <w:tcW w:w="2363" w:type="dxa"/>
          </w:tcPr>
          <w:p w:rsidR="003C2D6B" w:rsidRPr="008108C9" w:rsidRDefault="003C2D6B" w:rsidP="00134979">
            <w:pPr>
              <w:autoSpaceDE w:val="0"/>
              <w:autoSpaceDN w:val="0"/>
              <w:adjustRightInd w:val="0"/>
              <w:rPr>
                <w:rFonts w:ascii="Times New Roman" w:hAnsi="Times New Roman" w:cs="Times New Roman"/>
                <w:sz w:val="24"/>
                <w:szCs w:val="24"/>
              </w:rPr>
            </w:pPr>
            <w:r w:rsidRPr="008108C9">
              <w:rPr>
                <w:rFonts w:ascii="Times New Roman" w:hAnsi="Times New Roman" w:cs="Times New Roman"/>
                <w:sz w:val="24"/>
                <w:szCs w:val="24"/>
              </w:rPr>
              <w:t xml:space="preserve">Готовность к обучению в </w:t>
            </w:r>
            <w:proofErr w:type="spellStart"/>
            <w:proofErr w:type="gramStart"/>
            <w:r w:rsidRPr="008108C9">
              <w:rPr>
                <w:rFonts w:ascii="Times New Roman" w:hAnsi="Times New Roman" w:cs="Times New Roman"/>
                <w:sz w:val="24"/>
                <w:szCs w:val="24"/>
              </w:rPr>
              <w:t>интер</w:t>
            </w:r>
            <w:proofErr w:type="spellEnd"/>
            <w:r w:rsidR="00286034" w:rsidRPr="008108C9">
              <w:rPr>
                <w:rFonts w:ascii="Times New Roman" w:hAnsi="Times New Roman" w:cs="Times New Roman"/>
                <w:sz w:val="24"/>
                <w:szCs w:val="24"/>
              </w:rPr>
              <w:t>-</w:t>
            </w:r>
            <w:r w:rsidRPr="008108C9">
              <w:rPr>
                <w:rFonts w:ascii="Times New Roman" w:hAnsi="Times New Roman" w:cs="Times New Roman"/>
                <w:sz w:val="24"/>
                <w:szCs w:val="24"/>
              </w:rPr>
              <w:t>активном</w:t>
            </w:r>
            <w:proofErr w:type="gramEnd"/>
            <w:r w:rsidRPr="008108C9">
              <w:rPr>
                <w:rFonts w:ascii="Times New Roman" w:hAnsi="Times New Roman" w:cs="Times New Roman"/>
                <w:sz w:val="24"/>
                <w:szCs w:val="24"/>
              </w:rPr>
              <w:t xml:space="preserve"> режиме</w:t>
            </w:r>
          </w:p>
        </w:tc>
        <w:tc>
          <w:tcPr>
            <w:tcW w:w="2363" w:type="dxa"/>
          </w:tcPr>
          <w:p w:rsidR="003C2D6B" w:rsidRPr="008108C9" w:rsidRDefault="003C2D6B" w:rsidP="00134979">
            <w:pPr>
              <w:autoSpaceDE w:val="0"/>
              <w:autoSpaceDN w:val="0"/>
              <w:adjustRightInd w:val="0"/>
              <w:rPr>
                <w:rFonts w:ascii="Times New Roman" w:hAnsi="Times New Roman" w:cs="Times New Roman"/>
                <w:sz w:val="24"/>
                <w:szCs w:val="24"/>
              </w:rPr>
            </w:pPr>
            <w:r w:rsidRPr="008108C9">
              <w:rPr>
                <w:rFonts w:ascii="Times New Roman" w:hAnsi="Times New Roman" w:cs="Times New Roman"/>
                <w:sz w:val="24"/>
                <w:szCs w:val="24"/>
              </w:rPr>
              <w:t>Готовность работать с информацией и информационными источниками</w:t>
            </w:r>
          </w:p>
        </w:tc>
      </w:tr>
      <w:tr w:rsidR="00A154B5" w:rsidRPr="008108C9" w:rsidTr="00134979">
        <w:tc>
          <w:tcPr>
            <w:tcW w:w="1399" w:type="dxa"/>
          </w:tcPr>
          <w:p w:rsidR="003C2D6B" w:rsidRPr="008108C9" w:rsidRDefault="003C2D6B" w:rsidP="00134979">
            <w:pPr>
              <w:autoSpaceDE w:val="0"/>
              <w:autoSpaceDN w:val="0"/>
              <w:adjustRightInd w:val="0"/>
              <w:rPr>
                <w:rFonts w:ascii="Times New Roman" w:hAnsi="Times New Roman" w:cs="Times New Roman"/>
                <w:sz w:val="24"/>
                <w:szCs w:val="24"/>
              </w:rPr>
            </w:pPr>
            <w:r w:rsidRPr="008108C9">
              <w:rPr>
                <w:rFonts w:ascii="Times New Roman" w:hAnsi="Times New Roman" w:cs="Times New Roman"/>
                <w:sz w:val="24"/>
                <w:szCs w:val="24"/>
              </w:rPr>
              <w:t xml:space="preserve">Высокий  </w:t>
            </w:r>
          </w:p>
        </w:tc>
        <w:tc>
          <w:tcPr>
            <w:tcW w:w="1544"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4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53</w:t>
            </w:r>
            <w:r w:rsidRPr="008108C9">
              <w:rPr>
                <w:rFonts w:ascii="Times New Roman" w:hAnsi="Times New Roman" w:cs="Times New Roman"/>
                <w:bCs/>
                <w:sz w:val="24"/>
                <w:szCs w:val="24"/>
              </w:rPr>
              <w:t xml:space="preserve"> %</w:t>
            </w:r>
          </w:p>
          <w:p w:rsidR="003C2D6B" w:rsidRPr="008108C9" w:rsidRDefault="003C2D6B" w:rsidP="00192077">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46</w:t>
            </w:r>
            <w:r w:rsidRPr="008108C9">
              <w:rPr>
                <w:rFonts w:ascii="Times New Roman" w:hAnsi="Times New Roman" w:cs="Times New Roman"/>
                <w:bCs/>
                <w:sz w:val="24"/>
                <w:szCs w:val="24"/>
              </w:rPr>
              <w:t xml:space="preserve"> %</w:t>
            </w:r>
          </w:p>
        </w:tc>
        <w:tc>
          <w:tcPr>
            <w:tcW w:w="1418"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4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44</w:t>
            </w:r>
            <w:r w:rsidRPr="008108C9">
              <w:rPr>
                <w:rFonts w:ascii="Times New Roman" w:hAnsi="Times New Roman" w:cs="Times New Roman"/>
                <w:bCs/>
                <w:sz w:val="24"/>
                <w:szCs w:val="24"/>
              </w:rPr>
              <w:t xml:space="preserve"> %</w:t>
            </w:r>
          </w:p>
          <w:p w:rsidR="003C2D6B" w:rsidRPr="008108C9" w:rsidRDefault="003C2D6B" w:rsidP="00192077">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71</w:t>
            </w:r>
            <w:r w:rsidRPr="008108C9">
              <w:rPr>
                <w:rFonts w:ascii="Times New Roman" w:hAnsi="Times New Roman" w:cs="Times New Roman"/>
                <w:bCs/>
                <w:sz w:val="24"/>
                <w:szCs w:val="24"/>
              </w:rPr>
              <w:t xml:space="preserve"> %</w:t>
            </w:r>
          </w:p>
        </w:tc>
        <w:tc>
          <w:tcPr>
            <w:tcW w:w="2363"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CA1B02" w:rsidRPr="008108C9">
              <w:rPr>
                <w:rFonts w:ascii="Times New Roman" w:hAnsi="Times New Roman" w:cs="Times New Roman"/>
                <w:bCs/>
                <w:sz w:val="24"/>
                <w:szCs w:val="24"/>
              </w:rPr>
              <w:t>65</w:t>
            </w:r>
            <w:r w:rsidRPr="008108C9">
              <w:rPr>
                <w:rFonts w:ascii="Times New Roman" w:hAnsi="Times New Roman" w:cs="Times New Roman"/>
                <w:bCs/>
                <w:sz w:val="24"/>
                <w:szCs w:val="24"/>
              </w:rPr>
              <w:t xml:space="preserve"> %</w:t>
            </w:r>
          </w:p>
          <w:p w:rsidR="003C2D6B" w:rsidRPr="008108C9" w:rsidRDefault="003C2D6B" w:rsidP="008661FB">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11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8661FB" w:rsidRPr="008108C9">
              <w:rPr>
                <w:rFonts w:ascii="Times New Roman" w:hAnsi="Times New Roman" w:cs="Times New Roman"/>
                <w:bCs/>
                <w:sz w:val="24"/>
                <w:szCs w:val="24"/>
              </w:rPr>
              <w:t>67</w:t>
            </w:r>
            <w:r w:rsidRPr="008108C9">
              <w:rPr>
                <w:rFonts w:ascii="Times New Roman" w:hAnsi="Times New Roman" w:cs="Times New Roman"/>
                <w:bCs/>
                <w:sz w:val="24"/>
                <w:szCs w:val="24"/>
              </w:rPr>
              <w:t>%</w:t>
            </w:r>
          </w:p>
        </w:tc>
        <w:tc>
          <w:tcPr>
            <w:tcW w:w="2363"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CA1B02" w:rsidRPr="008108C9">
              <w:rPr>
                <w:rFonts w:ascii="Times New Roman" w:hAnsi="Times New Roman" w:cs="Times New Roman"/>
                <w:bCs/>
                <w:sz w:val="24"/>
                <w:szCs w:val="24"/>
              </w:rPr>
              <w:t>44</w:t>
            </w:r>
            <w:r w:rsidRPr="008108C9">
              <w:rPr>
                <w:rFonts w:ascii="Times New Roman" w:hAnsi="Times New Roman" w:cs="Times New Roman"/>
                <w:bCs/>
                <w:sz w:val="24"/>
                <w:szCs w:val="24"/>
              </w:rPr>
              <w:t xml:space="preserve"> %</w:t>
            </w:r>
          </w:p>
          <w:p w:rsidR="003C2D6B" w:rsidRPr="008108C9" w:rsidRDefault="003C2D6B" w:rsidP="008661FB">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11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8661FB" w:rsidRPr="008108C9">
              <w:rPr>
                <w:rFonts w:ascii="Times New Roman" w:hAnsi="Times New Roman" w:cs="Times New Roman"/>
                <w:bCs/>
                <w:sz w:val="24"/>
                <w:szCs w:val="24"/>
              </w:rPr>
              <w:t>40</w:t>
            </w:r>
            <w:r w:rsidRPr="008108C9">
              <w:rPr>
                <w:rFonts w:ascii="Times New Roman" w:hAnsi="Times New Roman" w:cs="Times New Roman"/>
                <w:bCs/>
                <w:sz w:val="24"/>
                <w:szCs w:val="24"/>
              </w:rPr>
              <w:t xml:space="preserve"> %</w:t>
            </w:r>
          </w:p>
        </w:tc>
      </w:tr>
      <w:tr w:rsidR="00A154B5" w:rsidRPr="008108C9" w:rsidTr="00134979">
        <w:tc>
          <w:tcPr>
            <w:tcW w:w="1399" w:type="dxa"/>
          </w:tcPr>
          <w:p w:rsidR="003C2D6B" w:rsidRPr="008108C9" w:rsidRDefault="003C2D6B" w:rsidP="00134979">
            <w:pPr>
              <w:autoSpaceDE w:val="0"/>
              <w:autoSpaceDN w:val="0"/>
              <w:adjustRightInd w:val="0"/>
              <w:rPr>
                <w:rFonts w:ascii="Times New Roman" w:hAnsi="Times New Roman" w:cs="Times New Roman"/>
                <w:sz w:val="24"/>
                <w:szCs w:val="24"/>
              </w:rPr>
            </w:pPr>
            <w:r w:rsidRPr="008108C9">
              <w:rPr>
                <w:rFonts w:ascii="Times New Roman" w:hAnsi="Times New Roman" w:cs="Times New Roman"/>
                <w:sz w:val="24"/>
                <w:szCs w:val="24"/>
              </w:rPr>
              <w:t>Средний</w:t>
            </w:r>
          </w:p>
        </w:tc>
        <w:tc>
          <w:tcPr>
            <w:tcW w:w="1544"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4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39</w:t>
            </w:r>
            <w:r w:rsidR="000C56B6" w:rsidRPr="008108C9">
              <w:rPr>
                <w:rFonts w:ascii="Times New Roman" w:hAnsi="Times New Roman" w:cs="Times New Roman"/>
                <w:bCs/>
                <w:sz w:val="24"/>
                <w:szCs w:val="24"/>
              </w:rPr>
              <w:t xml:space="preserve"> </w:t>
            </w:r>
            <w:r w:rsidRPr="008108C9">
              <w:rPr>
                <w:rFonts w:ascii="Times New Roman" w:hAnsi="Times New Roman" w:cs="Times New Roman"/>
                <w:bCs/>
                <w:sz w:val="24"/>
                <w:szCs w:val="24"/>
              </w:rPr>
              <w:t>%</w:t>
            </w:r>
          </w:p>
          <w:p w:rsidR="003C2D6B" w:rsidRPr="008108C9" w:rsidRDefault="003C2D6B" w:rsidP="00192077">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50</w:t>
            </w:r>
            <w:r w:rsidRPr="008108C9">
              <w:rPr>
                <w:rFonts w:ascii="Times New Roman" w:hAnsi="Times New Roman" w:cs="Times New Roman"/>
                <w:bCs/>
                <w:sz w:val="24"/>
                <w:szCs w:val="24"/>
              </w:rPr>
              <w:t xml:space="preserve"> %</w:t>
            </w:r>
          </w:p>
        </w:tc>
        <w:tc>
          <w:tcPr>
            <w:tcW w:w="1418"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4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55</w:t>
            </w:r>
            <w:r w:rsidRPr="008108C9">
              <w:rPr>
                <w:rFonts w:ascii="Times New Roman" w:hAnsi="Times New Roman" w:cs="Times New Roman"/>
                <w:bCs/>
                <w:sz w:val="24"/>
                <w:szCs w:val="24"/>
              </w:rPr>
              <w:t xml:space="preserve"> %</w:t>
            </w:r>
          </w:p>
          <w:p w:rsidR="003C2D6B" w:rsidRPr="008108C9" w:rsidRDefault="003C2D6B" w:rsidP="00192077">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24</w:t>
            </w:r>
            <w:r w:rsidRPr="008108C9">
              <w:rPr>
                <w:rFonts w:ascii="Times New Roman" w:hAnsi="Times New Roman" w:cs="Times New Roman"/>
                <w:bCs/>
                <w:sz w:val="24"/>
                <w:szCs w:val="24"/>
              </w:rPr>
              <w:t xml:space="preserve"> %</w:t>
            </w:r>
          </w:p>
        </w:tc>
        <w:tc>
          <w:tcPr>
            <w:tcW w:w="2363"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87</w:t>
            </w:r>
            <w:r w:rsidRPr="008108C9">
              <w:rPr>
                <w:rFonts w:ascii="Times New Roman" w:hAnsi="Times New Roman" w:cs="Times New Roman"/>
                <w:bCs/>
                <w:sz w:val="24"/>
                <w:szCs w:val="24"/>
              </w:rPr>
              <w:t xml:space="preserve"> %</w:t>
            </w:r>
          </w:p>
          <w:p w:rsidR="003C2D6B" w:rsidRPr="008108C9" w:rsidRDefault="003C2D6B" w:rsidP="008661FB">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11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8661FB" w:rsidRPr="008108C9">
              <w:rPr>
                <w:rFonts w:ascii="Times New Roman" w:hAnsi="Times New Roman" w:cs="Times New Roman"/>
                <w:bCs/>
                <w:sz w:val="24"/>
                <w:szCs w:val="24"/>
              </w:rPr>
              <w:t>31</w:t>
            </w:r>
            <w:r w:rsidRPr="008108C9">
              <w:rPr>
                <w:rFonts w:ascii="Times New Roman" w:hAnsi="Times New Roman" w:cs="Times New Roman"/>
                <w:bCs/>
                <w:sz w:val="24"/>
                <w:szCs w:val="24"/>
              </w:rPr>
              <w:t xml:space="preserve"> %</w:t>
            </w:r>
          </w:p>
        </w:tc>
        <w:tc>
          <w:tcPr>
            <w:tcW w:w="2363" w:type="dxa"/>
          </w:tcPr>
          <w:p w:rsidR="003C2D6B" w:rsidRPr="008108C9" w:rsidRDefault="003C2D6B" w:rsidP="00134979">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9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192077" w:rsidRPr="008108C9">
              <w:rPr>
                <w:rFonts w:ascii="Times New Roman" w:hAnsi="Times New Roman" w:cs="Times New Roman"/>
                <w:bCs/>
                <w:sz w:val="24"/>
                <w:szCs w:val="24"/>
              </w:rPr>
              <w:t>38</w:t>
            </w:r>
            <w:r w:rsidRPr="008108C9">
              <w:rPr>
                <w:rFonts w:ascii="Times New Roman" w:hAnsi="Times New Roman" w:cs="Times New Roman"/>
                <w:bCs/>
                <w:sz w:val="24"/>
                <w:szCs w:val="24"/>
              </w:rPr>
              <w:t xml:space="preserve"> %</w:t>
            </w:r>
          </w:p>
          <w:p w:rsidR="003C2D6B" w:rsidRPr="008108C9" w:rsidRDefault="003C2D6B" w:rsidP="008661FB">
            <w:pPr>
              <w:autoSpaceDE w:val="0"/>
              <w:autoSpaceDN w:val="0"/>
              <w:adjustRightInd w:val="0"/>
              <w:rPr>
                <w:rFonts w:ascii="Times New Roman" w:hAnsi="Times New Roman" w:cs="Times New Roman"/>
                <w:bCs/>
                <w:sz w:val="24"/>
                <w:szCs w:val="24"/>
              </w:rPr>
            </w:pPr>
            <w:r w:rsidRPr="008108C9">
              <w:rPr>
                <w:rFonts w:ascii="Times New Roman" w:hAnsi="Times New Roman" w:cs="Times New Roman"/>
                <w:bCs/>
                <w:sz w:val="24"/>
                <w:szCs w:val="24"/>
              </w:rPr>
              <w:t xml:space="preserve">11 </w:t>
            </w:r>
            <w:proofErr w:type="spellStart"/>
            <w:r w:rsidRPr="008108C9">
              <w:rPr>
                <w:rFonts w:ascii="Times New Roman" w:hAnsi="Times New Roman" w:cs="Times New Roman"/>
                <w:bCs/>
                <w:sz w:val="24"/>
                <w:szCs w:val="24"/>
              </w:rPr>
              <w:t>кл</w:t>
            </w:r>
            <w:proofErr w:type="spellEnd"/>
            <w:r w:rsidRPr="008108C9">
              <w:rPr>
                <w:rFonts w:ascii="Times New Roman" w:hAnsi="Times New Roman" w:cs="Times New Roman"/>
                <w:bCs/>
                <w:sz w:val="24"/>
                <w:szCs w:val="24"/>
              </w:rPr>
              <w:t xml:space="preserve"> – </w:t>
            </w:r>
            <w:r w:rsidR="008661FB" w:rsidRPr="008108C9">
              <w:rPr>
                <w:rFonts w:ascii="Times New Roman" w:hAnsi="Times New Roman" w:cs="Times New Roman"/>
                <w:bCs/>
                <w:sz w:val="24"/>
                <w:szCs w:val="24"/>
              </w:rPr>
              <w:t>46</w:t>
            </w:r>
            <w:r w:rsidRPr="008108C9">
              <w:rPr>
                <w:rFonts w:ascii="Times New Roman" w:hAnsi="Times New Roman" w:cs="Times New Roman"/>
                <w:bCs/>
                <w:sz w:val="24"/>
                <w:szCs w:val="24"/>
              </w:rPr>
              <w:t xml:space="preserve"> %</w:t>
            </w:r>
          </w:p>
        </w:tc>
      </w:tr>
    </w:tbl>
    <w:p w:rsidR="003C2D6B" w:rsidRPr="008108C9" w:rsidRDefault="003C2D6B" w:rsidP="003C2D6B">
      <w:pPr>
        <w:pStyle w:val="a5"/>
        <w:spacing w:line="240" w:lineRule="auto"/>
        <w:ind w:left="0"/>
        <w:jc w:val="both"/>
        <w:rPr>
          <w:rFonts w:ascii="Times New Roman" w:hAnsi="Times New Roman" w:cs="Times New Roman"/>
          <w:sz w:val="28"/>
          <w:szCs w:val="28"/>
        </w:rPr>
      </w:pPr>
      <w:r w:rsidRPr="008108C9">
        <w:rPr>
          <w:rFonts w:ascii="Times New Roman" w:hAnsi="Times New Roman" w:cs="Times New Roman"/>
          <w:sz w:val="28"/>
          <w:szCs w:val="28"/>
        </w:rPr>
        <w:t xml:space="preserve">      </w:t>
      </w:r>
    </w:p>
    <w:p w:rsidR="003C2D6B" w:rsidRPr="008108C9" w:rsidRDefault="008D5C72" w:rsidP="008D5C72">
      <w:pPr>
        <w:pStyle w:val="a5"/>
        <w:ind w:left="0"/>
        <w:jc w:val="both"/>
        <w:rPr>
          <w:rFonts w:ascii="Times New Roman" w:hAnsi="Times New Roman" w:cs="Times New Roman"/>
          <w:sz w:val="26"/>
          <w:szCs w:val="26"/>
        </w:rPr>
      </w:pPr>
      <w:r w:rsidRPr="008108C9">
        <w:rPr>
          <w:rFonts w:ascii="Times New Roman" w:hAnsi="Times New Roman" w:cs="Times New Roman"/>
          <w:sz w:val="26"/>
          <w:szCs w:val="26"/>
        </w:rPr>
        <w:t xml:space="preserve">     </w:t>
      </w:r>
      <w:r w:rsidR="00B143C3" w:rsidRPr="008108C9">
        <w:rPr>
          <w:rFonts w:ascii="Times New Roman" w:hAnsi="Times New Roman" w:cs="Times New Roman"/>
          <w:sz w:val="26"/>
          <w:szCs w:val="26"/>
        </w:rPr>
        <w:tab/>
      </w:r>
      <w:r w:rsidRPr="008108C9">
        <w:rPr>
          <w:rFonts w:ascii="Times New Roman" w:hAnsi="Times New Roman" w:cs="Times New Roman"/>
          <w:sz w:val="26"/>
          <w:szCs w:val="26"/>
        </w:rPr>
        <w:t xml:space="preserve">Уровень мотивации школьников является одной из составляющих личностных универсальных учебных действий </w:t>
      </w:r>
      <w:r w:rsidR="00286034" w:rsidRPr="008108C9">
        <w:rPr>
          <w:rFonts w:ascii="Times New Roman" w:hAnsi="Times New Roman" w:cs="Times New Roman"/>
          <w:sz w:val="26"/>
          <w:szCs w:val="26"/>
        </w:rPr>
        <w:t>и</w:t>
      </w:r>
      <w:r w:rsidRPr="008108C9">
        <w:rPr>
          <w:rFonts w:ascii="Times New Roman" w:hAnsi="Times New Roman" w:cs="Times New Roman"/>
          <w:sz w:val="26"/>
          <w:szCs w:val="26"/>
        </w:rPr>
        <w:t xml:space="preserve"> обязательной оценочной процедурой.</w:t>
      </w:r>
    </w:p>
    <w:p w:rsidR="003C2D6B" w:rsidRPr="008108C9" w:rsidRDefault="008D5C72" w:rsidP="008D5C72">
      <w:pPr>
        <w:pStyle w:val="a5"/>
        <w:ind w:left="0"/>
        <w:jc w:val="both"/>
        <w:rPr>
          <w:rFonts w:ascii="Times New Roman" w:hAnsi="Times New Roman" w:cs="Times New Roman"/>
          <w:sz w:val="26"/>
          <w:szCs w:val="26"/>
        </w:rPr>
      </w:pPr>
      <w:r w:rsidRPr="008108C9">
        <w:rPr>
          <w:rFonts w:ascii="Times New Roman" w:hAnsi="Times New Roman" w:cs="Times New Roman"/>
          <w:sz w:val="26"/>
          <w:szCs w:val="26"/>
        </w:rPr>
        <w:t xml:space="preserve">     </w:t>
      </w:r>
      <w:r w:rsidR="00B143C3" w:rsidRPr="008108C9">
        <w:rPr>
          <w:rFonts w:ascii="Times New Roman" w:hAnsi="Times New Roman" w:cs="Times New Roman"/>
          <w:sz w:val="26"/>
          <w:szCs w:val="26"/>
        </w:rPr>
        <w:tab/>
      </w:r>
      <w:r w:rsidR="003C2D6B" w:rsidRPr="008108C9">
        <w:rPr>
          <w:rFonts w:ascii="Times New Roman" w:hAnsi="Times New Roman" w:cs="Times New Roman"/>
          <w:sz w:val="26"/>
          <w:szCs w:val="26"/>
        </w:rPr>
        <w:t xml:space="preserve">Уровень </w:t>
      </w:r>
      <w:proofErr w:type="spellStart"/>
      <w:r w:rsidR="003C2D6B" w:rsidRPr="008108C9">
        <w:rPr>
          <w:rFonts w:ascii="Times New Roman" w:hAnsi="Times New Roman" w:cs="Times New Roman"/>
          <w:sz w:val="26"/>
          <w:szCs w:val="26"/>
        </w:rPr>
        <w:t>социализированности</w:t>
      </w:r>
      <w:proofErr w:type="spellEnd"/>
      <w:r w:rsidR="003C2D6B" w:rsidRPr="008108C9">
        <w:rPr>
          <w:rFonts w:ascii="Times New Roman" w:hAnsi="Times New Roman" w:cs="Times New Roman"/>
          <w:sz w:val="26"/>
          <w:szCs w:val="26"/>
        </w:rPr>
        <w:t xml:space="preserve"> определяется такой категорией, как социальная зрелость обучающихся (т.е. степень выполнения ими своих социальных функций). У выпускников 11 класса это выражается в показателе «Позиция обучающегося в общении с окружающими в образовательном процессе» </w:t>
      </w:r>
    </w:p>
    <w:tbl>
      <w:tblPr>
        <w:tblStyle w:val="a3"/>
        <w:tblW w:w="9322" w:type="dxa"/>
        <w:tblLayout w:type="fixed"/>
        <w:tblLook w:val="01E0" w:firstRow="1" w:lastRow="1" w:firstColumn="1" w:lastColumn="1" w:noHBand="0" w:noVBand="0"/>
      </w:tblPr>
      <w:tblGrid>
        <w:gridCol w:w="675"/>
        <w:gridCol w:w="1560"/>
        <w:gridCol w:w="1181"/>
        <w:gridCol w:w="1181"/>
        <w:gridCol w:w="1181"/>
        <w:gridCol w:w="1181"/>
        <w:gridCol w:w="1181"/>
        <w:gridCol w:w="1182"/>
      </w:tblGrid>
      <w:tr w:rsidR="003C2D6B" w:rsidRPr="008108C9" w:rsidTr="00134979">
        <w:trPr>
          <w:trHeight w:val="1320"/>
        </w:trPr>
        <w:tc>
          <w:tcPr>
            <w:tcW w:w="675" w:type="dxa"/>
            <w:vMerge w:val="restart"/>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lang w:eastAsia="ru-RU"/>
              </w:rPr>
            </w:pPr>
            <w:r w:rsidRPr="008108C9">
              <w:rPr>
                <w:rFonts w:ascii="Times New Roman" w:hAnsi="Times New Roman" w:cs="Times New Roman"/>
                <w:lang w:eastAsia="ru-RU"/>
              </w:rPr>
              <w:t>Кл</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lang w:eastAsia="ru-RU"/>
              </w:rPr>
            </w:pPr>
            <w:r w:rsidRPr="008108C9">
              <w:rPr>
                <w:rFonts w:ascii="Times New Roman" w:hAnsi="Times New Roman" w:cs="Times New Roman"/>
                <w:lang w:eastAsia="ru-RU"/>
              </w:rPr>
              <w:t>Количество опрошенных учащихся</w:t>
            </w:r>
          </w:p>
        </w:tc>
        <w:tc>
          <w:tcPr>
            <w:tcW w:w="2362" w:type="dxa"/>
            <w:gridSpan w:val="2"/>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lang w:eastAsia="ru-RU"/>
              </w:rPr>
            </w:pPr>
            <w:r w:rsidRPr="008108C9">
              <w:rPr>
                <w:rFonts w:ascii="Times New Roman" w:hAnsi="Times New Roman" w:cs="Times New Roman"/>
                <w:bCs/>
                <w:lang w:eastAsia="ru-RU"/>
              </w:rPr>
              <w:t>Количество учащихся с позицией, инициирующих позитивное общение с окружающими</w:t>
            </w:r>
          </w:p>
        </w:tc>
        <w:tc>
          <w:tcPr>
            <w:tcW w:w="2362" w:type="dxa"/>
            <w:gridSpan w:val="2"/>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lang w:eastAsia="ru-RU"/>
              </w:rPr>
            </w:pPr>
            <w:r w:rsidRPr="008108C9">
              <w:rPr>
                <w:rFonts w:ascii="Times New Roman" w:hAnsi="Times New Roman" w:cs="Times New Roman"/>
                <w:bCs/>
                <w:lang w:eastAsia="ru-RU"/>
              </w:rPr>
              <w:t xml:space="preserve">Количество учащихся с позицией активного участия </w:t>
            </w:r>
          </w:p>
        </w:tc>
        <w:tc>
          <w:tcPr>
            <w:tcW w:w="2363" w:type="dxa"/>
            <w:gridSpan w:val="2"/>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lang w:eastAsia="ru-RU"/>
              </w:rPr>
            </w:pPr>
            <w:r w:rsidRPr="008108C9">
              <w:rPr>
                <w:rFonts w:ascii="Times New Roman" w:hAnsi="Times New Roman" w:cs="Times New Roman"/>
                <w:bCs/>
                <w:lang w:eastAsia="ru-RU"/>
              </w:rPr>
              <w:t xml:space="preserve">Количество учащихся с позицией пассивного участия </w:t>
            </w:r>
          </w:p>
        </w:tc>
      </w:tr>
      <w:tr w:rsidR="003C2D6B" w:rsidRPr="008108C9" w:rsidTr="00134979">
        <w:trPr>
          <w:trHeight w:val="3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C2D6B" w:rsidRPr="008108C9" w:rsidRDefault="003C2D6B" w:rsidP="00134979">
            <w:pPr>
              <w:rPr>
                <w:rFonts w:ascii="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2D6B" w:rsidRPr="008108C9" w:rsidRDefault="003C2D6B" w:rsidP="00134979">
            <w:pPr>
              <w:rPr>
                <w:rFonts w:ascii="Times New Roman" w:hAnsi="Times New Roman" w:cs="Times New Roman"/>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181" w:type="dxa"/>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c>
          <w:tcPr>
            <w:tcW w:w="1181" w:type="dxa"/>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181" w:type="dxa"/>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c>
          <w:tcPr>
            <w:tcW w:w="1181" w:type="dxa"/>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182" w:type="dxa"/>
            <w:tcBorders>
              <w:top w:val="single" w:sz="4" w:space="0" w:color="auto"/>
              <w:left w:val="single" w:sz="4" w:space="0" w:color="auto"/>
              <w:bottom w:val="single" w:sz="4" w:space="0" w:color="auto"/>
              <w:right w:val="single" w:sz="4" w:space="0" w:color="auto"/>
            </w:tcBorders>
            <w:hideMark/>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r>
      <w:tr w:rsidR="003C2D6B" w:rsidRPr="008108C9" w:rsidTr="00134979">
        <w:trPr>
          <w:trHeight w:val="465"/>
        </w:trPr>
        <w:tc>
          <w:tcPr>
            <w:tcW w:w="675" w:type="dxa"/>
            <w:tcBorders>
              <w:top w:val="single" w:sz="4" w:space="0" w:color="auto"/>
              <w:left w:val="single" w:sz="4" w:space="0" w:color="auto"/>
              <w:bottom w:val="single" w:sz="4" w:space="0" w:color="auto"/>
              <w:right w:val="single" w:sz="4" w:space="0" w:color="auto"/>
            </w:tcBorders>
            <w:vAlign w:val="center"/>
          </w:tcPr>
          <w:p w:rsidR="003C2D6B" w:rsidRPr="008108C9" w:rsidRDefault="003C2D6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46</w:t>
            </w:r>
          </w:p>
        </w:tc>
        <w:tc>
          <w:tcPr>
            <w:tcW w:w="1181"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32</w:t>
            </w:r>
          </w:p>
        </w:tc>
        <w:tc>
          <w:tcPr>
            <w:tcW w:w="1181"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69</w:t>
            </w:r>
            <w:r w:rsidR="003C2D6B" w:rsidRPr="008108C9">
              <w:rPr>
                <w:rFonts w:ascii="Times New Roman" w:hAnsi="Times New Roman" w:cs="Times New Roman"/>
                <w:sz w:val="24"/>
                <w:szCs w:val="24"/>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12</w:t>
            </w:r>
          </w:p>
        </w:tc>
        <w:tc>
          <w:tcPr>
            <w:tcW w:w="1181"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26</w:t>
            </w:r>
            <w:r w:rsidR="003C2D6B" w:rsidRPr="008108C9">
              <w:rPr>
                <w:rFonts w:ascii="Times New Roman" w:hAnsi="Times New Roman" w:cs="Times New Roman"/>
                <w:sz w:val="24"/>
                <w:szCs w:val="24"/>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2</w:t>
            </w:r>
          </w:p>
        </w:tc>
        <w:tc>
          <w:tcPr>
            <w:tcW w:w="1182" w:type="dxa"/>
            <w:tcBorders>
              <w:top w:val="single" w:sz="4" w:space="0" w:color="auto"/>
              <w:left w:val="single" w:sz="4" w:space="0" w:color="auto"/>
              <w:bottom w:val="single" w:sz="4" w:space="0" w:color="auto"/>
              <w:right w:val="single" w:sz="4" w:space="0" w:color="auto"/>
            </w:tcBorders>
            <w:vAlign w:val="center"/>
          </w:tcPr>
          <w:p w:rsidR="003C2D6B" w:rsidRPr="008108C9" w:rsidRDefault="008661FB" w:rsidP="00134979">
            <w:pPr>
              <w:jc w:val="center"/>
              <w:rPr>
                <w:rFonts w:ascii="Times New Roman" w:hAnsi="Times New Roman" w:cs="Times New Roman"/>
                <w:sz w:val="24"/>
                <w:szCs w:val="24"/>
                <w:lang w:eastAsia="ru-RU"/>
              </w:rPr>
            </w:pPr>
            <w:r w:rsidRPr="008108C9">
              <w:rPr>
                <w:rFonts w:ascii="Times New Roman" w:hAnsi="Times New Roman" w:cs="Times New Roman"/>
                <w:sz w:val="24"/>
                <w:szCs w:val="24"/>
                <w:lang w:eastAsia="ru-RU"/>
              </w:rPr>
              <w:t>4</w:t>
            </w:r>
            <w:r w:rsidR="003C2D6B" w:rsidRPr="008108C9">
              <w:rPr>
                <w:rFonts w:ascii="Times New Roman" w:hAnsi="Times New Roman" w:cs="Times New Roman"/>
                <w:sz w:val="24"/>
                <w:szCs w:val="24"/>
                <w:lang w:eastAsia="ru-RU"/>
              </w:rPr>
              <w:t>%</w:t>
            </w:r>
          </w:p>
        </w:tc>
      </w:tr>
    </w:tbl>
    <w:p w:rsidR="003C2D6B" w:rsidRPr="008108C9" w:rsidRDefault="00A154B5" w:rsidP="003C2D6B">
      <w:pPr>
        <w:spacing w:before="240" w:after="0"/>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b/>
          <w:i/>
          <w:sz w:val="26"/>
          <w:szCs w:val="26"/>
          <w:lang w:eastAsia="ru-RU"/>
        </w:rPr>
        <w:t>Вывод</w:t>
      </w:r>
      <w:r w:rsidR="003C2D6B" w:rsidRPr="008108C9">
        <w:rPr>
          <w:rFonts w:ascii="Times New Roman" w:eastAsia="Times New Roman" w:hAnsi="Times New Roman" w:cs="Times New Roman"/>
          <w:b/>
          <w:sz w:val="26"/>
          <w:szCs w:val="26"/>
          <w:lang w:eastAsia="ru-RU"/>
        </w:rPr>
        <w:t>:</w:t>
      </w:r>
      <w:r w:rsidR="003C2D6B" w:rsidRPr="008108C9">
        <w:rPr>
          <w:rFonts w:ascii="Times New Roman" w:eastAsia="Times New Roman" w:hAnsi="Times New Roman" w:cs="Times New Roman"/>
          <w:sz w:val="26"/>
          <w:szCs w:val="26"/>
          <w:lang w:eastAsia="ru-RU"/>
        </w:rPr>
        <w:t xml:space="preserve"> По итогам оценки качества образования в 202</w:t>
      </w:r>
      <w:r w:rsidR="00FB2B8C" w:rsidRPr="008108C9">
        <w:rPr>
          <w:rFonts w:ascii="Times New Roman" w:eastAsia="Times New Roman" w:hAnsi="Times New Roman" w:cs="Times New Roman"/>
          <w:sz w:val="26"/>
          <w:szCs w:val="26"/>
          <w:lang w:eastAsia="ru-RU"/>
        </w:rPr>
        <w:t>2</w:t>
      </w:r>
      <w:r w:rsidR="003C2D6B" w:rsidRPr="008108C9">
        <w:rPr>
          <w:rFonts w:ascii="Times New Roman" w:eastAsia="Times New Roman" w:hAnsi="Times New Roman" w:cs="Times New Roman"/>
          <w:sz w:val="26"/>
          <w:szCs w:val="26"/>
          <w:lang w:eastAsia="ru-RU"/>
        </w:rPr>
        <w:t xml:space="preserve"> году выявлено, что уровень </w:t>
      </w:r>
      <w:proofErr w:type="spellStart"/>
      <w:r w:rsidR="003C2D6B" w:rsidRPr="008108C9">
        <w:rPr>
          <w:rFonts w:ascii="Times New Roman" w:eastAsia="Times New Roman" w:hAnsi="Times New Roman" w:cs="Times New Roman"/>
          <w:sz w:val="26"/>
          <w:szCs w:val="26"/>
          <w:lang w:eastAsia="ru-RU"/>
        </w:rPr>
        <w:t>метапредметных</w:t>
      </w:r>
      <w:proofErr w:type="spellEnd"/>
      <w:r w:rsidR="003C2D6B" w:rsidRPr="008108C9">
        <w:rPr>
          <w:rFonts w:ascii="Times New Roman" w:eastAsia="Times New Roman" w:hAnsi="Times New Roman" w:cs="Times New Roman"/>
          <w:sz w:val="26"/>
          <w:szCs w:val="26"/>
          <w:lang w:eastAsia="ru-RU"/>
        </w:rPr>
        <w:t xml:space="preserve">  результатов соответствуют среднему показателю, </w:t>
      </w:r>
      <w:proofErr w:type="spellStart"/>
      <w:r w:rsidR="003C2D6B" w:rsidRPr="008108C9">
        <w:rPr>
          <w:rFonts w:ascii="Times New Roman" w:eastAsia="Times New Roman" w:hAnsi="Times New Roman" w:cs="Times New Roman"/>
          <w:sz w:val="26"/>
          <w:szCs w:val="26"/>
          <w:lang w:eastAsia="ru-RU"/>
        </w:rPr>
        <w:t>сформированность</w:t>
      </w:r>
      <w:proofErr w:type="spellEnd"/>
      <w:r w:rsidR="003C2D6B" w:rsidRPr="008108C9">
        <w:rPr>
          <w:rFonts w:ascii="Times New Roman" w:eastAsia="Times New Roman" w:hAnsi="Times New Roman" w:cs="Times New Roman"/>
          <w:sz w:val="26"/>
          <w:szCs w:val="26"/>
          <w:lang w:eastAsia="ru-RU"/>
        </w:rPr>
        <w:t xml:space="preserve"> личностных результатов  </w:t>
      </w:r>
      <w:proofErr w:type="gramStart"/>
      <w:r w:rsidR="003C2D6B" w:rsidRPr="008108C9">
        <w:rPr>
          <w:rFonts w:ascii="Times New Roman" w:eastAsia="Times New Roman" w:hAnsi="Times New Roman" w:cs="Times New Roman"/>
          <w:sz w:val="26"/>
          <w:szCs w:val="26"/>
          <w:lang w:eastAsia="ru-RU"/>
        </w:rPr>
        <w:t>достаточная</w:t>
      </w:r>
      <w:proofErr w:type="gramEnd"/>
      <w:r w:rsidR="003C2D6B" w:rsidRPr="008108C9">
        <w:rPr>
          <w:rFonts w:ascii="Times New Roman" w:eastAsia="Times New Roman" w:hAnsi="Times New Roman" w:cs="Times New Roman"/>
          <w:sz w:val="26"/>
          <w:szCs w:val="26"/>
          <w:lang w:eastAsia="ru-RU"/>
        </w:rPr>
        <w:t>.</w:t>
      </w:r>
    </w:p>
    <w:p w:rsidR="003C2D6B" w:rsidRPr="008108C9" w:rsidRDefault="008D5C72" w:rsidP="008D5C72">
      <w:pPr>
        <w:spacing w:before="240" w:after="0"/>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 xml:space="preserve">     </w:t>
      </w:r>
      <w:r w:rsidR="00B143C3" w:rsidRPr="008108C9">
        <w:rPr>
          <w:rFonts w:ascii="Times New Roman" w:eastAsia="Times New Roman" w:hAnsi="Times New Roman" w:cs="Times New Roman"/>
          <w:sz w:val="26"/>
          <w:szCs w:val="26"/>
          <w:lang w:eastAsia="ru-RU"/>
        </w:rPr>
        <w:tab/>
      </w:r>
      <w:r w:rsidR="003C2D6B" w:rsidRPr="008108C9">
        <w:rPr>
          <w:rFonts w:ascii="Times New Roman" w:eastAsia="Times New Roman" w:hAnsi="Times New Roman" w:cs="Times New Roman"/>
          <w:sz w:val="26"/>
          <w:szCs w:val="26"/>
          <w:lang w:eastAsia="ru-RU"/>
        </w:rPr>
        <w:t xml:space="preserve">Оценка деятельности школы по обеспечению качества образования и условий обучения школьников ежегодно проводится путем диагностики уровня удовлетворенности качеством предоставляемого образования родителей (законных представителей) и обучающихся. </w:t>
      </w:r>
    </w:p>
    <w:p w:rsidR="008108C9" w:rsidRPr="008108C9" w:rsidRDefault="008108C9" w:rsidP="00B143C3">
      <w:pPr>
        <w:spacing w:before="100" w:beforeAutospacing="1" w:after="100" w:afterAutospacing="1" w:line="240" w:lineRule="auto"/>
        <w:jc w:val="center"/>
        <w:rPr>
          <w:rFonts w:ascii="Times New Roman" w:eastAsia="Times New Roman" w:hAnsi="Times New Roman" w:cs="Times New Roman"/>
          <w:sz w:val="26"/>
          <w:szCs w:val="26"/>
          <w:lang w:eastAsia="ru-RU"/>
        </w:rPr>
      </w:pPr>
    </w:p>
    <w:p w:rsidR="003C2D6B" w:rsidRPr="008108C9" w:rsidRDefault="003C2D6B" w:rsidP="00B143C3">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Результаты диагностики</w:t>
      </w:r>
    </w:p>
    <w:tbl>
      <w:tblPr>
        <w:tblStyle w:val="a3"/>
        <w:tblW w:w="9640" w:type="dxa"/>
        <w:tblInd w:w="-34" w:type="dxa"/>
        <w:tblLayout w:type="fixed"/>
        <w:tblLook w:val="04A0" w:firstRow="1" w:lastRow="0" w:firstColumn="1" w:lastColumn="0" w:noHBand="0" w:noVBand="1"/>
      </w:tblPr>
      <w:tblGrid>
        <w:gridCol w:w="851"/>
        <w:gridCol w:w="1134"/>
        <w:gridCol w:w="1275"/>
        <w:gridCol w:w="1276"/>
        <w:gridCol w:w="1276"/>
        <w:gridCol w:w="1276"/>
        <w:gridCol w:w="1276"/>
        <w:gridCol w:w="1276"/>
      </w:tblGrid>
      <w:tr w:rsidR="00A154B5" w:rsidRPr="008108C9" w:rsidTr="00134979">
        <w:trPr>
          <w:trHeight w:val="569"/>
        </w:trPr>
        <w:tc>
          <w:tcPr>
            <w:tcW w:w="851" w:type="dxa"/>
            <w:vMerge w:val="restart"/>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Класс</w:t>
            </w:r>
          </w:p>
        </w:tc>
        <w:tc>
          <w:tcPr>
            <w:tcW w:w="1134" w:type="dxa"/>
            <w:vMerge w:val="restart"/>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 xml:space="preserve">Кол-во </w:t>
            </w:r>
            <w:proofErr w:type="gramStart"/>
            <w:r w:rsidRPr="008108C9">
              <w:rPr>
                <w:rFonts w:ascii="Times New Roman" w:hAnsi="Times New Roman" w:cs="Times New Roman"/>
              </w:rPr>
              <w:t>родите</w:t>
            </w:r>
            <w:r w:rsidR="000D0509" w:rsidRPr="008108C9">
              <w:rPr>
                <w:rFonts w:ascii="Times New Roman" w:hAnsi="Times New Roman" w:cs="Times New Roman"/>
              </w:rPr>
              <w:t>-</w:t>
            </w:r>
            <w:r w:rsidRPr="008108C9">
              <w:rPr>
                <w:rFonts w:ascii="Times New Roman" w:hAnsi="Times New Roman" w:cs="Times New Roman"/>
              </w:rPr>
              <w:t>лей</w:t>
            </w:r>
            <w:proofErr w:type="gramEnd"/>
          </w:p>
        </w:tc>
        <w:tc>
          <w:tcPr>
            <w:tcW w:w="2551" w:type="dxa"/>
            <w:gridSpan w:val="2"/>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 xml:space="preserve">Высокий уровень удовлетворённости </w:t>
            </w:r>
          </w:p>
        </w:tc>
        <w:tc>
          <w:tcPr>
            <w:tcW w:w="2552" w:type="dxa"/>
            <w:gridSpan w:val="2"/>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Средний уровень</w:t>
            </w:r>
          </w:p>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удовлетворенности</w:t>
            </w:r>
          </w:p>
        </w:tc>
        <w:tc>
          <w:tcPr>
            <w:tcW w:w="2552" w:type="dxa"/>
            <w:gridSpan w:val="2"/>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Низкий уровень удовлетворенности</w:t>
            </w:r>
          </w:p>
        </w:tc>
      </w:tr>
      <w:tr w:rsidR="00A154B5" w:rsidRPr="008108C9" w:rsidTr="00134979">
        <w:trPr>
          <w:trHeight w:val="267"/>
        </w:trPr>
        <w:tc>
          <w:tcPr>
            <w:tcW w:w="851" w:type="dxa"/>
            <w:vMerge/>
          </w:tcPr>
          <w:p w:rsidR="003C2D6B" w:rsidRPr="008108C9" w:rsidRDefault="003C2D6B" w:rsidP="00134979">
            <w:pPr>
              <w:jc w:val="center"/>
              <w:rPr>
                <w:rFonts w:ascii="Times New Roman" w:hAnsi="Times New Roman" w:cs="Times New Roman"/>
              </w:rPr>
            </w:pPr>
          </w:p>
        </w:tc>
        <w:tc>
          <w:tcPr>
            <w:tcW w:w="1134" w:type="dxa"/>
            <w:vMerge/>
          </w:tcPr>
          <w:p w:rsidR="003C2D6B" w:rsidRPr="008108C9" w:rsidRDefault="003C2D6B" w:rsidP="00134979">
            <w:pPr>
              <w:jc w:val="center"/>
              <w:rPr>
                <w:rFonts w:ascii="Times New Roman" w:hAnsi="Times New Roman" w:cs="Times New Roman"/>
              </w:rPr>
            </w:pPr>
          </w:p>
        </w:tc>
        <w:tc>
          <w:tcPr>
            <w:tcW w:w="1275"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r>
      <w:tr w:rsidR="00A154B5" w:rsidRPr="008108C9" w:rsidTr="00134979">
        <w:trPr>
          <w:trHeight w:val="267"/>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4</w:t>
            </w:r>
          </w:p>
        </w:tc>
        <w:tc>
          <w:tcPr>
            <w:tcW w:w="1134" w:type="dxa"/>
          </w:tcPr>
          <w:p w:rsidR="003C2D6B" w:rsidRPr="008108C9" w:rsidRDefault="00192077" w:rsidP="00134979">
            <w:pPr>
              <w:jc w:val="center"/>
              <w:rPr>
                <w:rFonts w:ascii="Times New Roman" w:hAnsi="Times New Roman" w:cs="Times New Roman"/>
                <w:sz w:val="24"/>
                <w:szCs w:val="24"/>
              </w:rPr>
            </w:pPr>
            <w:r w:rsidRPr="008108C9">
              <w:rPr>
                <w:rFonts w:ascii="Times New Roman" w:hAnsi="Times New Roman" w:cs="Times New Roman"/>
                <w:sz w:val="24"/>
                <w:szCs w:val="24"/>
              </w:rPr>
              <w:t>66</w:t>
            </w:r>
          </w:p>
        </w:tc>
        <w:tc>
          <w:tcPr>
            <w:tcW w:w="1275"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61</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sz w:val="24"/>
                <w:szCs w:val="24"/>
              </w:rPr>
              <w:t>92</w:t>
            </w:r>
            <w:r w:rsidR="003C2D6B" w:rsidRPr="008108C9">
              <w:rPr>
                <w:rFonts w:ascii="Times New Roman" w:hAnsi="Times New Roman" w:cs="Times New Roman"/>
                <w:sz w:val="24"/>
                <w:szCs w:val="24"/>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5</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sz w:val="24"/>
                <w:szCs w:val="24"/>
              </w:rPr>
              <w:t>8</w:t>
            </w:r>
            <w:r w:rsidR="003C2D6B" w:rsidRPr="008108C9">
              <w:rPr>
                <w:rFonts w:ascii="Times New Roman" w:hAnsi="Times New Roman" w:cs="Times New Roman"/>
                <w:sz w:val="24"/>
                <w:szCs w:val="24"/>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0</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0</w:t>
            </w:r>
          </w:p>
        </w:tc>
      </w:tr>
      <w:tr w:rsidR="00A154B5" w:rsidRPr="008108C9" w:rsidTr="00134979">
        <w:trPr>
          <w:trHeight w:val="267"/>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9</w:t>
            </w:r>
          </w:p>
        </w:tc>
        <w:tc>
          <w:tcPr>
            <w:tcW w:w="1134" w:type="dxa"/>
          </w:tcPr>
          <w:p w:rsidR="003C2D6B" w:rsidRPr="008108C9" w:rsidRDefault="00192077" w:rsidP="00134979">
            <w:pPr>
              <w:jc w:val="center"/>
              <w:rPr>
                <w:rFonts w:ascii="Times New Roman" w:hAnsi="Times New Roman" w:cs="Times New Roman"/>
                <w:sz w:val="24"/>
                <w:szCs w:val="24"/>
              </w:rPr>
            </w:pPr>
            <w:r w:rsidRPr="008108C9">
              <w:rPr>
                <w:rFonts w:ascii="Times New Roman" w:hAnsi="Times New Roman" w:cs="Times New Roman"/>
                <w:sz w:val="24"/>
                <w:szCs w:val="24"/>
              </w:rPr>
              <w:t>74</w:t>
            </w:r>
          </w:p>
        </w:tc>
        <w:tc>
          <w:tcPr>
            <w:tcW w:w="1275"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20</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26</w:t>
            </w:r>
            <w:r w:rsidR="003C2D6B" w:rsidRPr="008108C9">
              <w:rPr>
                <w:rFonts w:ascii="Times New Roman" w:hAnsi="Times New Roman" w:cs="Times New Roman"/>
                <w:bCs/>
                <w:sz w:val="24"/>
                <w:szCs w:val="24"/>
                <w:lang w:eastAsia="ru-RU"/>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48</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63</w:t>
            </w:r>
            <w:r w:rsidR="003C2D6B" w:rsidRPr="008108C9">
              <w:rPr>
                <w:rFonts w:ascii="Times New Roman" w:hAnsi="Times New Roman" w:cs="Times New Roman"/>
                <w:bCs/>
                <w:sz w:val="24"/>
                <w:szCs w:val="24"/>
                <w:lang w:eastAsia="ru-RU"/>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8</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11</w:t>
            </w:r>
            <w:r w:rsidR="003C2D6B" w:rsidRPr="008108C9">
              <w:rPr>
                <w:rFonts w:ascii="Times New Roman" w:hAnsi="Times New Roman" w:cs="Times New Roman"/>
                <w:bCs/>
                <w:sz w:val="24"/>
                <w:szCs w:val="24"/>
                <w:lang w:eastAsia="ru-RU"/>
              </w:rPr>
              <w:t>%</w:t>
            </w:r>
          </w:p>
        </w:tc>
      </w:tr>
      <w:tr w:rsidR="00A154B5" w:rsidRPr="008108C9" w:rsidTr="00134979">
        <w:trPr>
          <w:trHeight w:val="267"/>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11</w:t>
            </w:r>
          </w:p>
        </w:tc>
        <w:tc>
          <w:tcPr>
            <w:tcW w:w="1134" w:type="dxa"/>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46</w:t>
            </w:r>
          </w:p>
        </w:tc>
        <w:tc>
          <w:tcPr>
            <w:tcW w:w="1275" w:type="dxa"/>
          </w:tcPr>
          <w:p w:rsidR="003C2D6B" w:rsidRPr="008108C9" w:rsidRDefault="00E302E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29</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63</w:t>
            </w:r>
            <w:r w:rsidR="003C2D6B" w:rsidRPr="008108C9">
              <w:rPr>
                <w:rFonts w:ascii="Times New Roman" w:hAnsi="Times New Roman" w:cs="Times New Roman"/>
                <w:bCs/>
                <w:sz w:val="24"/>
                <w:szCs w:val="24"/>
                <w:lang w:eastAsia="ru-RU"/>
              </w:rPr>
              <w:t>%</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11</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24</w:t>
            </w:r>
            <w:r w:rsidR="003C2D6B" w:rsidRPr="008108C9">
              <w:rPr>
                <w:rFonts w:ascii="Times New Roman" w:hAnsi="Times New Roman" w:cs="Times New Roman"/>
                <w:bCs/>
                <w:sz w:val="24"/>
                <w:szCs w:val="24"/>
                <w:lang w:eastAsia="ru-RU"/>
              </w:rPr>
              <w:t>%</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6</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13</w:t>
            </w:r>
            <w:r w:rsidR="003C2D6B" w:rsidRPr="008108C9">
              <w:rPr>
                <w:rFonts w:ascii="Times New Roman" w:hAnsi="Times New Roman" w:cs="Times New Roman"/>
                <w:bCs/>
                <w:sz w:val="24"/>
                <w:szCs w:val="24"/>
                <w:lang w:eastAsia="ru-RU"/>
              </w:rPr>
              <w:t>%</w:t>
            </w:r>
          </w:p>
        </w:tc>
      </w:tr>
      <w:tr w:rsidR="00A154B5" w:rsidRPr="008108C9" w:rsidTr="00134979">
        <w:trPr>
          <w:trHeight w:val="312"/>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Итого</w:t>
            </w:r>
          </w:p>
        </w:tc>
        <w:tc>
          <w:tcPr>
            <w:tcW w:w="1134"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186</w:t>
            </w:r>
          </w:p>
        </w:tc>
        <w:tc>
          <w:tcPr>
            <w:tcW w:w="1275"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110</w:t>
            </w:r>
          </w:p>
        </w:tc>
        <w:tc>
          <w:tcPr>
            <w:tcW w:w="1276"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59</w:t>
            </w:r>
            <w:r w:rsidR="003307E4" w:rsidRPr="008108C9">
              <w:rPr>
                <w:rFonts w:ascii="Times New Roman" w:hAnsi="Times New Roman" w:cs="Times New Roman"/>
                <w:sz w:val="24"/>
                <w:szCs w:val="24"/>
              </w:rPr>
              <w:t>%</w:t>
            </w:r>
          </w:p>
        </w:tc>
        <w:tc>
          <w:tcPr>
            <w:tcW w:w="1276"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64</w:t>
            </w:r>
          </w:p>
        </w:tc>
        <w:tc>
          <w:tcPr>
            <w:tcW w:w="1276"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34,4</w:t>
            </w:r>
            <w:r w:rsidR="003307E4" w:rsidRPr="008108C9">
              <w:rPr>
                <w:rFonts w:ascii="Times New Roman" w:hAnsi="Times New Roman" w:cs="Times New Roman"/>
                <w:sz w:val="24"/>
                <w:szCs w:val="24"/>
              </w:rPr>
              <w:t>%</w:t>
            </w:r>
          </w:p>
        </w:tc>
        <w:tc>
          <w:tcPr>
            <w:tcW w:w="1276"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14</w:t>
            </w:r>
          </w:p>
        </w:tc>
        <w:tc>
          <w:tcPr>
            <w:tcW w:w="1276" w:type="dxa"/>
            <w:vAlign w:val="center"/>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7,5</w:t>
            </w:r>
            <w:r w:rsidR="003307E4" w:rsidRPr="008108C9">
              <w:rPr>
                <w:rFonts w:ascii="Times New Roman" w:hAnsi="Times New Roman" w:cs="Times New Roman"/>
                <w:sz w:val="24"/>
                <w:szCs w:val="24"/>
              </w:rPr>
              <w:t>%</w:t>
            </w:r>
          </w:p>
        </w:tc>
      </w:tr>
    </w:tbl>
    <w:p w:rsidR="00A154B5" w:rsidRPr="008108C9" w:rsidRDefault="00A154B5"/>
    <w:tbl>
      <w:tblPr>
        <w:tblStyle w:val="a3"/>
        <w:tblW w:w="9640" w:type="dxa"/>
        <w:tblInd w:w="-34" w:type="dxa"/>
        <w:tblLayout w:type="fixed"/>
        <w:tblLook w:val="04A0" w:firstRow="1" w:lastRow="0" w:firstColumn="1" w:lastColumn="0" w:noHBand="0" w:noVBand="1"/>
      </w:tblPr>
      <w:tblGrid>
        <w:gridCol w:w="851"/>
        <w:gridCol w:w="1134"/>
        <w:gridCol w:w="1275"/>
        <w:gridCol w:w="1276"/>
        <w:gridCol w:w="1276"/>
        <w:gridCol w:w="1276"/>
        <w:gridCol w:w="1276"/>
        <w:gridCol w:w="1276"/>
      </w:tblGrid>
      <w:tr w:rsidR="00A154B5" w:rsidRPr="008108C9" w:rsidTr="00134979">
        <w:trPr>
          <w:trHeight w:val="569"/>
        </w:trPr>
        <w:tc>
          <w:tcPr>
            <w:tcW w:w="851" w:type="dxa"/>
            <w:vMerge w:val="restart"/>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Класс</w:t>
            </w:r>
          </w:p>
        </w:tc>
        <w:tc>
          <w:tcPr>
            <w:tcW w:w="1134" w:type="dxa"/>
            <w:vMerge w:val="restart"/>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 xml:space="preserve">Кол-во </w:t>
            </w:r>
            <w:proofErr w:type="spellStart"/>
            <w:r w:rsidRPr="008108C9">
              <w:rPr>
                <w:rFonts w:ascii="Times New Roman" w:hAnsi="Times New Roman" w:cs="Times New Roman"/>
              </w:rPr>
              <w:t>обуч-ся</w:t>
            </w:r>
            <w:proofErr w:type="spellEnd"/>
          </w:p>
        </w:tc>
        <w:tc>
          <w:tcPr>
            <w:tcW w:w="2551" w:type="dxa"/>
            <w:gridSpan w:val="2"/>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 xml:space="preserve">Высокий уровень удовлетворённости </w:t>
            </w:r>
          </w:p>
        </w:tc>
        <w:tc>
          <w:tcPr>
            <w:tcW w:w="2552" w:type="dxa"/>
            <w:gridSpan w:val="2"/>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Средний уровень</w:t>
            </w:r>
          </w:p>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удовлетворенности</w:t>
            </w:r>
          </w:p>
        </w:tc>
        <w:tc>
          <w:tcPr>
            <w:tcW w:w="2552" w:type="dxa"/>
            <w:gridSpan w:val="2"/>
          </w:tcPr>
          <w:p w:rsidR="003C2D6B" w:rsidRPr="008108C9" w:rsidRDefault="003C2D6B" w:rsidP="00134979">
            <w:pPr>
              <w:jc w:val="center"/>
              <w:rPr>
                <w:rFonts w:ascii="Times New Roman" w:hAnsi="Times New Roman" w:cs="Times New Roman"/>
              </w:rPr>
            </w:pPr>
            <w:r w:rsidRPr="008108C9">
              <w:rPr>
                <w:rFonts w:ascii="Times New Roman" w:hAnsi="Times New Roman" w:cs="Times New Roman"/>
              </w:rPr>
              <w:t>Низкий уровень удовлетворенности</w:t>
            </w:r>
          </w:p>
        </w:tc>
      </w:tr>
      <w:tr w:rsidR="00A154B5" w:rsidRPr="008108C9" w:rsidTr="00134979">
        <w:trPr>
          <w:trHeight w:val="267"/>
        </w:trPr>
        <w:tc>
          <w:tcPr>
            <w:tcW w:w="851" w:type="dxa"/>
            <w:vMerge/>
          </w:tcPr>
          <w:p w:rsidR="003C2D6B" w:rsidRPr="008108C9" w:rsidRDefault="003C2D6B" w:rsidP="00134979">
            <w:pPr>
              <w:jc w:val="center"/>
              <w:rPr>
                <w:rFonts w:ascii="Times New Roman" w:hAnsi="Times New Roman" w:cs="Times New Roman"/>
              </w:rPr>
            </w:pPr>
          </w:p>
        </w:tc>
        <w:tc>
          <w:tcPr>
            <w:tcW w:w="1134" w:type="dxa"/>
            <w:vMerge/>
          </w:tcPr>
          <w:p w:rsidR="003C2D6B" w:rsidRPr="008108C9" w:rsidRDefault="003C2D6B" w:rsidP="00134979">
            <w:pPr>
              <w:jc w:val="center"/>
              <w:rPr>
                <w:rFonts w:ascii="Times New Roman" w:hAnsi="Times New Roman" w:cs="Times New Roman"/>
              </w:rPr>
            </w:pPr>
          </w:p>
        </w:tc>
        <w:tc>
          <w:tcPr>
            <w:tcW w:w="1275"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Чел.</w:t>
            </w:r>
          </w:p>
        </w:tc>
        <w:tc>
          <w:tcPr>
            <w:tcW w:w="1276" w:type="dxa"/>
          </w:tcPr>
          <w:p w:rsidR="003C2D6B" w:rsidRPr="008108C9" w:rsidRDefault="003C2D6B" w:rsidP="00134979">
            <w:pPr>
              <w:jc w:val="center"/>
              <w:rPr>
                <w:rFonts w:ascii="Times New Roman" w:hAnsi="Times New Roman" w:cs="Times New Roman"/>
                <w:bCs/>
                <w:lang w:eastAsia="ru-RU"/>
              </w:rPr>
            </w:pPr>
            <w:r w:rsidRPr="008108C9">
              <w:rPr>
                <w:rFonts w:ascii="Times New Roman" w:hAnsi="Times New Roman" w:cs="Times New Roman"/>
                <w:bCs/>
                <w:lang w:eastAsia="ru-RU"/>
              </w:rPr>
              <w:t>%</w:t>
            </w:r>
          </w:p>
        </w:tc>
      </w:tr>
      <w:tr w:rsidR="00A154B5" w:rsidRPr="008108C9" w:rsidTr="00134979">
        <w:trPr>
          <w:trHeight w:val="267"/>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4</w:t>
            </w:r>
          </w:p>
        </w:tc>
        <w:tc>
          <w:tcPr>
            <w:tcW w:w="1134" w:type="dxa"/>
          </w:tcPr>
          <w:p w:rsidR="003C2D6B" w:rsidRPr="008108C9" w:rsidRDefault="00192077" w:rsidP="00134979">
            <w:pPr>
              <w:jc w:val="center"/>
              <w:rPr>
                <w:rFonts w:ascii="Times New Roman" w:hAnsi="Times New Roman" w:cs="Times New Roman"/>
                <w:sz w:val="24"/>
                <w:szCs w:val="24"/>
              </w:rPr>
            </w:pPr>
            <w:r w:rsidRPr="008108C9">
              <w:rPr>
                <w:rFonts w:ascii="Times New Roman" w:hAnsi="Times New Roman" w:cs="Times New Roman"/>
                <w:sz w:val="24"/>
                <w:szCs w:val="24"/>
              </w:rPr>
              <w:t>66</w:t>
            </w:r>
          </w:p>
        </w:tc>
        <w:tc>
          <w:tcPr>
            <w:tcW w:w="1275"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49</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sz w:val="24"/>
                <w:szCs w:val="24"/>
              </w:rPr>
              <w:t>74</w:t>
            </w:r>
            <w:r w:rsidR="003C2D6B" w:rsidRPr="008108C9">
              <w:rPr>
                <w:rFonts w:ascii="Times New Roman" w:hAnsi="Times New Roman" w:cs="Times New Roman"/>
                <w:sz w:val="24"/>
                <w:szCs w:val="24"/>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15</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sz w:val="24"/>
                <w:szCs w:val="24"/>
              </w:rPr>
              <w:t>23</w:t>
            </w:r>
            <w:r w:rsidR="003C2D6B" w:rsidRPr="008108C9">
              <w:rPr>
                <w:rFonts w:ascii="Times New Roman" w:hAnsi="Times New Roman" w:cs="Times New Roman"/>
                <w:sz w:val="24"/>
                <w:szCs w:val="24"/>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sz w:val="24"/>
                <w:szCs w:val="24"/>
              </w:rPr>
              <w:t>3</w:t>
            </w:r>
            <w:r w:rsidR="003C2D6B" w:rsidRPr="008108C9">
              <w:rPr>
                <w:rFonts w:ascii="Times New Roman" w:hAnsi="Times New Roman" w:cs="Times New Roman"/>
                <w:sz w:val="24"/>
                <w:szCs w:val="24"/>
              </w:rPr>
              <w:t>%</w:t>
            </w:r>
          </w:p>
        </w:tc>
      </w:tr>
      <w:tr w:rsidR="00A154B5" w:rsidRPr="008108C9" w:rsidTr="00134979">
        <w:trPr>
          <w:trHeight w:val="267"/>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9</w:t>
            </w:r>
          </w:p>
        </w:tc>
        <w:tc>
          <w:tcPr>
            <w:tcW w:w="1134" w:type="dxa"/>
          </w:tcPr>
          <w:p w:rsidR="003C2D6B" w:rsidRPr="008108C9" w:rsidRDefault="00192077" w:rsidP="00134979">
            <w:pPr>
              <w:jc w:val="center"/>
              <w:rPr>
                <w:rFonts w:ascii="Times New Roman" w:hAnsi="Times New Roman" w:cs="Times New Roman"/>
                <w:sz w:val="24"/>
                <w:szCs w:val="24"/>
              </w:rPr>
            </w:pPr>
            <w:r w:rsidRPr="008108C9">
              <w:rPr>
                <w:rFonts w:ascii="Times New Roman" w:hAnsi="Times New Roman" w:cs="Times New Roman"/>
                <w:sz w:val="24"/>
                <w:szCs w:val="24"/>
              </w:rPr>
              <w:t>76</w:t>
            </w:r>
          </w:p>
        </w:tc>
        <w:tc>
          <w:tcPr>
            <w:tcW w:w="1275"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24</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32</w:t>
            </w:r>
            <w:r w:rsidR="003C2D6B" w:rsidRPr="008108C9">
              <w:rPr>
                <w:rFonts w:ascii="Times New Roman" w:hAnsi="Times New Roman" w:cs="Times New Roman"/>
                <w:bCs/>
                <w:sz w:val="24"/>
                <w:szCs w:val="24"/>
                <w:lang w:eastAsia="ru-RU"/>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37</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49</w:t>
            </w:r>
            <w:r w:rsidR="003C2D6B" w:rsidRPr="008108C9">
              <w:rPr>
                <w:rFonts w:ascii="Times New Roman" w:hAnsi="Times New Roman" w:cs="Times New Roman"/>
                <w:bCs/>
                <w:sz w:val="24"/>
                <w:szCs w:val="24"/>
                <w:lang w:eastAsia="ru-RU"/>
              </w:rPr>
              <w:t>%</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15</w:t>
            </w:r>
          </w:p>
        </w:tc>
        <w:tc>
          <w:tcPr>
            <w:tcW w:w="1276" w:type="dxa"/>
          </w:tcPr>
          <w:p w:rsidR="003C2D6B" w:rsidRPr="008108C9" w:rsidRDefault="00192077"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19</w:t>
            </w:r>
            <w:r w:rsidR="003C2D6B" w:rsidRPr="008108C9">
              <w:rPr>
                <w:rFonts w:ascii="Times New Roman" w:hAnsi="Times New Roman" w:cs="Times New Roman"/>
                <w:bCs/>
                <w:sz w:val="24"/>
                <w:szCs w:val="24"/>
                <w:lang w:eastAsia="ru-RU"/>
              </w:rPr>
              <w:t>%</w:t>
            </w:r>
          </w:p>
        </w:tc>
      </w:tr>
      <w:tr w:rsidR="00A154B5" w:rsidRPr="008108C9" w:rsidTr="00134979">
        <w:trPr>
          <w:trHeight w:val="267"/>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11</w:t>
            </w:r>
          </w:p>
        </w:tc>
        <w:tc>
          <w:tcPr>
            <w:tcW w:w="1134" w:type="dxa"/>
          </w:tcPr>
          <w:p w:rsidR="003C2D6B" w:rsidRPr="008108C9" w:rsidRDefault="008661FB" w:rsidP="00134979">
            <w:pPr>
              <w:jc w:val="center"/>
              <w:rPr>
                <w:rFonts w:ascii="Times New Roman" w:hAnsi="Times New Roman" w:cs="Times New Roman"/>
                <w:sz w:val="24"/>
                <w:szCs w:val="24"/>
              </w:rPr>
            </w:pPr>
            <w:r w:rsidRPr="008108C9">
              <w:rPr>
                <w:rFonts w:ascii="Times New Roman" w:hAnsi="Times New Roman" w:cs="Times New Roman"/>
                <w:sz w:val="24"/>
                <w:szCs w:val="24"/>
              </w:rPr>
              <w:t>46</w:t>
            </w:r>
          </w:p>
        </w:tc>
        <w:tc>
          <w:tcPr>
            <w:tcW w:w="1275"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26</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56</w:t>
            </w:r>
            <w:r w:rsidR="003C2D6B" w:rsidRPr="008108C9">
              <w:rPr>
                <w:rFonts w:ascii="Times New Roman" w:hAnsi="Times New Roman" w:cs="Times New Roman"/>
                <w:bCs/>
                <w:sz w:val="24"/>
                <w:szCs w:val="24"/>
                <w:lang w:eastAsia="ru-RU"/>
              </w:rPr>
              <w:t>%</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13</w:t>
            </w:r>
          </w:p>
        </w:tc>
        <w:tc>
          <w:tcPr>
            <w:tcW w:w="1276" w:type="dxa"/>
          </w:tcPr>
          <w:p w:rsidR="003C2D6B" w:rsidRPr="008108C9" w:rsidRDefault="003307E4"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42</w:t>
            </w:r>
            <w:r w:rsidR="003C2D6B" w:rsidRPr="008108C9">
              <w:rPr>
                <w:rFonts w:ascii="Times New Roman" w:hAnsi="Times New Roman" w:cs="Times New Roman"/>
                <w:bCs/>
                <w:sz w:val="24"/>
                <w:szCs w:val="24"/>
                <w:lang w:eastAsia="ru-RU"/>
              </w:rPr>
              <w:t>%</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7</w:t>
            </w:r>
          </w:p>
        </w:tc>
        <w:tc>
          <w:tcPr>
            <w:tcW w:w="1276" w:type="dxa"/>
          </w:tcPr>
          <w:p w:rsidR="003C2D6B" w:rsidRPr="008108C9" w:rsidRDefault="008661FB" w:rsidP="00134979">
            <w:pPr>
              <w:jc w:val="center"/>
              <w:rPr>
                <w:rFonts w:ascii="Times New Roman" w:hAnsi="Times New Roman" w:cs="Times New Roman"/>
                <w:bCs/>
                <w:sz w:val="24"/>
                <w:szCs w:val="24"/>
                <w:lang w:eastAsia="ru-RU"/>
              </w:rPr>
            </w:pPr>
            <w:r w:rsidRPr="008108C9">
              <w:rPr>
                <w:rFonts w:ascii="Times New Roman" w:hAnsi="Times New Roman" w:cs="Times New Roman"/>
                <w:bCs/>
                <w:sz w:val="24"/>
                <w:szCs w:val="24"/>
                <w:lang w:eastAsia="ru-RU"/>
              </w:rPr>
              <w:t>15,2</w:t>
            </w:r>
            <w:r w:rsidR="003C2D6B" w:rsidRPr="008108C9">
              <w:rPr>
                <w:rFonts w:ascii="Times New Roman" w:hAnsi="Times New Roman" w:cs="Times New Roman"/>
                <w:bCs/>
                <w:sz w:val="24"/>
                <w:szCs w:val="24"/>
                <w:lang w:eastAsia="ru-RU"/>
              </w:rPr>
              <w:t>%</w:t>
            </w:r>
          </w:p>
        </w:tc>
      </w:tr>
      <w:tr w:rsidR="00A154B5" w:rsidRPr="008108C9" w:rsidTr="00134979">
        <w:trPr>
          <w:trHeight w:val="312"/>
        </w:trPr>
        <w:tc>
          <w:tcPr>
            <w:tcW w:w="851" w:type="dxa"/>
          </w:tcPr>
          <w:p w:rsidR="003C2D6B" w:rsidRPr="008108C9" w:rsidRDefault="003C2D6B" w:rsidP="00134979">
            <w:pPr>
              <w:jc w:val="center"/>
              <w:rPr>
                <w:rFonts w:ascii="Times New Roman" w:hAnsi="Times New Roman" w:cs="Times New Roman"/>
                <w:sz w:val="24"/>
                <w:szCs w:val="24"/>
              </w:rPr>
            </w:pPr>
            <w:r w:rsidRPr="008108C9">
              <w:rPr>
                <w:rFonts w:ascii="Times New Roman" w:hAnsi="Times New Roman" w:cs="Times New Roman"/>
                <w:sz w:val="24"/>
                <w:szCs w:val="24"/>
              </w:rPr>
              <w:t>Итого</w:t>
            </w:r>
          </w:p>
        </w:tc>
        <w:tc>
          <w:tcPr>
            <w:tcW w:w="1134" w:type="dxa"/>
            <w:vAlign w:val="center"/>
          </w:tcPr>
          <w:p w:rsidR="003C2D6B" w:rsidRPr="008108C9" w:rsidRDefault="00925D51" w:rsidP="00134979">
            <w:pPr>
              <w:jc w:val="center"/>
              <w:rPr>
                <w:rFonts w:ascii="Times New Roman" w:hAnsi="Times New Roman" w:cs="Times New Roman"/>
                <w:sz w:val="24"/>
                <w:szCs w:val="24"/>
              </w:rPr>
            </w:pPr>
            <w:r w:rsidRPr="008108C9">
              <w:rPr>
                <w:rFonts w:ascii="Times New Roman" w:hAnsi="Times New Roman" w:cs="Times New Roman"/>
                <w:sz w:val="24"/>
                <w:szCs w:val="24"/>
              </w:rPr>
              <w:t>188</w:t>
            </w:r>
          </w:p>
        </w:tc>
        <w:tc>
          <w:tcPr>
            <w:tcW w:w="1275" w:type="dxa"/>
            <w:vAlign w:val="center"/>
          </w:tcPr>
          <w:p w:rsidR="003C2D6B" w:rsidRPr="008108C9" w:rsidRDefault="00925D51" w:rsidP="00134979">
            <w:pPr>
              <w:jc w:val="center"/>
              <w:rPr>
                <w:rFonts w:ascii="Times New Roman" w:hAnsi="Times New Roman" w:cs="Times New Roman"/>
                <w:sz w:val="24"/>
                <w:szCs w:val="24"/>
              </w:rPr>
            </w:pPr>
            <w:r w:rsidRPr="008108C9">
              <w:rPr>
                <w:rFonts w:ascii="Times New Roman" w:hAnsi="Times New Roman" w:cs="Times New Roman"/>
                <w:sz w:val="24"/>
                <w:szCs w:val="24"/>
              </w:rPr>
              <w:t>99</w:t>
            </w:r>
          </w:p>
        </w:tc>
        <w:tc>
          <w:tcPr>
            <w:tcW w:w="1276" w:type="dxa"/>
            <w:vAlign w:val="center"/>
          </w:tcPr>
          <w:p w:rsidR="003C2D6B" w:rsidRPr="008108C9" w:rsidRDefault="00925D51" w:rsidP="00134979">
            <w:pPr>
              <w:jc w:val="center"/>
              <w:rPr>
                <w:rFonts w:ascii="Times New Roman" w:hAnsi="Times New Roman" w:cs="Times New Roman"/>
                <w:sz w:val="24"/>
                <w:szCs w:val="24"/>
              </w:rPr>
            </w:pPr>
            <w:r w:rsidRPr="008108C9">
              <w:rPr>
                <w:rFonts w:ascii="Times New Roman" w:hAnsi="Times New Roman" w:cs="Times New Roman"/>
                <w:sz w:val="24"/>
                <w:szCs w:val="24"/>
              </w:rPr>
              <w:t>52,7</w:t>
            </w:r>
            <w:r w:rsidR="003C2D6B" w:rsidRPr="008108C9">
              <w:rPr>
                <w:rFonts w:ascii="Times New Roman" w:hAnsi="Times New Roman" w:cs="Times New Roman"/>
                <w:sz w:val="24"/>
                <w:szCs w:val="24"/>
              </w:rPr>
              <w:t>%</w:t>
            </w:r>
          </w:p>
        </w:tc>
        <w:tc>
          <w:tcPr>
            <w:tcW w:w="1276" w:type="dxa"/>
            <w:vAlign w:val="center"/>
          </w:tcPr>
          <w:p w:rsidR="003C2D6B" w:rsidRPr="008108C9" w:rsidRDefault="00925D51" w:rsidP="00134979">
            <w:pPr>
              <w:jc w:val="center"/>
              <w:rPr>
                <w:rFonts w:ascii="Times New Roman" w:hAnsi="Times New Roman" w:cs="Times New Roman"/>
                <w:sz w:val="24"/>
                <w:szCs w:val="24"/>
              </w:rPr>
            </w:pPr>
            <w:r w:rsidRPr="008108C9">
              <w:rPr>
                <w:rFonts w:ascii="Times New Roman" w:hAnsi="Times New Roman" w:cs="Times New Roman"/>
                <w:sz w:val="24"/>
                <w:szCs w:val="24"/>
              </w:rPr>
              <w:t>65</w:t>
            </w:r>
          </w:p>
        </w:tc>
        <w:tc>
          <w:tcPr>
            <w:tcW w:w="1276" w:type="dxa"/>
            <w:vAlign w:val="center"/>
          </w:tcPr>
          <w:p w:rsidR="003C2D6B" w:rsidRPr="008108C9" w:rsidRDefault="00925D51" w:rsidP="008661FB">
            <w:pPr>
              <w:jc w:val="center"/>
              <w:rPr>
                <w:rFonts w:ascii="Times New Roman" w:hAnsi="Times New Roman" w:cs="Times New Roman"/>
                <w:sz w:val="24"/>
                <w:szCs w:val="24"/>
              </w:rPr>
            </w:pPr>
            <w:r w:rsidRPr="008108C9">
              <w:rPr>
                <w:rFonts w:ascii="Times New Roman" w:hAnsi="Times New Roman" w:cs="Times New Roman"/>
                <w:sz w:val="24"/>
                <w:szCs w:val="24"/>
              </w:rPr>
              <w:t>34,6</w:t>
            </w:r>
            <w:r w:rsidR="003C2D6B" w:rsidRPr="008108C9">
              <w:rPr>
                <w:rFonts w:ascii="Times New Roman" w:hAnsi="Times New Roman" w:cs="Times New Roman"/>
                <w:sz w:val="24"/>
                <w:szCs w:val="24"/>
              </w:rPr>
              <w:t>%</w:t>
            </w:r>
          </w:p>
        </w:tc>
        <w:tc>
          <w:tcPr>
            <w:tcW w:w="1276" w:type="dxa"/>
            <w:vAlign w:val="center"/>
          </w:tcPr>
          <w:p w:rsidR="003C2D6B" w:rsidRPr="008108C9" w:rsidRDefault="00925D51" w:rsidP="00134979">
            <w:pPr>
              <w:jc w:val="center"/>
              <w:rPr>
                <w:rFonts w:ascii="Times New Roman" w:hAnsi="Times New Roman" w:cs="Times New Roman"/>
                <w:sz w:val="24"/>
                <w:szCs w:val="24"/>
              </w:rPr>
            </w:pPr>
            <w:r w:rsidRPr="008108C9">
              <w:rPr>
                <w:rFonts w:ascii="Times New Roman" w:hAnsi="Times New Roman" w:cs="Times New Roman"/>
                <w:sz w:val="24"/>
                <w:szCs w:val="24"/>
              </w:rPr>
              <w:t>24</w:t>
            </w:r>
          </w:p>
        </w:tc>
        <w:tc>
          <w:tcPr>
            <w:tcW w:w="1276" w:type="dxa"/>
            <w:vAlign w:val="center"/>
          </w:tcPr>
          <w:p w:rsidR="003C2D6B" w:rsidRPr="008108C9" w:rsidRDefault="00925D51" w:rsidP="00134979">
            <w:pPr>
              <w:jc w:val="center"/>
              <w:rPr>
                <w:rFonts w:ascii="Times New Roman" w:hAnsi="Times New Roman" w:cs="Times New Roman"/>
                <w:sz w:val="24"/>
                <w:szCs w:val="24"/>
              </w:rPr>
            </w:pPr>
            <w:r w:rsidRPr="008108C9">
              <w:rPr>
                <w:rFonts w:ascii="Times New Roman" w:hAnsi="Times New Roman" w:cs="Times New Roman"/>
                <w:sz w:val="24"/>
                <w:szCs w:val="24"/>
              </w:rPr>
              <w:t>12</w:t>
            </w:r>
            <w:r w:rsidR="003307E4" w:rsidRPr="008108C9">
              <w:rPr>
                <w:rFonts w:ascii="Times New Roman" w:hAnsi="Times New Roman" w:cs="Times New Roman"/>
                <w:sz w:val="24"/>
                <w:szCs w:val="24"/>
              </w:rPr>
              <w:t>,8</w:t>
            </w:r>
            <w:r w:rsidR="003C2D6B" w:rsidRPr="008108C9">
              <w:rPr>
                <w:rFonts w:ascii="Times New Roman" w:hAnsi="Times New Roman" w:cs="Times New Roman"/>
                <w:sz w:val="24"/>
                <w:szCs w:val="24"/>
              </w:rPr>
              <w:t>%</w:t>
            </w:r>
          </w:p>
        </w:tc>
      </w:tr>
    </w:tbl>
    <w:p w:rsidR="003C2D6B" w:rsidRPr="008108C9" w:rsidRDefault="003C2D6B" w:rsidP="003C2D6B">
      <w:pPr>
        <w:spacing w:line="240" w:lineRule="auto"/>
        <w:rPr>
          <w:bCs/>
          <w:sz w:val="28"/>
          <w:szCs w:val="28"/>
        </w:rPr>
      </w:pPr>
      <w:r w:rsidRPr="008108C9">
        <w:rPr>
          <w:bCs/>
          <w:sz w:val="28"/>
          <w:szCs w:val="28"/>
        </w:rPr>
        <w:t xml:space="preserve">        </w:t>
      </w:r>
    </w:p>
    <w:p w:rsidR="003C2D6B" w:rsidRPr="008108C9" w:rsidRDefault="00A154B5" w:rsidP="003C2D6B">
      <w:pPr>
        <w:spacing w:line="240" w:lineRule="auto"/>
        <w:jc w:val="both"/>
        <w:rPr>
          <w:rFonts w:ascii="Times New Roman" w:hAnsi="Times New Roman" w:cs="Times New Roman"/>
          <w:sz w:val="26"/>
          <w:szCs w:val="26"/>
        </w:rPr>
      </w:pPr>
      <w:r w:rsidRPr="008108C9">
        <w:rPr>
          <w:rFonts w:ascii="Times New Roman" w:hAnsi="Times New Roman" w:cs="Times New Roman"/>
          <w:b/>
          <w:bCs/>
          <w:i/>
          <w:sz w:val="26"/>
          <w:szCs w:val="26"/>
        </w:rPr>
        <w:t>Вывод:</w:t>
      </w:r>
      <w:r w:rsidRPr="008108C9">
        <w:rPr>
          <w:bCs/>
          <w:sz w:val="28"/>
          <w:szCs w:val="28"/>
        </w:rPr>
        <w:t xml:space="preserve"> </w:t>
      </w:r>
      <w:r w:rsidR="003C2D6B" w:rsidRPr="008108C9">
        <w:rPr>
          <w:rFonts w:ascii="Times New Roman" w:hAnsi="Times New Roman" w:cs="Times New Roman"/>
          <w:sz w:val="26"/>
          <w:szCs w:val="26"/>
        </w:rPr>
        <w:t xml:space="preserve">По данным обследования мнения родителей (законных представителей) учеников нашей школы, они в целом удовлетворены качеством образования. Но на уровне основного общего образования показатели удовлетворенности уменьшились. </w:t>
      </w:r>
    </w:p>
    <w:p w:rsidR="00156823" w:rsidRPr="008108C9" w:rsidRDefault="008D5C72" w:rsidP="00156823">
      <w:pPr>
        <w:spacing w:after="0"/>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 xml:space="preserve">          </w:t>
      </w:r>
      <w:r w:rsidR="003C2D6B" w:rsidRPr="008108C9">
        <w:rPr>
          <w:rFonts w:ascii="Times New Roman" w:hAnsi="Times New Roman" w:cs="Times New Roman"/>
          <w:sz w:val="26"/>
          <w:szCs w:val="26"/>
        </w:rPr>
        <w:t xml:space="preserve">Одним из основных мониторингов </w:t>
      </w:r>
      <w:r w:rsidR="00B26F9E" w:rsidRPr="008108C9">
        <w:rPr>
          <w:rFonts w:ascii="Times New Roman" w:hAnsi="Times New Roman" w:cs="Times New Roman"/>
          <w:sz w:val="26"/>
          <w:szCs w:val="26"/>
        </w:rPr>
        <w:t xml:space="preserve">эффективности функционирования </w:t>
      </w:r>
      <w:r w:rsidR="003C2D6B" w:rsidRPr="008108C9">
        <w:rPr>
          <w:rFonts w:ascii="Times New Roman" w:hAnsi="Times New Roman" w:cs="Times New Roman"/>
          <w:sz w:val="26"/>
          <w:szCs w:val="26"/>
        </w:rPr>
        <w:t xml:space="preserve">ВСОКО является </w:t>
      </w:r>
      <w:r w:rsidR="003C2D6B" w:rsidRPr="008108C9">
        <w:rPr>
          <w:rFonts w:ascii="Times New Roman" w:hAnsi="Times New Roman" w:cs="Times New Roman"/>
          <w:b/>
          <w:sz w:val="26"/>
          <w:szCs w:val="26"/>
        </w:rPr>
        <w:t xml:space="preserve">отчет о </w:t>
      </w:r>
      <w:proofErr w:type="spellStart"/>
      <w:r w:rsidR="003C2D6B" w:rsidRPr="008108C9">
        <w:rPr>
          <w:rFonts w:ascii="Times New Roman" w:hAnsi="Times New Roman" w:cs="Times New Roman"/>
          <w:b/>
          <w:sz w:val="26"/>
          <w:szCs w:val="26"/>
        </w:rPr>
        <w:t>самообследовании</w:t>
      </w:r>
      <w:proofErr w:type="spellEnd"/>
      <w:r w:rsidR="003C2D6B" w:rsidRPr="008108C9">
        <w:rPr>
          <w:rFonts w:ascii="Times New Roman" w:hAnsi="Times New Roman" w:cs="Times New Roman"/>
          <w:sz w:val="26"/>
          <w:szCs w:val="26"/>
        </w:rPr>
        <w:t xml:space="preserve">. Таким образом, представленный отчет о </w:t>
      </w:r>
      <w:proofErr w:type="spellStart"/>
      <w:r w:rsidR="003C2D6B" w:rsidRPr="008108C9">
        <w:rPr>
          <w:rFonts w:ascii="Times New Roman" w:hAnsi="Times New Roman" w:cs="Times New Roman"/>
          <w:sz w:val="26"/>
          <w:szCs w:val="26"/>
        </w:rPr>
        <w:t>самообследовании</w:t>
      </w:r>
      <w:proofErr w:type="spellEnd"/>
      <w:r w:rsidR="003C2D6B" w:rsidRPr="008108C9">
        <w:rPr>
          <w:rFonts w:ascii="Times New Roman" w:hAnsi="Times New Roman" w:cs="Times New Roman"/>
          <w:sz w:val="26"/>
          <w:szCs w:val="26"/>
        </w:rPr>
        <w:t xml:space="preserve"> является результатом проведенной </w:t>
      </w:r>
      <w:r w:rsidR="00B143C3" w:rsidRPr="008108C9">
        <w:rPr>
          <w:rFonts w:ascii="Times New Roman" w:hAnsi="Times New Roman" w:cs="Times New Roman"/>
          <w:sz w:val="26"/>
          <w:szCs w:val="26"/>
        </w:rPr>
        <w:t>внутренней</w:t>
      </w:r>
      <w:r w:rsidR="003C2D6B" w:rsidRPr="008108C9">
        <w:rPr>
          <w:rFonts w:ascii="Times New Roman" w:hAnsi="Times New Roman" w:cs="Times New Roman"/>
          <w:sz w:val="26"/>
          <w:szCs w:val="26"/>
        </w:rPr>
        <w:t xml:space="preserve"> оценки качества образования.</w:t>
      </w:r>
    </w:p>
    <w:p w:rsidR="007F6475" w:rsidRPr="008108C9" w:rsidRDefault="00B26F9E" w:rsidP="00156823">
      <w:pPr>
        <w:spacing w:after="0"/>
        <w:ind w:firstLine="708"/>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Важной составляющей</w:t>
      </w:r>
      <w:r w:rsidR="003307E4" w:rsidRPr="008108C9">
        <w:rPr>
          <w:rFonts w:ascii="Times New Roman" w:eastAsia="Times New Roman" w:hAnsi="Times New Roman" w:cs="Times New Roman"/>
          <w:sz w:val="26"/>
          <w:szCs w:val="26"/>
          <w:lang w:eastAsia="ru-RU"/>
        </w:rPr>
        <w:t xml:space="preserve"> независимой оценки деятельности школы является ежегодный муниципальный </w:t>
      </w:r>
      <w:r w:rsidR="003307E4" w:rsidRPr="008108C9">
        <w:rPr>
          <w:rFonts w:ascii="Times New Roman" w:eastAsia="Times New Roman" w:hAnsi="Times New Roman" w:cs="Times New Roman"/>
          <w:b/>
          <w:sz w:val="26"/>
          <w:szCs w:val="26"/>
          <w:lang w:eastAsia="ru-RU"/>
        </w:rPr>
        <w:t>мониторинг</w:t>
      </w:r>
      <w:r w:rsidR="002D02CD" w:rsidRPr="008108C9">
        <w:rPr>
          <w:rFonts w:ascii="Times New Roman" w:hAnsi="Times New Roman" w:cs="Times New Roman"/>
          <w:sz w:val="26"/>
          <w:szCs w:val="26"/>
        </w:rPr>
        <w:t xml:space="preserve"> качества образования в общеобразовательных учреждениях Пугачевского муниципального района</w:t>
      </w:r>
      <w:r w:rsidR="00156823" w:rsidRPr="008108C9">
        <w:rPr>
          <w:rFonts w:ascii="Times New Roman" w:hAnsi="Times New Roman" w:cs="Times New Roman"/>
          <w:sz w:val="26"/>
          <w:szCs w:val="26"/>
        </w:rPr>
        <w:t xml:space="preserve"> </w:t>
      </w:r>
      <w:r w:rsidR="00CA1B02" w:rsidRPr="008108C9">
        <w:rPr>
          <w:rFonts w:ascii="Times New Roman" w:hAnsi="Times New Roman" w:cs="Times New Roman"/>
          <w:sz w:val="26"/>
          <w:szCs w:val="26"/>
        </w:rPr>
        <w:t>(К</w:t>
      </w:r>
      <w:r w:rsidR="00CA1B02" w:rsidRPr="008108C9">
        <w:rPr>
          <w:rFonts w:ascii="Times New Roman" w:eastAsia="Times New Roman" w:hAnsi="Times New Roman" w:cs="Times New Roman"/>
          <w:sz w:val="26"/>
          <w:szCs w:val="26"/>
          <w:lang w:eastAsia="ru-RU"/>
        </w:rPr>
        <w:t>лючевы</w:t>
      </w:r>
      <w:r w:rsidR="00CA1B02" w:rsidRPr="008108C9">
        <w:rPr>
          <w:rFonts w:ascii="Times New Roman" w:hAnsi="Times New Roman" w:cs="Times New Roman"/>
          <w:sz w:val="26"/>
          <w:szCs w:val="26"/>
        </w:rPr>
        <w:t>е</w:t>
      </w:r>
      <w:r w:rsidR="00CA1B02" w:rsidRPr="008108C9">
        <w:rPr>
          <w:rFonts w:ascii="Times New Roman" w:eastAsia="Times New Roman" w:hAnsi="Times New Roman" w:cs="Times New Roman"/>
          <w:sz w:val="26"/>
          <w:szCs w:val="26"/>
          <w:lang w:eastAsia="ru-RU"/>
        </w:rPr>
        <w:t xml:space="preserve"> показател</w:t>
      </w:r>
      <w:r w:rsidR="00CA1B02" w:rsidRPr="008108C9">
        <w:rPr>
          <w:rFonts w:ascii="Times New Roman" w:hAnsi="Times New Roman" w:cs="Times New Roman"/>
          <w:sz w:val="26"/>
          <w:szCs w:val="26"/>
        </w:rPr>
        <w:t>и</w:t>
      </w:r>
      <w:r w:rsidR="00CA1B02" w:rsidRPr="008108C9">
        <w:rPr>
          <w:rFonts w:ascii="Times New Roman" w:eastAsia="Times New Roman" w:hAnsi="Times New Roman" w:cs="Times New Roman"/>
          <w:sz w:val="26"/>
          <w:szCs w:val="26"/>
          <w:lang w:eastAsia="ru-RU"/>
        </w:rPr>
        <w:t xml:space="preserve"> результатов деятельности школы </w:t>
      </w:r>
      <w:r w:rsidR="00CA1B02" w:rsidRPr="008108C9">
        <w:rPr>
          <w:rFonts w:ascii="Times New Roman" w:hAnsi="Times New Roman" w:cs="Times New Roman"/>
          <w:sz w:val="26"/>
          <w:szCs w:val="26"/>
        </w:rPr>
        <w:t>за 2022 год</w:t>
      </w:r>
      <w:r w:rsidR="00156823" w:rsidRPr="008108C9">
        <w:rPr>
          <w:rFonts w:ascii="Times New Roman" w:hAnsi="Times New Roman" w:cs="Times New Roman"/>
          <w:sz w:val="26"/>
          <w:szCs w:val="26"/>
        </w:rPr>
        <w:t>), статистические данные которого использовались в данном отчете.</w:t>
      </w:r>
      <w:r w:rsidR="00CA1B02" w:rsidRPr="008108C9">
        <w:rPr>
          <w:rFonts w:ascii="Times New Roman" w:eastAsia="Times New Roman" w:hAnsi="Times New Roman" w:cs="Times New Roman"/>
          <w:sz w:val="28"/>
          <w:szCs w:val="28"/>
          <w:lang w:eastAsia="ru-RU"/>
        </w:rPr>
        <w:t xml:space="preserve">                                  </w:t>
      </w:r>
      <w:r w:rsidR="00156823" w:rsidRPr="008108C9">
        <w:rPr>
          <w:rFonts w:ascii="Times New Roman" w:eastAsia="Times New Roman" w:hAnsi="Times New Roman" w:cs="Times New Roman"/>
          <w:sz w:val="28"/>
          <w:szCs w:val="28"/>
          <w:lang w:eastAsia="ru-RU"/>
        </w:rPr>
        <w:t xml:space="preserve">       </w:t>
      </w:r>
      <w:r w:rsidR="00156823" w:rsidRPr="008108C9">
        <w:rPr>
          <w:rFonts w:ascii="Times New Roman" w:hAnsi="Times New Roman" w:cs="Times New Roman"/>
          <w:b/>
          <w:i/>
          <w:sz w:val="26"/>
          <w:szCs w:val="26"/>
        </w:rPr>
        <w:t>Вывод:</w:t>
      </w:r>
      <w:r w:rsidR="00156823" w:rsidRPr="008108C9">
        <w:rPr>
          <w:rFonts w:ascii="Times New Roman" w:hAnsi="Times New Roman" w:cs="Times New Roman"/>
          <w:sz w:val="26"/>
          <w:szCs w:val="26"/>
        </w:rPr>
        <w:t xml:space="preserve"> </w:t>
      </w:r>
      <w:r w:rsidR="007F6475" w:rsidRPr="008108C9">
        <w:rPr>
          <w:rFonts w:ascii="Times New Roman" w:hAnsi="Times New Roman" w:cs="Times New Roman"/>
          <w:sz w:val="26"/>
          <w:szCs w:val="26"/>
        </w:rPr>
        <w:t xml:space="preserve">Использование различных форм внешнего </w:t>
      </w:r>
      <w:r w:rsidR="00CA1B02" w:rsidRPr="008108C9">
        <w:rPr>
          <w:rFonts w:ascii="Times New Roman" w:hAnsi="Times New Roman" w:cs="Times New Roman"/>
          <w:sz w:val="26"/>
          <w:szCs w:val="26"/>
        </w:rPr>
        <w:t xml:space="preserve">и внутреннего </w:t>
      </w:r>
      <w:r w:rsidR="007F6475" w:rsidRPr="008108C9">
        <w:rPr>
          <w:rFonts w:ascii="Times New Roman" w:hAnsi="Times New Roman" w:cs="Times New Roman"/>
          <w:sz w:val="26"/>
          <w:szCs w:val="26"/>
        </w:rPr>
        <w:t>оценивания можно рассматривать как одно из условий открытости образовательной системы школы</w:t>
      </w:r>
      <w:r w:rsidR="007F6475" w:rsidRPr="008108C9">
        <w:rPr>
          <w:sz w:val="26"/>
          <w:szCs w:val="26"/>
        </w:rPr>
        <w:t xml:space="preserve">. </w:t>
      </w:r>
    </w:p>
    <w:p w:rsidR="000D3407" w:rsidRPr="008108C9" w:rsidRDefault="003630F2" w:rsidP="00852691">
      <w:pPr>
        <w:spacing w:after="0"/>
        <w:jc w:val="both"/>
        <w:rPr>
          <w:rFonts w:ascii="Times New Roman" w:eastAsia="Times New Roman" w:hAnsi="Times New Roman" w:cs="Times New Roman"/>
          <w:sz w:val="26"/>
          <w:szCs w:val="26"/>
          <w:lang w:eastAsia="ru-RU"/>
        </w:rPr>
      </w:pPr>
      <w:r w:rsidRPr="008108C9">
        <w:rPr>
          <w:rFonts w:ascii="Times New Roman" w:hAnsi="Times New Roman" w:cs="Times New Roman"/>
          <w:sz w:val="28"/>
          <w:szCs w:val="28"/>
        </w:rPr>
        <w:t xml:space="preserve">     </w:t>
      </w:r>
      <w:r w:rsidR="00B143C3" w:rsidRPr="008108C9">
        <w:rPr>
          <w:rFonts w:ascii="Times New Roman" w:hAnsi="Times New Roman" w:cs="Times New Roman"/>
          <w:sz w:val="28"/>
          <w:szCs w:val="28"/>
        </w:rPr>
        <w:tab/>
      </w:r>
      <w:r w:rsidR="000D3407" w:rsidRPr="008108C9">
        <w:rPr>
          <w:rFonts w:ascii="Times New Roman" w:hAnsi="Times New Roman" w:cs="Times New Roman"/>
          <w:sz w:val="26"/>
          <w:szCs w:val="26"/>
        </w:rPr>
        <w:t xml:space="preserve">Немаловажным показателем  </w:t>
      </w:r>
      <w:r w:rsidR="000D3407" w:rsidRPr="008108C9">
        <w:rPr>
          <w:rFonts w:ascii="Times New Roman" w:hAnsi="Times New Roman" w:cs="Times New Roman"/>
          <w:b/>
          <w:sz w:val="26"/>
          <w:szCs w:val="26"/>
        </w:rPr>
        <w:t xml:space="preserve">качества образования </w:t>
      </w:r>
      <w:r w:rsidR="000D3407" w:rsidRPr="008108C9">
        <w:rPr>
          <w:rFonts w:ascii="Times New Roman" w:hAnsi="Times New Roman" w:cs="Times New Roman"/>
          <w:sz w:val="26"/>
          <w:szCs w:val="26"/>
        </w:rPr>
        <w:t>является качество образовательной среды, которое  связано с охраной труда, противопожарной безопасностью, ант</w:t>
      </w:r>
      <w:r w:rsidRPr="008108C9">
        <w:rPr>
          <w:rFonts w:ascii="Times New Roman" w:hAnsi="Times New Roman" w:cs="Times New Roman"/>
          <w:sz w:val="26"/>
          <w:szCs w:val="26"/>
        </w:rPr>
        <w:t>итеррористической защищенностью, организацией питания школьников.</w:t>
      </w:r>
      <w:r w:rsidR="000D3407" w:rsidRPr="008108C9">
        <w:rPr>
          <w:sz w:val="26"/>
          <w:szCs w:val="26"/>
        </w:rPr>
        <w:t xml:space="preserve"> </w:t>
      </w:r>
      <w:r w:rsidR="000D3407" w:rsidRPr="008108C9">
        <w:rPr>
          <w:rFonts w:ascii="Times New Roman" w:hAnsi="Times New Roman" w:cs="Times New Roman"/>
          <w:sz w:val="26"/>
          <w:szCs w:val="26"/>
        </w:rPr>
        <w:t xml:space="preserve">Администрация </w:t>
      </w:r>
      <w:r w:rsidR="000D3407" w:rsidRPr="008108C9">
        <w:rPr>
          <w:rFonts w:ascii="Times New Roman" w:eastAsia="Times New Roman" w:hAnsi="Times New Roman" w:cs="Times New Roman"/>
          <w:sz w:val="26"/>
          <w:szCs w:val="26"/>
          <w:lang w:eastAsia="ru-RU"/>
        </w:rPr>
        <w:t xml:space="preserve">школы проводит работу по обеспечению необходимых условий труда и учебы через реализацию мероприятий по охране труда, организацию текущего ремонта, пополнение материально-технической базы, компьютеризацию ОО, организацию </w:t>
      </w:r>
      <w:proofErr w:type="gramStart"/>
      <w:r w:rsidR="000D3407" w:rsidRPr="008108C9">
        <w:rPr>
          <w:rFonts w:ascii="Times New Roman" w:eastAsia="Times New Roman" w:hAnsi="Times New Roman" w:cs="Times New Roman"/>
          <w:sz w:val="26"/>
          <w:szCs w:val="26"/>
          <w:lang w:eastAsia="ru-RU"/>
        </w:rPr>
        <w:t>обучения по охране</w:t>
      </w:r>
      <w:proofErr w:type="gramEnd"/>
      <w:r w:rsidR="000D3407" w:rsidRPr="008108C9">
        <w:rPr>
          <w:rFonts w:ascii="Times New Roman" w:eastAsia="Times New Roman" w:hAnsi="Times New Roman" w:cs="Times New Roman"/>
          <w:sz w:val="26"/>
          <w:szCs w:val="26"/>
          <w:lang w:eastAsia="ru-RU"/>
        </w:rPr>
        <w:t xml:space="preserve"> труда и электробезопасности, выполнение противопожарных мероприятий. </w:t>
      </w:r>
    </w:p>
    <w:p w:rsidR="003630F2" w:rsidRPr="003E025E" w:rsidRDefault="003630F2" w:rsidP="00852691">
      <w:pPr>
        <w:spacing w:after="0"/>
        <w:jc w:val="both"/>
        <w:rPr>
          <w:rFonts w:ascii="Times New Roman" w:hAnsi="Times New Roman" w:cs="Times New Roman"/>
          <w:sz w:val="26"/>
          <w:szCs w:val="26"/>
        </w:rPr>
      </w:pPr>
      <w:r w:rsidRPr="008108C9">
        <w:rPr>
          <w:rStyle w:val="markedcontent"/>
          <w:rFonts w:ascii="Times New Roman" w:hAnsi="Times New Roman" w:cs="Times New Roman"/>
          <w:sz w:val="26"/>
          <w:szCs w:val="26"/>
        </w:rPr>
        <w:t xml:space="preserve">     </w:t>
      </w:r>
      <w:r w:rsidR="00B143C3" w:rsidRPr="008108C9">
        <w:rPr>
          <w:rStyle w:val="markedcontent"/>
          <w:rFonts w:ascii="Times New Roman" w:hAnsi="Times New Roman" w:cs="Times New Roman"/>
          <w:sz w:val="26"/>
          <w:szCs w:val="26"/>
        </w:rPr>
        <w:tab/>
      </w:r>
      <w:r w:rsidRPr="008108C9">
        <w:rPr>
          <w:rStyle w:val="markedcontent"/>
          <w:rFonts w:ascii="Times New Roman" w:hAnsi="Times New Roman" w:cs="Times New Roman"/>
          <w:sz w:val="26"/>
          <w:szCs w:val="26"/>
        </w:rPr>
        <w:t xml:space="preserve">С целью обеспечения физической, психологической безопасности и </w:t>
      </w:r>
      <w:proofErr w:type="gramStart"/>
      <w:r w:rsidRPr="008108C9">
        <w:rPr>
          <w:rStyle w:val="markedcontent"/>
          <w:rFonts w:ascii="Times New Roman" w:hAnsi="Times New Roman" w:cs="Times New Roman"/>
          <w:sz w:val="26"/>
          <w:szCs w:val="26"/>
        </w:rPr>
        <w:t>благополучия</w:t>
      </w:r>
      <w:proofErr w:type="gramEnd"/>
      <w:r w:rsidRPr="008108C9">
        <w:rPr>
          <w:rStyle w:val="markedcontent"/>
          <w:rFonts w:ascii="Times New Roman" w:hAnsi="Times New Roman" w:cs="Times New Roman"/>
          <w:sz w:val="26"/>
          <w:szCs w:val="26"/>
        </w:rPr>
        <w:t xml:space="preserve"> обучающихся и сотрудников в школе принят </w:t>
      </w:r>
      <w:r w:rsidRPr="003E025E">
        <w:rPr>
          <w:rStyle w:val="markedcontent"/>
          <w:rFonts w:ascii="Times New Roman" w:hAnsi="Times New Roman" w:cs="Times New Roman"/>
          <w:sz w:val="26"/>
          <w:szCs w:val="26"/>
        </w:rPr>
        <w:t xml:space="preserve">План действий в чрезвычайной ситуации (в соответствии с письмом </w:t>
      </w:r>
      <w:proofErr w:type="spellStart"/>
      <w:r w:rsidRPr="003E025E">
        <w:rPr>
          <w:rStyle w:val="markedcontent"/>
          <w:rFonts w:ascii="Times New Roman" w:hAnsi="Times New Roman" w:cs="Times New Roman"/>
          <w:sz w:val="26"/>
          <w:szCs w:val="26"/>
        </w:rPr>
        <w:t>Минпросвещения</w:t>
      </w:r>
      <w:proofErr w:type="spellEnd"/>
      <w:r w:rsidRPr="003E025E">
        <w:rPr>
          <w:rStyle w:val="markedcontent"/>
          <w:rFonts w:ascii="Times New Roman" w:hAnsi="Times New Roman" w:cs="Times New Roman"/>
          <w:sz w:val="26"/>
          <w:szCs w:val="26"/>
        </w:rPr>
        <w:t xml:space="preserve"> России от 11.05.2021 </w:t>
      </w:r>
      <w:r w:rsidRPr="003E025E">
        <w:rPr>
          <w:rFonts w:ascii="Times New Roman" w:hAnsi="Times New Roman" w:cs="Times New Roman"/>
          <w:sz w:val="26"/>
          <w:szCs w:val="26"/>
        </w:rPr>
        <w:t xml:space="preserve"> </w:t>
      </w:r>
      <w:r w:rsidRPr="003E025E">
        <w:rPr>
          <w:rStyle w:val="markedcontent"/>
          <w:rFonts w:ascii="Times New Roman" w:hAnsi="Times New Roman" w:cs="Times New Roman"/>
          <w:sz w:val="26"/>
          <w:szCs w:val="26"/>
        </w:rPr>
        <w:t>№ СК-123/07 с рекомендациями по организации действий в кризисной ситуации для участников образовательных отношений).</w:t>
      </w:r>
    </w:p>
    <w:p w:rsidR="000D3407" w:rsidRPr="003E025E" w:rsidRDefault="000D3407" w:rsidP="00852691">
      <w:pPr>
        <w:spacing w:after="0"/>
        <w:ind w:firstLine="567"/>
        <w:jc w:val="both"/>
        <w:rPr>
          <w:rFonts w:ascii="Times New Roman" w:eastAsia="Times New Roman" w:hAnsi="Times New Roman" w:cs="Times New Roman"/>
          <w:sz w:val="26"/>
          <w:szCs w:val="26"/>
          <w:lang w:eastAsia="ru-RU"/>
        </w:rPr>
      </w:pPr>
      <w:r w:rsidRPr="003E025E">
        <w:rPr>
          <w:rFonts w:ascii="Times New Roman" w:eastAsia="Times New Roman" w:hAnsi="Times New Roman" w:cs="Times New Roman"/>
          <w:sz w:val="26"/>
          <w:szCs w:val="26"/>
          <w:lang w:eastAsia="ru-RU"/>
        </w:rPr>
        <w:t xml:space="preserve">В рамках приема ОО к новому учебному году проверяются выполнение требований санитарно-гигиенической и пожарной безопасности, готовность кабинетов, мастерских, спортзала (акты приема кабинетов и испытания оборудования). Вопросы охраны труда и безопасности обсуждались на педагогическом  совете, совещаниях администрации и работников школы. </w:t>
      </w:r>
    </w:p>
    <w:p w:rsidR="000D3407" w:rsidRPr="003E025E" w:rsidRDefault="000D3407" w:rsidP="00852691">
      <w:pPr>
        <w:spacing w:after="0"/>
        <w:ind w:firstLine="567"/>
        <w:jc w:val="both"/>
        <w:rPr>
          <w:rFonts w:ascii="Times New Roman" w:eastAsia="Times New Roman" w:hAnsi="Times New Roman" w:cs="Times New Roman"/>
          <w:sz w:val="26"/>
          <w:szCs w:val="26"/>
          <w:lang w:eastAsia="ru-RU"/>
        </w:rPr>
      </w:pPr>
      <w:r w:rsidRPr="003E025E">
        <w:rPr>
          <w:rFonts w:ascii="Times New Roman" w:eastAsia="Times New Roman" w:hAnsi="Times New Roman" w:cs="Times New Roman"/>
          <w:sz w:val="26"/>
          <w:szCs w:val="26"/>
          <w:lang w:eastAsia="ru-RU"/>
        </w:rPr>
        <w:t xml:space="preserve">Со всеми вновь принятыми на работу специалистами проводился вводный инструктаж и первичный инструктажи на рабочем месте. Повторные инструктажи по охране труда и пожарной безопасности проводились один раз в полугодие и регистрировались в соответствующих журналах. В целях предупреждения несчастных случаев при выполнении работ, проведении уроков, культурно-массовых и спортивных мероприятий с работниками и обучающимися школы систематически проводились  занятия и инструктажи по охране труда и техники безопасности. Классными руководителями, учителями технологии, физической культуры, химии, физики и информатики велись журналы учёта инструктажей обучающихся  по технике безопасности. </w:t>
      </w:r>
    </w:p>
    <w:p w:rsidR="000D3407" w:rsidRPr="003E025E" w:rsidRDefault="000D3407" w:rsidP="00852691">
      <w:pPr>
        <w:spacing w:after="0"/>
        <w:ind w:firstLine="567"/>
        <w:jc w:val="both"/>
        <w:rPr>
          <w:rFonts w:ascii="Times New Roman" w:eastAsia="Times New Roman" w:hAnsi="Times New Roman" w:cs="Times New Roman"/>
          <w:sz w:val="26"/>
          <w:szCs w:val="26"/>
          <w:lang w:eastAsia="ru-RU"/>
        </w:rPr>
      </w:pPr>
      <w:r w:rsidRPr="003E025E">
        <w:rPr>
          <w:rFonts w:ascii="Times New Roman" w:eastAsia="Times New Roman" w:hAnsi="Times New Roman" w:cs="Times New Roman"/>
          <w:sz w:val="26"/>
          <w:szCs w:val="26"/>
          <w:lang w:eastAsia="ru-RU"/>
        </w:rPr>
        <w:t>В 20</w:t>
      </w:r>
      <w:r w:rsidR="003630F2" w:rsidRPr="003E025E">
        <w:rPr>
          <w:rFonts w:ascii="Times New Roman" w:eastAsia="Times New Roman" w:hAnsi="Times New Roman" w:cs="Times New Roman"/>
          <w:sz w:val="26"/>
          <w:szCs w:val="26"/>
          <w:lang w:eastAsia="ru-RU"/>
        </w:rPr>
        <w:t>2</w:t>
      </w:r>
      <w:r w:rsidR="00925D51">
        <w:rPr>
          <w:rFonts w:ascii="Times New Roman" w:eastAsia="Times New Roman" w:hAnsi="Times New Roman" w:cs="Times New Roman"/>
          <w:sz w:val="26"/>
          <w:szCs w:val="26"/>
          <w:lang w:eastAsia="ru-RU"/>
        </w:rPr>
        <w:t>2</w:t>
      </w:r>
      <w:r w:rsidRPr="003E025E">
        <w:rPr>
          <w:rFonts w:ascii="Times New Roman" w:eastAsia="Times New Roman" w:hAnsi="Times New Roman" w:cs="Times New Roman"/>
          <w:sz w:val="26"/>
          <w:szCs w:val="26"/>
          <w:lang w:eastAsia="ru-RU"/>
        </w:rPr>
        <w:t xml:space="preserve"> году все работники и обучающиеся прошли медицинский осмотр. Особое внимание уделялось профилактическим мероприятиям и медицинскому наблюдению за состоянием здоровья всех участников образовательного процесса  в период развития  эпидемий острых респираторных заболеваний.</w:t>
      </w:r>
    </w:p>
    <w:p w:rsidR="000D3407" w:rsidRPr="003E025E" w:rsidRDefault="000D3407" w:rsidP="00852691">
      <w:pPr>
        <w:spacing w:after="0"/>
        <w:jc w:val="both"/>
        <w:rPr>
          <w:rFonts w:ascii="Times New Roman" w:eastAsia="Times New Roman" w:hAnsi="Times New Roman" w:cs="Times New Roman"/>
          <w:sz w:val="26"/>
          <w:szCs w:val="26"/>
          <w:lang w:eastAsia="ru-RU"/>
        </w:rPr>
      </w:pPr>
      <w:r w:rsidRPr="003E025E">
        <w:rPr>
          <w:rFonts w:ascii="Times New Roman" w:eastAsia="Times New Roman" w:hAnsi="Times New Roman" w:cs="Times New Roman"/>
          <w:sz w:val="26"/>
          <w:szCs w:val="26"/>
          <w:lang w:eastAsia="ru-RU"/>
        </w:rPr>
        <w:t xml:space="preserve">     </w:t>
      </w:r>
      <w:r w:rsidR="00B143C3">
        <w:rPr>
          <w:rFonts w:ascii="Times New Roman" w:eastAsia="Times New Roman" w:hAnsi="Times New Roman" w:cs="Times New Roman"/>
          <w:sz w:val="26"/>
          <w:szCs w:val="26"/>
          <w:lang w:eastAsia="ru-RU"/>
        </w:rPr>
        <w:tab/>
      </w:r>
      <w:r w:rsidRPr="003E025E">
        <w:rPr>
          <w:rFonts w:ascii="Times New Roman" w:eastAsia="Times New Roman" w:hAnsi="Times New Roman" w:cs="Times New Roman"/>
          <w:sz w:val="26"/>
          <w:szCs w:val="26"/>
          <w:lang w:eastAsia="ru-RU"/>
        </w:rPr>
        <w:t xml:space="preserve">В целях подготовки работников и обучающихся </w:t>
      </w:r>
      <w:proofErr w:type="gramStart"/>
      <w:r w:rsidRPr="003E025E">
        <w:rPr>
          <w:rFonts w:ascii="Times New Roman" w:eastAsia="Times New Roman" w:hAnsi="Times New Roman" w:cs="Times New Roman"/>
          <w:sz w:val="26"/>
          <w:szCs w:val="26"/>
          <w:lang w:eastAsia="ru-RU"/>
        </w:rPr>
        <w:t>к действиям в чрезвычайных ситуациях в течение года проведены плановые тренировки по эвакуации из  здания</w:t>
      </w:r>
      <w:proofErr w:type="gramEnd"/>
      <w:r w:rsidRPr="003E025E">
        <w:rPr>
          <w:rFonts w:ascii="Times New Roman" w:eastAsia="Times New Roman" w:hAnsi="Times New Roman" w:cs="Times New Roman"/>
          <w:sz w:val="26"/>
          <w:szCs w:val="26"/>
          <w:lang w:eastAsia="ru-RU"/>
        </w:rPr>
        <w:t xml:space="preserve"> школы. </w:t>
      </w:r>
    </w:p>
    <w:p w:rsidR="000D3407" w:rsidRPr="003E025E" w:rsidRDefault="000D3407" w:rsidP="00852691">
      <w:pPr>
        <w:spacing w:after="0"/>
        <w:jc w:val="both"/>
        <w:rPr>
          <w:rFonts w:ascii="Times New Roman" w:eastAsia="Times New Roman" w:hAnsi="Times New Roman" w:cs="Times New Roman"/>
          <w:sz w:val="26"/>
          <w:szCs w:val="26"/>
          <w:lang w:eastAsia="ru-RU"/>
        </w:rPr>
      </w:pPr>
      <w:r w:rsidRPr="003E025E">
        <w:rPr>
          <w:rFonts w:ascii="Times New Roman" w:eastAsia="Times New Roman" w:hAnsi="Times New Roman" w:cs="Times New Roman"/>
          <w:sz w:val="26"/>
          <w:szCs w:val="26"/>
          <w:lang w:eastAsia="ru-RU"/>
        </w:rPr>
        <w:t xml:space="preserve">     </w:t>
      </w:r>
      <w:r w:rsidR="00B143C3">
        <w:rPr>
          <w:rFonts w:ascii="Times New Roman" w:eastAsia="Times New Roman" w:hAnsi="Times New Roman" w:cs="Times New Roman"/>
          <w:sz w:val="26"/>
          <w:szCs w:val="26"/>
          <w:lang w:eastAsia="ru-RU"/>
        </w:rPr>
        <w:tab/>
      </w:r>
      <w:r w:rsidRPr="003E025E">
        <w:rPr>
          <w:rFonts w:ascii="Times New Roman" w:eastAsia="Times New Roman" w:hAnsi="Times New Roman" w:cs="Times New Roman"/>
          <w:sz w:val="26"/>
          <w:szCs w:val="26"/>
          <w:lang w:eastAsia="ru-RU"/>
        </w:rPr>
        <w:t xml:space="preserve">Несчастных случаев с обучающимися и сотрудниками во время образовательного процесса не зафиксировано. </w:t>
      </w:r>
    </w:p>
    <w:p w:rsidR="000D3407" w:rsidRPr="003E025E" w:rsidRDefault="000D3407" w:rsidP="00852691">
      <w:pPr>
        <w:spacing w:after="0"/>
        <w:contextualSpacing/>
        <w:jc w:val="both"/>
        <w:rPr>
          <w:rFonts w:ascii="Times New Roman" w:hAnsi="Times New Roman"/>
          <w:b/>
          <w:spacing w:val="-4"/>
          <w:sz w:val="26"/>
          <w:szCs w:val="26"/>
        </w:rPr>
      </w:pPr>
      <w:r w:rsidRPr="003E025E">
        <w:rPr>
          <w:rFonts w:ascii="Times New Roman" w:hAnsi="Times New Roman"/>
          <w:b/>
          <w:spacing w:val="-4"/>
          <w:sz w:val="26"/>
          <w:szCs w:val="26"/>
        </w:rPr>
        <w:t xml:space="preserve">     </w:t>
      </w:r>
      <w:r w:rsidR="00B143C3">
        <w:rPr>
          <w:rFonts w:ascii="Times New Roman" w:hAnsi="Times New Roman"/>
          <w:b/>
          <w:spacing w:val="-4"/>
          <w:sz w:val="26"/>
          <w:szCs w:val="26"/>
        </w:rPr>
        <w:tab/>
      </w:r>
      <w:r w:rsidRPr="003E025E">
        <w:rPr>
          <w:rFonts w:ascii="Times New Roman" w:hAnsi="Times New Roman"/>
          <w:spacing w:val="-4"/>
          <w:sz w:val="26"/>
          <w:szCs w:val="26"/>
        </w:rPr>
        <w:t>Приняты меры по обеспечению условий безопасного пребывания детей в образовательной организации. Оборудована АПС, имеется голосовое оповещение, кнопка тревожной сигнализации, первичные средства пожаротушения.</w:t>
      </w:r>
    </w:p>
    <w:p w:rsidR="00852691" w:rsidRPr="003E025E" w:rsidRDefault="000D3407" w:rsidP="00852691">
      <w:pPr>
        <w:spacing w:after="0"/>
        <w:contextualSpacing/>
        <w:jc w:val="both"/>
        <w:rPr>
          <w:rFonts w:ascii="Times New Roman" w:hAnsi="Times New Roman"/>
          <w:spacing w:val="-4"/>
          <w:sz w:val="26"/>
          <w:szCs w:val="26"/>
        </w:rPr>
      </w:pPr>
      <w:r w:rsidRPr="003E025E">
        <w:rPr>
          <w:rFonts w:ascii="Times New Roman" w:hAnsi="Times New Roman"/>
          <w:spacing w:val="-4"/>
          <w:sz w:val="26"/>
          <w:szCs w:val="26"/>
        </w:rPr>
        <w:t xml:space="preserve">     </w:t>
      </w:r>
      <w:r w:rsidR="00B143C3">
        <w:rPr>
          <w:rFonts w:ascii="Times New Roman" w:hAnsi="Times New Roman"/>
          <w:spacing w:val="-4"/>
          <w:sz w:val="26"/>
          <w:szCs w:val="26"/>
        </w:rPr>
        <w:tab/>
      </w:r>
      <w:proofErr w:type="gramStart"/>
      <w:r w:rsidRPr="003E025E">
        <w:rPr>
          <w:rFonts w:ascii="Times New Roman" w:hAnsi="Times New Roman"/>
          <w:spacing w:val="-4"/>
          <w:sz w:val="26"/>
          <w:szCs w:val="26"/>
        </w:rPr>
        <w:t>В организации организован  пропускной  режим через турникеты с помощью программно-аппаратного комплекса системы «</w:t>
      </w:r>
      <w:proofErr w:type="spellStart"/>
      <w:r w:rsidRPr="003E025E">
        <w:rPr>
          <w:rFonts w:ascii="Times New Roman" w:hAnsi="Times New Roman"/>
          <w:spacing w:val="-4"/>
          <w:sz w:val="26"/>
          <w:szCs w:val="26"/>
        </w:rPr>
        <w:t>Кибер</w:t>
      </w:r>
      <w:proofErr w:type="spellEnd"/>
      <w:r w:rsidRPr="003E025E">
        <w:rPr>
          <w:rFonts w:ascii="Times New Roman" w:hAnsi="Times New Roman"/>
          <w:spacing w:val="-4"/>
          <w:sz w:val="26"/>
          <w:szCs w:val="26"/>
        </w:rPr>
        <w:t xml:space="preserve">-Карта», установлены камеры  видеонаблюдения  в помещениях школы и в холле, камеры  наружного видеонаблюдения  по периметру территории; установлена кнопка тревожной сигнализации, ведется журнал регистрации лиц, входящих в образовательную  организацию; проводится ежедневный обход помещений ОО и прилегающей территории  на предмет обнаружения подозрительных предметов  и посторонних </w:t>
      </w:r>
      <w:proofErr w:type="gramEnd"/>
    </w:p>
    <w:p w:rsidR="00852691" w:rsidRPr="003E025E" w:rsidRDefault="000D3407" w:rsidP="00852691">
      <w:pPr>
        <w:spacing w:after="0"/>
        <w:contextualSpacing/>
        <w:jc w:val="both"/>
        <w:rPr>
          <w:rFonts w:ascii="Times New Roman" w:hAnsi="Times New Roman"/>
          <w:spacing w:val="-4"/>
          <w:sz w:val="26"/>
          <w:szCs w:val="26"/>
        </w:rPr>
      </w:pPr>
      <w:r w:rsidRPr="003E025E">
        <w:rPr>
          <w:rFonts w:ascii="Times New Roman" w:hAnsi="Times New Roman"/>
          <w:spacing w:val="-4"/>
          <w:sz w:val="26"/>
          <w:szCs w:val="26"/>
        </w:rPr>
        <w:t>лиц.</w:t>
      </w:r>
    </w:p>
    <w:p w:rsidR="007F6475" w:rsidRDefault="00852691" w:rsidP="00906ED2">
      <w:pPr>
        <w:spacing w:after="0"/>
        <w:contextualSpacing/>
        <w:jc w:val="both"/>
        <w:rPr>
          <w:rFonts w:ascii="Times New Roman" w:eastAsia="Times New Roman" w:hAnsi="Times New Roman" w:cs="Times New Roman"/>
          <w:color w:val="FF0000"/>
          <w:sz w:val="26"/>
          <w:szCs w:val="26"/>
          <w:lang w:eastAsia="ru-RU"/>
        </w:rPr>
      </w:pPr>
      <w:r w:rsidRPr="003E025E">
        <w:rPr>
          <w:rFonts w:ascii="Times New Roman" w:hAnsi="Times New Roman"/>
          <w:spacing w:val="-4"/>
          <w:sz w:val="26"/>
          <w:szCs w:val="26"/>
        </w:rPr>
        <w:t xml:space="preserve">     </w:t>
      </w:r>
      <w:r w:rsidR="00B143C3">
        <w:rPr>
          <w:rFonts w:ascii="Times New Roman" w:hAnsi="Times New Roman"/>
          <w:spacing w:val="-4"/>
          <w:sz w:val="26"/>
          <w:szCs w:val="26"/>
        </w:rPr>
        <w:tab/>
      </w:r>
      <w:r w:rsidR="00F8755C">
        <w:rPr>
          <w:rFonts w:ascii="Times New Roman" w:eastAsia="Times New Roman" w:hAnsi="Times New Roman" w:cs="Times New Roman"/>
          <w:sz w:val="26"/>
          <w:szCs w:val="26"/>
          <w:lang w:eastAsia="ru-RU"/>
        </w:rPr>
        <w:t>В</w:t>
      </w:r>
      <w:r w:rsidR="003630F2" w:rsidRPr="003E025E">
        <w:rPr>
          <w:rFonts w:ascii="Times New Roman" w:eastAsia="Times New Roman" w:hAnsi="Times New Roman" w:cs="Times New Roman"/>
          <w:sz w:val="26"/>
          <w:szCs w:val="26"/>
          <w:lang w:eastAsia="ru-RU"/>
        </w:rPr>
        <w:t xml:space="preserve"> целях сохранения и укрепления здоровья школьников </w:t>
      </w:r>
      <w:r w:rsidRPr="003E025E">
        <w:rPr>
          <w:rFonts w:ascii="Times New Roman" w:eastAsia="Times New Roman" w:hAnsi="Times New Roman" w:cs="Times New Roman"/>
          <w:sz w:val="26"/>
          <w:szCs w:val="26"/>
          <w:lang w:eastAsia="ru-RU"/>
        </w:rPr>
        <w:t xml:space="preserve">горячее питание  для учеников 1-4 классов организовано в соответствии с </w:t>
      </w:r>
      <w:r w:rsidR="003630F2" w:rsidRPr="003E025E">
        <w:rPr>
          <w:rFonts w:ascii="Times New Roman" w:eastAsia="Times New Roman" w:hAnsi="Times New Roman" w:cs="Times New Roman"/>
          <w:sz w:val="26"/>
          <w:szCs w:val="26"/>
          <w:lang w:eastAsia="ru-RU"/>
        </w:rPr>
        <w:t>Региональны</w:t>
      </w:r>
      <w:r w:rsidRPr="003E025E">
        <w:rPr>
          <w:rFonts w:ascii="Times New Roman" w:eastAsia="Times New Roman" w:hAnsi="Times New Roman" w:cs="Times New Roman"/>
          <w:sz w:val="26"/>
          <w:szCs w:val="26"/>
          <w:lang w:eastAsia="ru-RU"/>
        </w:rPr>
        <w:t>м</w:t>
      </w:r>
      <w:r w:rsidR="003630F2" w:rsidRPr="003E025E">
        <w:rPr>
          <w:rFonts w:ascii="Times New Roman" w:eastAsia="Times New Roman" w:hAnsi="Times New Roman" w:cs="Times New Roman"/>
          <w:sz w:val="26"/>
          <w:szCs w:val="26"/>
          <w:lang w:eastAsia="ru-RU"/>
        </w:rPr>
        <w:t xml:space="preserve"> стандарт</w:t>
      </w:r>
      <w:r w:rsidRPr="003E025E">
        <w:rPr>
          <w:rFonts w:ascii="Times New Roman" w:eastAsia="Times New Roman" w:hAnsi="Times New Roman" w:cs="Times New Roman"/>
          <w:sz w:val="26"/>
          <w:szCs w:val="26"/>
          <w:lang w:eastAsia="ru-RU"/>
        </w:rPr>
        <w:t>ом</w:t>
      </w:r>
      <w:r w:rsidR="003630F2" w:rsidRPr="003E025E">
        <w:rPr>
          <w:rFonts w:ascii="Times New Roman" w:eastAsia="Times New Roman" w:hAnsi="Times New Roman" w:cs="Times New Roman"/>
          <w:sz w:val="26"/>
          <w:szCs w:val="26"/>
          <w:lang w:eastAsia="ru-RU"/>
        </w:rPr>
        <w:t>, обеспечивающи</w:t>
      </w:r>
      <w:r w:rsidRPr="003E025E">
        <w:rPr>
          <w:rFonts w:ascii="Times New Roman" w:eastAsia="Times New Roman" w:hAnsi="Times New Roman" w:cs="Times New Roman"/>
          <w:sz w:val="26"/>
          <w:szCs w:val="26"/>
          <w:lang w:eastAsia="ru-RU"/>
        </w:rPr>
        <w:t>м</w:t>
      </w:r>
      <w:r w:rsidR="003630F2" w:rsidRPr="003E025E">
        <w:rPr>
          <w:rFonts w:ascii="Times New Roman" w:eastAsia="Times New Roman" w:hAnsi="Times New Roman" w:cs="Times New Roman"/>
          <w:b/>
          <w:sz w:val="26"/>
          <w:szCs w:val="26"/>
          <w:lang w:eastAsia="ru-RU"/>
        </w:rPr>
        <w:t xml:space="preserve"> </w:t>
      </w:r>
      <w:r w:rsidR="003630F2" w:rsidRPr="003E025E">
        <w:rPr>
          <w:rFonts w:ascii="Times New Roman" w:eastAsia="Times New Roman" w:hAnsi="Times New Roman" w:cs="Times New Roman"/>
          <w:sz w:val="26"/>
          <w:szCs w:val="26"/>
          <w:lang w:eastAsia="ru-RU"/>
        </w:rPr>
        <w:t>единый подход к организации питания обучающихся начальных классов</w:t>
      </w:r>
      <w:r w:rsidR="00C3385D" w:rsidRPr="003E025E">
        <w:rPr>
          <w:rFonts w:ascii="Times New Roman" w:eastAsia="Times New Roman" w:hAnsi="Times New Roman" w:cs="Times New Roman"/>
          <w:sz w:val="26"/>
          <w:szCs w:val="26"/>
          <w:lang w:eastAsia="ru-RU"/>
        </w:rPr>
        <w:t xml:space="preserve">. </w:t>
      </w:r>
      <w:r w:rsidR="00C3385D" w:rsidRPr="00156823">
        <w:rPr>
          <w:rFonts w:ascii="Times New Roman" w:eastAsia="Times New Roman" w:hAnsi="Times New Roman" w:cs="Times New Roman"/>
          <w:sz w:val="26"/>
          <w:szCs w:val="26"/>
          <w:lang w:eastAsia="ru-RU"/>
        </w:rPr>
        <w:t xml:space="preserve">Бесплатное горячее питание за счет </w:t>
      </w:r>
      <w:r w:rsidRPr="00156823">
        <w:rPr>
          <w:rFonts w:ascii="Times New Roman" w:eastAsia="Times New Roman" w:hAnsi="Times New Roman" w:cs="Times New Roman"/>
          <w:sz w:val="26"/>
          <w:szCs w:val="26"/>
          <w:lang w:eastAsia="ru-RU"/>
        </w:rPr>
        <w:t>областного</w:t>
      </w:r>
      <w:r w:rsidR="00C3385D" w:rsidRPr="00156823">
        <w:rPr>
          <w:rFonts w:ascii="Times New Roman" w:eastAsia="Times New Roman" w:hAnsi="Times New Roman" w:cs="Times New Roman"/>
          <w:sz w:val="26"/>
          <w:szCs w:val="26"/>
          <w:lang w:eastAsia="ru-RU"/>
        </w:rPr>
        <w:t xml:space="preserve"> и муниципального бюджета  получают </w:t>
      </w:r>
      <w:r w:rsidR="007F6475" w:rsidRPr="00156823">
        <w:rPr>
          <w:rFonts w:ascii="Times New Roman" w:eastAsia="Times New Roman" w:hAnsi="Times New Roman" w:cs="Times New Roman"/>
          <w:sz w:val="26"/>
          <w:szCs w:val="26"/>
          <w:lang w:eastAsia="ru-RU"/>
        </w:rPr>
        <w:t>326</w:t>
      </w:r>
      <w:r w:rsidR="00C3385D" w:rsidRPr="00156823">
        <w:rPr>
          <w:rFonts w:ascii="Times New Roman" w:eastAsia="Times New Roman" w:hAnsi="Times New Roman" w:cs="Times New Roman"/>
          <w:sz w:val="26"/>
          <w:szCs w:val="26"/>
          <w:lang w:eastAsia="ru-RU"/>
        </w:rPr>
        <w:t xml:space="preserve"> </w:t>
      </w:r>
      <w:r w:rsidR="00773288" w:rsidRPr="00156823">
        <w:rPr>
          <w:rFonts w:ascii="Times New Roman" w:eastAsia="Times New Roman" w:hAnsi="Times New Roman" w:cs="Times New Roman"/>
          <w:sz w:val="26"/>
          <w:szCs w:val="26"/>
          <w:lang w:eastAsia="ru-RU"/>
        </w:rPr>
        <w:t>учеников</w:t>
      </w:r>
      <w:r w:rsidR="00C3385D" w:rsidRPr="00156823">
        <w:rPr>
          <w:rFonts w:ascii="Times New Roman" w:eastAsia="Times New Roman" w:hAnsi="Times New Roman" w:cs="Times New Roman"/>
          <w:sz w:val="26"/>
          <w:szCs w:val="26"/>
          <w:lang w:eastAsia="ru-RU"/>
        </w:rPr>
        <w:t xml:space="preserve"> начальной школы</w:t>
      </w:r>
      <w:r w:rsidR="003630F2" w:rsidRPr="00156823">
        <w:rPr>
          <w:rFonts w:ascii="Times New Roman" w:eastAsia="Times New Roman" w:hAnsi="Times New Roman" w:cs="Times New Roman"/>
          <w:sz w:val="26"/>
          <w:szCs w:val="26"/>
          <w:lang w:eastAsia="ru-RU"/>
        </w:rPr>
        <w:t>. Особое внимание уделено детям с особенными потр</w:t>
      </w:r>
      <w:r w:rsidR="00F8755C" w:rsidRPr="00156823">
        <w:rPr>
          <w:rFonts w:ascii="Times New Roman" w:eastAsia="Times New Roman" w:hAnsi="Times New Roman" w:cs="Times New Roman"/>
          <w:sz w:val="26"/>
          <w:szCs w:val="26"/>
          <w:lang w:eastAsia="ru-RU"/>
        </w:rPr>
        <w:t>ебностями по состоянию здоровья, детям мобилизованных на СВО.</w:t>
      </w:r>
      <w:r w:rsidR="007F6475" w:rsidRPr="00156823">
        <w:rPr>
          <w:rFonts w:ascii="Times New Roman" w:eastAsia="Times New Roman" w:hAnsi="Times New Roman" w:cs="Times New Roman"/>
          <w:sz w:val="26"/>
          <w:szCs w:val="26"/>
          <w:lang w:eastAsia="ru-RU"/>
        </w:rPr>
        <w:t xml:space="preserve"> </w:t>
      </w:r>
    </w:p>
    <w:p w:rsidR="00906ED2" w:rsidRPr="007F6475" w:rsidRDefault="00906ED2" w:rsidP="007F6475">
      <w:pPr>
        <w:spacing w:after="0"/>
        <w:ind w:firstLine="708"/>
        <w:contextualSpacing/>
        <w:jc w:val="both"/>
        <w:rPr>
          <w:rFonts w:ascii="Times New Roman" w:eastAsia="Times New Roman" w:hAnsi="Times New Roman" w:cs="Times New Roman"/>
          <w:color w:val="FF0000"/>
          <w:sz w:val="26"/>
          <w:szCs w:val="26"/>
          <w:lang w:eastAsia="ru-RU"/>
        </w:rPr>
      </w:pPr>
      <w:proofErr w:type="gramStart"/>
      <w:r w:rsidRPr="003E025E">
        <w:rPr>
          <w:rFonts w:ascii="Times New Roman" w:eastAsia="Times New Roman" w:hAnsi="Times New Roman" w:cs="Times New Roman"/>
          <w:sz w:val="26"/>
          <w:szCs w:val="26"/>
          <w:lang w:eastAsia="ru-RU"/>
        </w:rPr>
        <w:t xml:space="preserve">Результаты </w:t>
      </w:r>
      <w:r w:rsidR="001E4718" w:rsidRPr="003E025E">
        <w:rPr>
          <w:rFonts w:ascii="Times New Roman" w:eastAsia="Times New Roman" w:hAnsi="Times New Roman" w:cs="Times New Roman"/>
          <w:sz w:val="26"/>
          <w:szCs w:val="26"/>
          <w:lang w:eastAsia="ru-RU"/>
        </w:rPr>
        <w:t xml:space="preserve">ежегодной </w:t>
      </w:r>
      <w:r w:rsidRPr="003E025E">
        <w:rPr>
          <w:rFonts w:ascii="Times New Roman" w:eastAsia="Times New Roman" w:hAnsi="Times New Roman" w:cs="Times New Roman"/>
          <w:sz w:val="26"/>
          <w:szCs w:val="26"/>
          <w:lang w:eastAsia="ru-RU"/>
        </w:rPr>
        <w:t>диагностики психологической безопасности показывают устойчивое положительное отношение к образовательной среде всех участников образовательного процесса: 81% респондентов оценили эмоциональный и познавательный компонент образовательной среды школы положительно, что в целом говорит о создании благоприятных условий в ОО для разностороннего развития обучающихся, отлаженной работе с родителями, развития личностного и творческого потенциала педагогов.</w:t>
      </w:r>
      <w:proofErr w:type="gramEnd"/>
    </w:p>
    <w:p w:rsidR="00906ED2" w:rsidRPr="003E025E" w:rsidRDefault="00906ED2" w:rsidP="00906ED2">
      <w:pPr>
        <w:spacing w:after="0"/>
        <w:jc w:val="both"/>
        <w:rPr>
          <w:rFonts w:ascii="Times New Roman" w:eastAsia="Times New Roman" w:hAnsi="Times New Roman" w:cs="Times New Roman"/>
          <w:sz w:val="26"/>
          <w:szCs w:val="26"/>
          <w:lang w:eastAsia="ru-RU"/>
        </w:rPr>
      </w:pPr>
      <w:r w:rsidRPr="003E025E">
        <w:rPr>
          <w:rFonts w:ascii="Times New Roman" w:eastAsia="Times New Roman" w:hAnsi="Times New Roman" w:cs="Times New Roman"/>
          <w:sz w:val="26"/>
          <w:szCs w:val="26"/>
          <w:lang w:eastAsia="ru-RU"/>
        </w:rPr>
        <w:t xml:space="preserve">     </w:t>
      </w:r>
      <w:r w:rsidR="007F6475">
        <w:rPr>
          <w:rFonts w:ascii="Times New Roman" w:eastAsia="Times New Roman" w:hAnsi="Times New Roman" w:cs="Times New Roman"/>
          <w:sz w:val="26"/>
          <w:szCs w:val="26"/>
          <w:lang w:eastAsia="ru-RU"/>
        </w:rPr>
        <w:tab/>
      </w:r>
      <w:r w:rsidRPr="003E025E">
        <w:rPr>
          <w:rFonts w:ascii="Times New Roman" w:eastAsia="Times New Roman" w:hAnsi="Times New Roman" w:cs="Times New Roman"/>
          <w:sz w:val="26"/>
          <w:szCs w:val="26"/>
          <w:lang w:eastAsia="ru-RU"/>
        </w:rPr>
        <w:t>Анкетирование показывает  устойчиво высокий индекс удовлетворенности образовательной средой (средняя оценка - 4,</w:t>
      </w:r>
      <w:r w:rsidR="007F6475">
        <w:rPr>
          <w:rFonts w:ascii="Times New Roman" w:eastAsia="Times New Roman" w:hAnsi="Times New Roman" w:cs="Times New Roman"/>
          <w:sz w:val="26"/>
          <w:szCs w:val="26"/>
          <w:lang w:eastAsia="ru-RU"/>
        </w:rPr>
        <w:t>38</w:t>
      </w:r>
      <w:r w:rsidRPr="003E025E">
        <w:rPr>
          <w:rFonts w:ascii="Times New Roman" w:eastAsia="Times New Roman" w:hAnsi="Times New Roman" w:cs="Times New Roman"/>
          <w:sz w:val="26"/>
          <w:szCs w:val="26"/>
          <w:lang w:eastAsia="ru-RU"/>
        </w:rPr>
        <w:t xml:space="preserve"> балла), что говорит о хорошем психологическом климате среди ученических коллективов и педагогического состава.</w:t>
      </w:r>
    </w:p>
    <w:p w:rsidR="000D3407" w:rsidRPr="003E025E" w:rsidRDefault="000D3407" w:rsidP="00852691">
      <w:pPr>
        <w:spacing w:after="0"/>
        <w:contextualSpacing/>
        <w:jc w:val="both"/>
        <w:rPr>
          <w:rFonts w:ascii="Times New Roman" w:hAnsi="Times New Roman" w:cs="Times New Roman"/>
          <w:sz w:val="28"/>
          <w:szCs w:val="28"/>
        </w:rPr>
      </w:pPr>
      <w:r w:rsidRPr="003E025E">
        <w:rPr>
          <w:rFonts w:ascii="Times New Roman" w:hAnsi="Times New Roman" w:cs="Times New Roman"/>
          <w:b/>
          <w:i/>
          <w:sz w:val="26"/>
          <w:szCs w:val="26"/>
        </w:rPr>
        <w:t>Вывод:</w:t>
      </w:r>
      <w:r w:rsidRPr="003E025E">
        <w:rPr>
          <w:rFonts w:ascii="Times New Roman" w:hAnsi="Times New Roman" w:cs="Times New Roman"/>
          <w:sz w:val="26"/>
          <w:szCs w:val="26"/>
        </w:rPr>
        <w:t xml:space="preserve"> в ОО созданы </w:t>
      </w:r>
      <w:r w:rsidRPr="003E025E">
        <w:rPr>
          <w:rFonts w:ascii="Times New Roman" w:hAnsi="Times New Roman" w:cs="Times New Roman"/>
          <w:spacing w:val="-4"/>
          <w:sz w:val="26"/>
          <w:szCs w:val="26"/>
        </w:rPr>
        <w:t xml:space="preserve">безопасные условия для всех участников образовательного процесса, соблюдаются меры </w:t>
      </w:r>
      <w:r w:rsidRPr="003E025E">
        <w:rPr>
          <w:rFonts w:ascii="Times New Roman" w:hAnsi="Times New Roman" w:cs="Times New Roman"/>
          <w:sz w:val="26"/>
          <w:szCs w:val="26"/>
        </w:rPr>
        <w:t xml:space="preserve">противопожарной безопасности, антитеррористической защищенности. Оборудование помещений, воздушно-тепловой режим, освещение, расписание занятий, медицинское обслуживание и питание соответствуют </w:t>
      </w:r>
      <w:r w:rsidR="00C3385D" w:rsidRPr="003E025E">
        <w:rPr>
          <w:rFonts w:ascii="Times New Roman" w:hAnsi="Times New Roman" w:cs="Times New Roman"/>
          <w:sz w:val="26"/>
          <w:szCs w:val="26"/>
        </w:rPr>
        <w:t xml:space="preserve">санитарно-эпидемиологическим правилам и гигиеническим </w:t>
      </w:r>
      <w:r w:rsidRPr="003E025E">
        <w:rPr>
          <w:rFonts w:ascii="Times New Roman" w:hAnsi="Times New Roman" w:cs="Times New Roman"/>
          <w:sz w:val="26"/>
          <w:szCs w:val="26"/>
        </w:rPr>
        <w:t>требованиям</w:t>
      </w:r>
      <w:r w:rsidRPr="003E025E">
        <w:rPr>
          <w:rFonts w:ascii="Times New Roman" w:hAnsi="Times New Roman" w:cs="Times New Roman"/>
          <w:sz w:val="28"/>
          <w:szCs w:val="28"/>
        </w:rPr>
        <w:t>.</w:t>
      </w:r>
    </w:p>
    <w:p w:rsidR="00E7075C" w:rsidRPr="003E025E" w:rsidRDefault="002D02CD" w:rsidP="00E7075C">
      <w:pPr>
        <w:pStyle w:val="Default"/>
        <w:spacing w:line="276" w:lineRule="auto"/>
        <w:jc w:val="both"/>
        <w:rPr>
          <w:color w:val="auto"/>
          <w:sz w:val="26"/>
          <w:szCs w:val="26"/>
        </w:rPr>
      </w:pPr>
      <w:r w:rsidRPr="003E025E">
        <w:rPr>
          <w:rFonts w:eastAsia="Times New Roman"/>
          <w:b/>
          <w:i/>
          <w:color w:val="auto"/>
          <w:sz w:val="26"/>
          <w:szCs w:val="26"/>
          <w:lang w:eastAsia="ru-RU"/>
        </w:rPr>
        <w:t>Вывод по разделу</w:t>
      </w:r>
      <w:r w:rsidRPr="003E025E">
        <w:rPr>
          <w:rFonts w:eastAsia="Times New Roman"/>
          <w:i/>
          <w:color w:val="auto"/>
          <w:sz w:val="26"/>
          <w:szCs w:val="26"/>
          <w:lang w:eastAsia="ru-RU"/>
        </w:rPr>
        <w:t>:</w:t>
      </w:r>
      <w:r w:rsidRPr="003E025E">
        <w:rPr>
          <w:rFonts w:eastAsia="Times New Roman"/>
          <w:color w:val="auto"/>
          <w:sz w:val="26"/>
          <w:szCs w:val="26"/>
          <w:lang w:eastAsia="ru-RU"/>
        </w:rPr>
        <w:t xml:space="preserve"> Несмотря на положительные результаты </w:t>
      </w:r>
      <w:r w:rsidRPr="003E025E">
        <w:rPr>
          <w:color w:val="auto"/>
          <w:sz w:val="26"/>
          <w:szCs w:val="26"/>
        </w:rPr>
        <w:t>в целях совершенствования ВСОКО необходимо совершенствовать внутреннюю систему оценочных процедур, чтобы контролировать и стимулировать положительную динамику качества образования и условий осуществления обр</w:t>
      </w:r>
      <w:r w:rsidR="00E7075C" w:rsidRPr="003E025E">
        <w:rPr>
          <w:color w:val="auto"/>
          <w:sz w:val="26"/>
          <w:szCs w:val="26"/>
        </w:rPr>
        <w:t>азовательного процесса  в школе,</w:t>
      </w:r>
      <w:r w:rsidR="00E7075C" w:rsidRPr="003E025E">
        <w:rPr>
          <w:i/>
          <w:color w:val="auto"/>
          <w:sz w:val="26"/>
          <w:szCs w:val="26"/>
        </w:rPr>
        <w:t xml:space="preserve"> </w:t>
      </w:r>
      <w:r w:rsidR="00E7075C" w:rsidRPr="003E025E">
        <w:rPr>
          <w:color w:val="auto"/>
          <w:sz w:val="26"/>
          <w:szCs w:val="26"/>
        </w:rPr>
        <w:t xml:space="preserve">планировать управленческие меры по предупреждению несоответствия показателей нормативным требованиям. </w:t>
      </w:r>
    </w:p>
    <w:p w:rsidR="009A37E2" w:rsidRPr="00156823" w:rsidRDefault="009A37E2" w:rsidP="009A37E2">
      <w:pPr>
        <w:spacing w:before="100" w:beforeAutospacing="1" w:after="100" w:afterAutospacing="1" w:line="240" w:lineRule="auto"/>
        <w:rPr>
          <w:rFonts w:ascii="Times New Roman" w:eastAsia="Times New Roman" w:hAnsi="Times New Roman" w:cs="Times New Roman"/>
          <w:b/>
          <w:bCs/>
          <w:sz w:val="28"/>
          <w:szCs w:val="28"/>
          <w:lang w:eastAsia="ru-RU"/>
        </w:rPr>
      </w:pPr>
      <w:r w:rsidRPr="00156823">
        <w:rPr>
          <w:rFonts w:ascii="Times New Roman" w:eastAsia="Times New Roman" w:hAnsi="Times New Roman" w:cs="Times New Roman"/>
          <w:b/>
          <w:bCs/>
          <w:sz w:val="28"/>
          <w:szCs w:val="28"/>
          <w:lang w:eastAsia="ru-RU"/>
        </w:rPr>
        <w:t>VI</w:t>
      </w:r>
      <w:r w:rsidR="003C2D6B" w:rsidRPr="00156823">
        <w:rPr>
          <w:rFonts w:ascii="Times New Roman" w:eastAsia="Times New Roman" w:hAnsi="Times New Roman" w:cs="Times New Roman"/>
          <w:b/>
          <w:bCs/>
          <w:sz w:val="28"/>
          <w:szCs w:val="28"/>
          <w:lang w:val="en-US" w:eastAsia="ru-RU"/>
        </w:rPr>
        <w:t>I</w:t>
      </w:r>
      <w:r w:rsidRPr="00156823">
        <w:rPr>
          <w:rFonts w:ascii="Times New Roman" w:eastAsia="Times New Roman" w:hAnsi="Times New Roman" w:cs="Times New Roman"/>
          <w:b/>
          <w:bCs/>
          <w:sz w:val="28"/>
          <w:szCs w:val="28"/>
          <w:lang w:eastAsia="ru-RU"/>
        </w:rPr>
        <w:t>. Оценка кадрового обеспечения</w:t>
      </w:r>
    </w:p>
    <w:p w:rsidR="008E09E4" w:rsidRPr="007F6475" w:rsidRDefault="00F3641C" w:rsidP="00F3641C">
      <w:pPr>
        <w:spacing w:after="0"/>
        <w:jc w:val="both"/>
        <w:rPr>
          <w:rFonts w:ascii="Times New Roman" w:hAnsi="Times New Roman" w:cs="Times New Roman"/>
          <w:b/>
          <w:i/>
          <w:color w:val="0070C0"/>
          <w:sz w:val="26"/>
          <w:szCs w:val="26"/>
        </w:rPr>
      </w:pPr>
      <w:r w:rsidRPr="00156823">
        <w:rPr>
          <w:rFonts w:ascii="Times New Roman" w:hAnsi="Times New Roman" w:cs="Times New Roman"/>
          <w:sz w:val="26"/>
          <w:szCs w:val="26"/>
        </w:rPr>
        <w:t xml:space="preserve">     </w:t>
      </w:r>
      <w:r w:rsidR="009A37E2" w:rsidRPr="00156823">
        <w:rPr>
          <w:rFonts w:ascii="Times New Roman" w:hAnsi="Times New Roman" w:cs="Times New Roman"/>
          <w:sz w:val="26"/>
          <w:szCs w:val="26"/>
        </w:rPr>
        <w:t>В условиях модернизации системы образования, реализации федеральных государстве</w:t>
      </w:r>
      <w:r w:rsidR="00DA756D" w:rsidRPr="00156823">
        <w:rPr>
          <w:rFonts w:ascii="Times New Roman" w:hAnsi="Times New Roman" w:cs="Times New Roman"/>
          <w:sz w:val="26"/>
          <w:szCs w:val="26"/>
        </w:rPr>
        <w:t>нных образовательных стандартов</w:t>
      </w:r>
      <w:r w:rsidR="009A37E2" w:rsidRPr="00156823">
        <w:rPr>
          <w:rFonts w:ascii="Times New Roman" w:hAnsi="Times New Roman" w:cs="Times New Roman"/>
          <w:sz w:val="26"/>
          <w:szCs w:val="26"/>
        </w:rPr>
        <w:t xml:space="preserve"> одной из ключевых </w:t>
      </w:r>
      <w:r w:rsidRPr="00156823">
        <w:rPr>
          <w:rFonts w:ascii="Times New Roman" w:hAnsi="Times New Roman" w:cs="Times New Roman"/>
          <w:sz w:val="26"/>
          <w:szCs w:val="26"/>
        </w:rPr>
        <w:t>целей</w:t>
      </w:r>
      <w:r w:rsidR="009A37E2" w:rsidRPr="00156823">
        <w:rPr>
          <w:rFonts w:ascii="Times New Roman" w:hAnsi="Times New Roman" w:cs="Times New Roman"/>
          <w:sz w:val="26"/>
          <w:szCs w:val="26"/>
        </w:rPr>
        <w:t xml:space="preserve"> является развитие кадрового по</w:t>
      </w:r>
      <w:r w:rsidRPr="00156823">
        <w:rPr>
          <w:rFonts w:ascii="Times New Roman" w:hAnsi="Times New Roman" w:cs="Times New Roman"/>
          <w:sz w:val="26"/>
          <w:szCs w:val="26"/>
        </w:rPr>
        <w:t>тенциала школьного образования.</w:t>
      </w:r>
      <w:r w:rsidRPr="00156823">
        <w:rPr>
          <w:rFonts w:ascii="Times New Roman" w:hAnsi="Times New Roman" w:cs="Times New Roman"/>
          <w:b/>
          <w:sz w:val="26"/>
          <w:szCs w:val="26"/>
        </w:rPr>
        <w:t xml:space="preserve"> </w:t>
      </w:r>
      <w:r w:rsidR="006F16B3" w:rsidRPr="00156823">
        <w:rPr>
          <w:rFonts w:ascii="Times New Roman" w:hAnsi="Times New Roman" w:cs="Times New Roman"/>
          <w:sz w:val="26"/>
          <w:szCs w:val="26"/>
        </w:rPr>
        <w:t>В соответствии с задачами проекта</w:t>
      </w:r>
      <w:r w:rsidR="008E09E4" w:rsidRPr="00156823">
        <w:rPr>
          <w:rFonts w:ascii="Times New Roman" w:hAnsi="Times New Roman" w:cs="Times New Roman"/>
          <w:sz w:val="26"/>
          <w:szCs w:val="26"/>
        </w:rPr>
        <w:t xml:space="preserve"> «</w:t>
      </w:r>
      <w:r w:rsidR="006F16B3" w:rsidRPr="00156823">
        <w:rPr>
          <w:rFonts w:ascii="Times New Roman" w:hAnsi="Times New Roman" w:cs="Times New Roman"/>
          <w:sz w:val="26"/>
          <w:szCs w:val="26"/>
        </w:rPr>
        <w:t>Учитель будущего</w:t>
      </w:r>
      <w:r w:rsidR="008E09E4" w:rsidRPr="00156823">
        <w:rPr>
          <w:rFonts w:ascii="Times New Roman" w:hAnsi="Times New Roman" w:cs="Times New Roman"/>
          <w:sz w:val="26"/>
          <w:szCs w:val="26"/>
        </w:rPr>
        <w:t>»</w:t>
      </w:r>
      <w:r w:rsidR="006F16B3" w:rsidRPr="00156823">
        <w:rPr>
          <w:rFonts w:ascii="Times New Roman" w:hAnsi="Times New Roman" w:cs="Times New Roman"/>
          <w:sz w:val="26"/>
          <w:szCs w:val="26"/>
        </w:rPr>
        <w:t xml:space="preserve"> Программы развития школы на 2021-2025гг. </w:t>
      </w:r>
      <w:r w:rsidR="008E09E4" w:rsidRPr="00156823">
        <w:rPr>
          <w:rFonts w:ascii="Times New Roman" w:hAnsi="Times New Roman" w:cs="Times New Roman"/>
          <w:sz w:val="26"/>
          <w:szCs w:val="26"/>
        </w:rPr>
        <w:t>(подпрограмма 2 «Кадровое обеспечение»)</w:t>
      </w:r>
      <w:r w:rsidR="006F16B3" w:rsidRPr="00156823">
        <w:rPr>
          <w:rFonts w:ascii="Times New Roman" w:hAnsi="Times New Roman" w:cs="Times New Roman"/>
          <w:sz w:val="26"/>
          <w:szCs w:val="26"/>
        </w:rPr>
        <w:t xml:space="preserve"> администрация ОО проводит системную работу по созданию условий и мотивации педагогов </w:t>
      </w:r>
      <w:r w:rsidRPr="00156823">
        <w:rPr>
          <w:rFonts w:ascii="Times New Roman" w:hAnsi="Times New Roman" w:cs="Times New Roman"/>
          <w:sz w:val="26"/>
          <w:szCs w:val="26"/>
        </w:rPr>
        <w:t>для «вертикального» возрастания в профессии, повышения их профессионализма, педагогического и социального статуса</w:t>
      </w:r>
      <w:r w:rsidR="00E811C8" w:rsidRPr="007F6475">
        <w:rPr>
          <w:rFonts w:ascii="Times New Roman" w:hAnsi="Times New Roman" w:cs="Times New Roman"/>
          <w:color w:val="0070C0"/>
          <w:sz w:val="26"/>
          <w:szCs w:val="26"/>
        </w:rPr>
        <w:t>.</w:t>
      </w:r>
    </w:p>
    <w:p w:rsidR="009A37E2" w:rsidRPr="00156823" w:rsidRDefault="008D5C72" w:rsidP="008D5C72">
      <w:pPr>
        <w:spacing w:after="0"/>
        <w:jc w:val="both"/>
        <w:rPr>
          <w:rFonts w:ascii="Times New Roman" w:hAnsi="Times New Roman" w:cs="Times New Roman"/>
          <w:sz w:val="26"/>
          <w:szCs w:val="26"/>
        </w:rPr>
      </w:pPr>
      <w:r w:rsidRPr="007F6475">
        <w:rPr>
          <w:rFonts w:ascii="Times New Roman" w:hAnsi="Times New Roman" w:cs="Times New Roman"/>
          <w:color w:val="0070C0"/>
          <w:sz w:val="26"/>
          <w:szCs w:val="26"/>
        </w:rPr>
        <w:t xml:space="preserve">     </w:t>
      </w:r>
      <w:r w:rsidR="00156823">
        <w:rPr>
          <w:rFonts w:ascii="Times New Roman" w:hAnsi="Times New Roman" w:cs="Times New Roman"/>
          <w:color w:val="0070C0"/>
          <w:sz w:val="26"/>
          <w:szCs w:val="26"/>
        </w:rPr>
        <w:tab/>
      </w:r>
      <w:r w:rsidR="009A37E2" w:rsidRPr="00156823">
        <w:rPr>
          <w:rFonts w:ascii="Times New Roman" w:hAnsi="Times New Roman" w:cs="Times New Roman"/>
          <w:sz w:val="26"/>
          <w:szCs w:val="26"/>
        </w:rPr>
        <w:t>По состоянию на 3</w:t>
      </w:r>
      <w:r w:rsidR="007F6475" w:rsidRPr="00156823">
        <w:rPr>
          <w:rFonts w:ascii="Times New Roman" w:hAnsi="Times New Roman" w:cs="Times New Roman"/>
          <w:sz w:val="26"/>
          <w:szCs w:val="26"/>
        </w:rPr>
        <w:t>1</w:t>
      </w:r>
      <w:r w:rsidR="009A37E2" w:rsidRPr="00156823">
        <w:rPr>
          <w:rFonts w:ascii="Times New Roman" w:hAnsi="Times New Roman" w:cs="Times New Roman"/>
          <w:sz w:val="26"/>
          <w:szCs w:val="26"/>
        </w:rPr>
        <w:t>.12.202</w:t>
      </w:r>
      <w:r w:rsidR="00F8755C" w:rsidRPr="00156823">
        <w:rPr>
          <w:rFonts w:ascii="Times New Roman" w:hAnsi="Times New Roman" w:cs="Times New Roman"/>
          <w:sz w:val="26"/>
          <w:szCs w:val="26"/>
        </w:rPr>
        <w:t>2</w:t>
      </w:r>
      <w:r w:rsidR="009A37E2" w:rsidRPr="00156823">
        <w:rPr>
          <w:rFonts w:ascii="Times New Roman" w:hAnsi="Times New Roman" w:cs="Times New Roman"/>
          <w:sz w:val="26"/>
          <w:szCs w:val="26"/>
        </w:rPr>
        <w:t xml:space="preserve"> года в МОУ«СОШ №1 </w:t>
      </w:r>
      <w:proofErr w:type="spellStart"/>
      <w:r w:rsidR="009A37E2" w:rsidRPr="00156823">
        <w:rPr>
          <w:rFonts w:ascii="Times New Roman" w:hAnsi="Times New Roman" w:cs="Times New Roman"/>
          <w:sz w:val="26"/>
          <w:szCs w:val="26"/>
        </w:rPr>
        <w:t>г</w:t>
      </w:r>
      <w:proofErr w:type="gramStart"/>
      <w:r w:rsidR="009A37E2" w:rsidRPr="00156823">
        <w:rPr>
          <w:rFonts w:ascii="Times New Roman" w:hAnsi="Times New Roman" w:cs="Times New Roman"/>
          <w:sz w:val="26"/>
          <w:szCs w:val="26"/>
        </w:rPr>
        <w:t>.П</w:t>
      </w:r>
      <w:proofErr w:type="gramEnd"/>
      <w:r w:rsidR="009A37E2" w:rsidRPr="00156823">
        <w:rPr>
          <w:rFonts w:ascii="Times New Roman" w:hAnsi="Times New Roman" w:cs="Times New Roman"/>
          <w:sz w:val="26"/>
          <w:szCs w:val="26"/>
        </w:rPr>
        <w:t>угачева</w:t>
      </w:r>
      <w:proofErr w:type="spellEnd"/>
      <w:r w:rsidR="009A37E2" w:rsidRPr="00156823">
        <w:rPr>
          <w:rFonts w:ascii="Times New Roman" w:hAnsi="Times New Roman" w:cs="Times New Roman"/>
          <w:sz w:val="26"/>
          <w:szCs w:val="26"/>
        </w:rPr>
        <w:t xml:space="preserve"> имени </w:t>
      </w:r>
      <w:proofErr w:type="spellStart"/>
      <w:r w:rsidR="009A37E2" w:rsidRPr="00156823">
        <w:rPr>
          <w:rFonts w:ascii="Times New Roman" w:hAnsi="Times New Roman" w:cs="Times New Roman"/>
          <w:sz w:val="26"/>
          <w:szCs w:val="26"/>
        </w:rPr>
        <w:t>Т.Г.Мазура</w:t>
      </w:r>
      <w:proofErr w:type="spellEnd"/>
      <w:r w:rsidR="009A37E2" w:rsidRPr="00156823">
        <w:rPr>
          <w:rFonts w:ascii="Times New Roman" w:hAnsi="Times New Roman" w:cs="Times New Roman"/>
          <w:sz w:val="26"/>
          <w:szCs w:val="26"/>
        </w:rPr>
        <w:t xml:space="preserve">» в штате </w:t>
      </w:r>
      <w:r w:rsidR="00E811C8" w:rsidRPr="00156823">
        <w:rPr>
          <w:rFonts w:ascii="Times New Roman" w:hAnsi="Times New Roman" w:cs="Times New Roman"/>
          <w:sz w:val="26"/>
          <w:szCs w:val="26"/>
        </w:rPr>
        <w:t>5</w:t>
      </w:r>
      <w:r w:rsidR="007F6475" w:rsidRPr="00156823">
        <w:rPr>
          <w:rFonts w:ascii="Times New Roman" w:hAnsi="Times New Roman" w:cs="Times New Roman"/>
          <w:sz w:val="26"/>
          <w:szCs w:val="26"/>
        </w:rPr>
        <w:t>7</w:t>
      </w:r>
      <w:r w:rsidR="009A37E2" w:rsidRPr="00156823">
        <w:rPr>
          <w:rFonts w:ascii="Times New Roman" w:hAnsi="Times New Roman" w:cs="Times New Roman"/>
          <w:sz w:val="26"/>
          <w:szCs w:val="26"/>
        </w:rPr>
        <w:t xml:space="preserve"> педагогических работников, из которых высшее образование имеют </w:t>
      </w:r>
      <w:r w:rsidR="00E811C8" w:rsidRPr="00156823">
        <w:rPr>
          <w:rFonts w:ascii="Times New Roman" w:hAnsi="Times New Roman" w:cs="Times New Roman"/>
          <w:sz w:val="26"/>
          <w:szCs w:val="26"/>
        </w:rPr>
        <w:t>5</w:t>
      </w:r>
      <w:r w:rsidR="007F6475" w:rsidRPr="00156823">
        <w:rPr>
          <w:rFonts w:ascii="Times New Roman" w:hAnsi="Times New Roman" w:cs="Times New Roman"/>
          <w:sz w:val="26"/>
          <w:szCs w:val="26"/>
        </w:rPr>
        <w:t>3</w:t>
      </w:r>
      <w:r w:rsidR="00E811C8" w:rsidRPr="00156823">
        <w:rPr>
          <w:rFonts w:ascii="Times New Roman" w:hAnsi="Times New Roman" w:cs="Times New Roman"/>
          <w:sz w:val="26"/>
          <w:szCs w:val="26"/>
        </w:rPr>
        <w:t xml:space="preserve"> человек</w:t>
      </w:r>
      <w:r w:rsidR="007F6475" w:rsidRPr="00156823">
        <w:rPr>
          <w:rFonts w:ascii="Times New Roman" w:hAnsi="Times New Roman" w:cs="Times New Roman"/>
          <w:sz w:val="26"/>
          <w:szCs w:val="26"/>
        </w:rPr>
        <w:t>а</w:t>
      </w:r>
      <w:r w:rsidR="009A37E2" w:rsidRPr="00156823">
        <w:rPr>
          <w:rFonts w:ascii="Times New Roman" w:hAnsi="Times New Roman" w:cs="Times New Roman"/>
          <w:sz w:val="26"/>
          <w:szCs w:val="26"/>
        </w:rPr>
        <w:t>, среднее специальное – 4.</w:t>
      </w:r>
    </w:p>
    <w:p w:rsidR="0066314A" w:rsidRPr="00EB5785" w:rsidRDefault="0066314A" w:rsidP="00EB5785">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w:t>
      </w:r>
      <w:r w:rsidR="00156823">
        <w:rPr>
          <w:rFonts w:ascii="Times New Roman" w:hAnsi="Times New Roman" w:cs="Times New Roman"/>
          <w:sz w:val="26"/>
          <w:szCs w:val="26"/>
        </w:rPr>
        <w:tab/>
      </w:r>
      <w:r w:rsidRPr="00156823">
        <w:rPr>
          <w:rFonts w:ascii="Times New Roman" w:hAnsi="Times New Roman" w:cs="Times New Roman"/>
          <w:sz w:val="26"/>
          <w:szCs w:val="26"/>
        </w:rPr>
        <w:t xml:space="preserve">Уровень профессионального мастерства педагогических работников школы высок: 4 человека являются руководителями районных методических объединений, </w:t>
      </w:r>
      <w:r w:rsidR="00EB5785" w:rsidRPr="00156823">
        <w:rPr>
          <w:rFonts w:ascii="Times New Roman" w:hAnsi="Times New Roman" w:cs="Times New Roman"/>
          <w:sz w:val="26"/>
          <w:szCs w:val="26"/>
        </w:rPr>
        <w:t>2 председателя</w:t>
      </w:r>
      <w:r w:rsidR="00EB5785" w:rsidRPr="00156823">
        <w:rPr>
          <w:rFonts w:ascii="Times New Roman" w:hAnsi="Times New Roman" w:cs="Times New Roman"/>
          <w:sz w:val="28"/>
          <w:szCs w:val="28"/>
        </w:rPr>
        <w:t xml:space="preserve"> </w:t>
      </w:r>
      <w:r w:rsidR="00EB5785" w:rsidRPr="00156823">
        <w:rPr>
          <w:rFonts w:ascii="Times New Roman" w:hAnsi="Times New Roman" w:cs="Times New Roman"/>
          <w:sz w:val="26"/>
          <w:szCs w:val="26"/>
        </w:rPr>
        <w:t>муниципальных предметных комиссий</w:t>
      </w:r>
      <w:r w:rsidR="00EB5785">
        <w:rPr>
          <w:rFonts w:ascii="Times New Roman" w:hAnsi="Times New Roman" w:cs="Times New Roman"/>
          <w:sz w:val="26"/>
          <w:szCs w:val="26"/>
        </w:rPr>
        <w:t xml:space="preserve"> по проверке работ участников </w:t>
      </w:r>
      <w:proofErr w:type="spellStart"/>
      <w:r w:rsidR="00EB5785">
        <w:rPr>
          <w:rFonts w:ascii="Times New Roman" w:hAnsi="Times New Roman" w:cs="Times New Roman"/>
          <w:sz w:val="26"/>
          <w:szCs w:val="26"/>
        </w:rPr>
        <w:t>ВсОШ</w:t>
      </w:r>
      <w:proofErr w:type="spellEnd"/>
      <w:r w:rsidR="00EB5785">
        <w:rPr>
          <w:rFonts w:ascii="Times New Roman" w:hAnsi="Times New Roman" w:cs="Times New Roman"/>
          <w:sz w:val="26"/>
          <w:szCs w:val="26"/>
        </w:rPr>
        <w:t xml:space="preserve">, </w:t>
      </w:r>
      <w:r w:rsidR="00EB5785" w:rsidRPr="00EB5785">
        <w:rPr>
          <w:rFonts w:ascii="Times New Roman" w:hAnsi="Times New Roman" w:cs="Times New Roman"/>
          <w:sz w:val="26"/>
          <w:szCs w:val="26"/>
        </w:rPr>
        <w:t>Д</w:t>
      </w:r>
      <w:r w:rsidR="00156823" w:rsidRPr="00EB5785">
        <w:rPr>
          <w:rFonts w:ascii="Times New Roman" w:hAnsi="Times New Roman" w:cs="Times New Roman"/>
          <w:sz w:val="26"/>
          <w:szCs w:val="26"/>
        </w:rPr>
        <w:t>оля педагогических работников, привлекаемых к экспертной деятельности (включая членство в экспертных комиссиях муниципального, регионального и федерального уровней)</w:t>
      </w:r>
      <w:r w:rsidR="00EB5785">
        <w:rPr>
          <w:rFonts w:ascii="Times New Roman" w:hAnsi="Times New Roman" w:cs="Times New Roman"/>
          <w:sz w:val="26"/>
          <w:szCs w:val="26"/>
        </w:rPr>
        <w:t xml:space="preserve">, составила 18 чел. /31% </w:t>
      </w:r>
      <w:r w:rsidR="00EB5785" w:rsidRPr="00EB5785">
        <w:rPr>
          <w:rFonts w:ascii="Times New Roman" w:hAnsi="Times New Roman" w:cs="Times New Roman"/>
          <w:i/>
          <w:sz w:val="26"/>
          <w:szCs w:val="26"/>
        </w:rPr>
        <w:t>(П</w:t>
      </w:r>
      <w:proofErr w:type="gramStart"/>
      <w:r w:rsidR="00EB5785" w:rsidRPr="00EB5785">
        <w:rPr>
          <w:rFonts w:ascii="Times New Roman" w:hAnsi="Times New Roman" w:cs="Times New Roman"/>
          <w:i/>
          <w:sz w:val="26"/>
          <w:szCs w:val="26"/>
        </w:rPr>
        <w:t>2</w:t>
      </w:r>
      <w:proofErr w:type="gramEnd"/>
      <w:r w:rsidR="00EB5785" w:rsidRPr="00EB5785">
        <w:rPr>
          <w:rFonts w:ascii="Times New Roman" w:hAnsi="Times New Roman" w:cs="Times New Roman"/>
          <w:i/>
          <w:sz w:val="26"/>
          <w:szCs w:val="26"/>
        </w:rPr>
        <w:t xml:space="preserve"> К2.2.4).</w:t>
      </w:r>
      <w:r w:rsidR="00156823" w:rsidRPr="00EB5785">
        <w:rPr>
          <w:rFonts w:ascii="Times New Roman" w:hAnsi="Times New Roman" w:cs="Times New Roman"/>
          <w:sz w:val="26"/>
          <w:szCs w:val="26"/>
        </w:rPr>
        <w:t xml:space="preserve"> </w:t>
      </w:r>
    </w:p>
    <w:p w:rsidR="00B72641" w:rsidRPr="003E025E" w:rsidRDefault="00B72641" w:rsidP="00B72641">
      <w:pPr>
        <w:spacing w:after="0"/>
        <w:jc w:val="both"/>
        <w:rPr>
          <w:rFonts w:ascii="Times New Roman" w:hAnsi="Times New Roman" w:cs="Times New Roman"/>
          <w:sz w:val="26"/>
          <w:szCs w:val="26"/>
        </w:rPr>
      </w:pPr>
      <w:r w:rsidRPr="003E025E">
        <w:rPr>
          <w:rFonts w:ascii="Times New Roman" w:hAnsi="Times New Roman" w:cs="Times New Roman"/>
          <w:sz w:val="26"/>
          <w:szCs w:val="26"/>
        </w:rPr>
        <w:t xml:space="preserve">     </w:t>
      </w:r>
      <w:r w:rsidR="00EB5785">
        <w:rPr>
          <w:rFonts w:ascii="Times New Roman" w:hAnsi="Times New Roman" w:cs="Times New Roman"/>
          <w:sz w:val="26"/>
          <w:szCs w:val="26"/>
        </w:rPr>
        <w:tab/>
      </w:r>
      <w:r w:rsidRPr="003E025E">
        <w:rPr>
          <w:rFonts w:ascii="Times New Roman" w:hAnsi="Times New Roman" w:cs="Times New Roman"/>
          <w:sz w:val="26"/>
          <w:szCs w:val="26"/>
        </w:rPr>
        <w:t xml:space="preserve">За отчетный период 1 учитель награжден Почетной грамотой министерства образования Саратовской области, 1 человек отмечен благодарностью министерства образования Саратовской области, </w:t>
      </w:r>
      <w:r w:rsidR="00EB5785">
        <w:rPr>
          <w:rFonts w:ascii="Times New Roman" w:hAnsi="Times New Roman" w:cs="Times New Roman"/>
          <w:sz w:val="26"/>
          <w:szCs w:val="26"/>
        </w:rPr>
        <w:t>7</w:t>
      </w:r>
      <w:r w:rsidRPr="003E025E">
        <w:rPr>
          <w:rFonts w:ascii="Times New Roman" w:hAnsi="Times New Roman" w:cs="Times New Roman"/>
          <w:sz w:val="26"/>
          <w:szCs w:val="26"/>
        </w:rPr>
        <w:t xml:space="preserve"> педагог</w:t>
      </w:r>
      <w:r w:rsidR="00EB5785">
        <w:rPr>
          <w:rFonts w:ascii="Times New Roman" w:hAnsi="Times New Roman" w:cs="Times New Roman"/>
          <w:sz w:val="26"/>
          <w:szCs w:val="26"/>
        </w:rPr>
        <w:t>ов</w:t>
      </w:r>
      <w:r w:rsidRPr="003E025E">
        <w:rPr>
          <w:rFonts w:ascii="Times New Roman" w:hAnsi="Times New Roman" w:cs="Times New Roman"/>
          <w:sz w:val="26"/>
          <w:szCs w:val="26"/>
        </w:rPr>
        <w:t xml:space="preserve"> - Почетной грамотой главы администрации Пугачевского муниципального района.</w:t>
      </w:r>
    </w:p>
    <w:p w:rsidR="009A37E2" w:rsidRPr="00156823" w:rsidRDefault="008D5C72" w:rsidP="008D5C72">
      <w:pPr>
        <w:spacing w:after="0"/>
        <w:jc w:val="both"/>
        <w:rPr>
          <w:rFonts w:ascii="Times New Roman" w:eastAsia="Times New Roman" w:hAnsi="Times New Roman" w:cs="Times New Roman"/>
          <w:b/>
          <w:bCs/>
          <w:sz w:val="26"/>
          <w:szCs w:val="26"/>
          <w:lang w:eastAsia="ru-RU"/>
        </w:rPr>
      </w:pPr>
      <w:r w:rsidRPr="003E025E">
        <w:rPr>
          <w:rFonts w:ascii="Times New Roman" w:hAnsi="Times New Roman" w:cs="Times New Roman"/>
          <w:sz w:val="26"/>
          <w:szCs w:val="26"/>
        </w:rPr>
        <w:t xml:space="preserve">     </w:t>
      </w:r>
      <w:r w:rsidR="00156823">
        <w:rPr>
          <w:rFonts w:ascii="Times New Roman" w:hAnsi="Times New Roman" w:cs="Times New Roman"/>
          <w:sz w:val="26"/>
          <w:szCs w:val="26"/>
        </w:rPr>
        <w:tab/>
      </w:r>
      <w:r w:rsidR="009A37E2" w:rsidRPr="00156823">
        <w:rPr>
          <w:rFonts w:ascii="Times New Roman" w:hAnsi="Times New Roman" w:cs="Times New Roman"/>
          <w:sz w:val="26"/>
          <w:szCs w:val="26"/>
        </w:rPr>
        <w:t>В соответствии с нормативными требованиями в школе соблюдаются графики аттестации и повышения квалификации педагогических работников.</w:t>
      </w:r>
    </w:p>
    <w:p w:rsidR="009A37E2" w:rsidRPr="00156823" w:rsidRDefault="008D5C72" w:rsidP="008D5C72">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w:t>
      </w:r>
      <w:r w:rsidR="00156823" w:rsidRPr="00156823">
        <w:rPr>
          <w:rFonts w:ascii="Times New Roman" w:hAnsi="Times New Roman" w:cs="Times New Roman"/>
          <w:sz w:val="26"/>
          <w:szCs w:val="26"/>
        </w:rPr>
        <w:tab/>
      </w:r>
      <w:r w:rsidR="009A37E2" w:rsidRPr="00156823">
        <w:rPr>
          <w:rFonts w:ascii="Times New Roman" w:hAnsi="Times New Roman" w:cs="Times New Roman"/>
          <w:sz w:val="26"/>
          <w:szCs w:val="26"/>
        </w:rPr>
        <w:t xml:space="preserve">Аттестовано </w:t>
      </w:r>
      <w:r w:rsidR="00156823" w:rsidRPr="00156823">
        <w:rPr>
          <w:rFonts w:ascii="Times New Roman" w:hAnsi="Times New Roman" w:cs="Times New Roman"/>
          <w:sz w:val="26"/>
          <w:szCs w:val="26"/>
        </w:rPr>
        <w:t>5</w:t>
      </w:r>
      <w:r w:rsidR="009A37E2" w:rsidRPr="00156823">
        <w:rPr>
          <w:rFonts w:ascii="Times New Roman" w:hAnsi="Times New Roman" w:cs="Times New Roman"/>
          <w:sz w:val="26"/>
          <w:szCs w:val="26"/>
        </w:rPr>
        <w:t xml:space="preserve"> педагогов, из них:</w:t>
      </w:r>
    </w:p>
    <w:p w:rsidR="009A37E2" w:rsidRPr="00156823" w:rsidRDefault="009A37E2" w:rsidP="009A37E2">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на соответствие занимаемой должности  - </w:t>
      </w:r>
      <w:r w:rsidR="00156823" w:rsidRPr="00156823">
        <w:rPr>
          <w:rFonts w:ascii="Times New Roman" w:hAnsi="Times New Roman" w:cs="Times New Roman"/>
          <w:sz w:val="26"/>
          <w:szCs w:val="26"/>
        </w:rPr>
        <w:t>1</w:t>
      </w:r>
      <w:r w:rsidRPr="00156823">
        <w:rPr>
          <w:rFonts w:ascii="Times New Roman" w:hAnsi="Times New Roman" w:cs="Times New Roman"/>
          <w:sz w:val="26"/>
          <w:szCs w:val="26"/>
        </w:rPr>
        <w:t xml:space="preserve"> человека;</w:t>
      </w:r>
    </w:p>
    <w:p w:rsidR="009A37E2" w:rsidRPr="00156823" w:rsidRDefault="009A37E2" w:rsidP="009A37E2">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на установление первой квалификационной категории – </w:t>
      </w:r>
      <w:r w:rsidR="00C66927" w:rsidRPr="00156823">
        <w:rPr>
          <w:rFonts w:ascii="Times New Roman" w:hAnsi="Times New Roman" w:cs="Times New Roman"/>
          <w:sz w:val="26"/>
          <w:szCs w:val="26"/>
        </w:rPr>
        <w:t>2</w:t>
      </w:r>
      <w:r w:rsidRPr="00156823">
        <w:rPr>
          <w:rFonts w:ascii="Times New Roman" w:hAnsi="Times New Roman" w:cs="Times New Roman"/>
          <w:sz w:val="26"/>
          <w:szCs w:val="26"/>
        </w:rPr>
        <w:t xml:space="preserve"> человек;</w:t>
      </w:r>
    </w:p>
    <w:p w:rsidR="009A37E2" w:rsidRPr="00156823" w:rsidRDefault="009A37E2" w:rsidP="009A37E2">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на установление высшей квалификационной категории – </w:t>
      </w:r>
      <w:r w:rsidR="00156823" w:rsidRPr="00156823">
        <w:rPr>
          <w:rFonts w:ascii="Times New Roman" w:hAnsi="Times New Roman" w:cs="Times New Roman"/>
          <w:sz w:val="26"/>
          <w:szCs w:val="26"/>
        </w:rPr>
        <w:t>2</w:t>
      </w:r>
      <w:r w:rsidRPr="00156823">
        <w:rPr>
          <w:rFonts w:ascii="Times New Roman" w:hAnsi="Times New Roman" w:cs="Times New Roman"/>
          <w:sz w:val="26"/>
          <w:szCs w:val="26"/>
        </w:rPr>
        <w:t xml:space="preserve"> человек.</w:t>
      </w:r>
    </w:p>
    <w:p w:rsidR="009A37E2" w:rsidRPr="00156823" w:rsidRDefault="009A37E2" w:rsidP="009A37E2">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w:t>
      </w:r>
      <w:r w:rsidR="008D5C72" w:rsidRPr="00156823">
        <w:rPr>
          <w:rFonts w:ascii="Times New Roman" w:hAnsi="Times New Roman" w:cs="Times New Roman"/>
          <w:sz w:val="26"/>
          <w:szCs w:val="26"/>
        </w:rPr>
        <w:t xml:space="preserve">         </w:t>
      </w:r>
      <w:r w:rsidR="00573170" w:rsidRPr="00156823">
        <w:rPr>
          <w:rFonts w:ascii="Times New Roman" w:hAnsi="Times New Roman" w:cs="Times New Roman"/>
          <w:sz w:val="26"/>
          <w:szCs w:val="26"/>
        </w:rP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образовательной организацией. </w:t>
      </w:r>
      <w:proofErr w:type="gramStart"/>
      <w:r w:rsidRPr="00156823">
        <w:rPr>
          <w:rFonts w:ascii="Times New Roman" w:hAnsi="Times New Roman" w:cs="Times New Roman"/>
          <w:sz w:val="26"/>
          <w:szCs w:val="26"/>
        </w:rPr>
        <w:t>Обучение по программам</w:t>
      </w:r>
      <w:proofErr w:type="gramEnd"/>
      <w:r w:rsidRPr="00156823">
        <w:rPr>
          <w:rFonts w:ascii="Times New Roman" w:hAnsi="Times New Roman" w:cs="Times New Roman"/>
          <w:sz w:val="26"/>
          <w:szCs w:val="26"/>
        </w:rPr>
        <w:t xml:space="preserve"> </w:t>
      </w:r>
      <w:r w:rsidR="00F75B36" w:rsidRPr="00156823">
        <w:rPr>
          <w:rFonts w:ascii="Times New Roman" w:hAnsi="Times New Roman" w:cs="Times New Roman"/>
          <w:sz w:val="26"/>
          <w:szCs w:val="26"/>
        </w:rPr>
        <w:t>повышения квалификации</w:t>
      </w:r>
      <w:r w:rsidRPr="00156823">
        <w:rPr>
          <w:rFonts w:ascii="Times New Roman" w:hAnsi="Times New Roman" w:cs="Times New Roman"/>
          <w:sz w:val="26"/>
          <w:szCs w:val="26"/>
        </w:rPr>
        <w:t xml:space="preserve"> прошли </w:t>
      </w:r>
      <w:r w:rsidR="00F75B36" w:rsidRPr="00156823">
        <w:rPr>
          <w:rFonts w:ascii="Times New Roman" w:hAnsi="Times New Roman" w:cs="Times New Roman"/>
          <w:sz w:val="26"/>
          <w:szCs w:val="26"/>
        </w:rPr>
        <w:t>31</w:t>
      </w:r>
      <w:r w:rsidRPr="00156823">
        <w:rPr>
          <w:rFonts w:ascii="Times New Roman" w:hAnsi="Times New Roman" w:cs="Times New Roman"/>
          <w:sz w:val="26"/>
          <w:szCs w:val="26"/>
        </w:rPr>
        <w:t xml:space="preserve"> педагогически</w:t>
      </w:r>
      <w:r w:rsidR="00F75B36" w:rsidRPr="00156823">
        <w:rPr>
          <w:rFonts w:ascii="Times New Roman" w:hAnsi="Times New Roman" w:cs="Times New Roman"/>
          <w:sz w:val="26"/>
          <w:szCs w:val="26"/>
        </w:rPr>
        <w:t>й</w:t>
      </w:r>
      <w:r w:rsidRPr="00156823">
        <w:rPr>
          <w:rFonts w:ascii="Times New Roman" w:hAnsi="Times New Roman" w:cs="Times New Roman"/>
          <w:sz w:val="26"/>
          <w:szCs w:val="26"/>
        </w:rPr>
        <w:t xml:space="preserve"> работник, из них: </w:t>
      </w:r>
    </w:p>
    <w:tbl>
      <w:tblPr>
        <w:tblStyle w:val="a3"/>
        <w:tblW w:w="0" w:type="auto"/>
        <w:tblLook w:val="04A0" w:firstRow="1" w:lastRow="0" w:firstColumn="1" w:lastColumn="0" w:noHBand="0" w:noVBand="1"/>
      </w:tblPr>
      <w:tblGrid>
        <w:gridCol w:w="534"/>
        <w:gridCol w:w="7019"/>
        <w:gridCol w:w="2018"/>
      </w:tblGrid>
      <w:tr w:rsidR="00F75B36" w:rsidRPr="00156823" w:rsidTr="00F67E1E">
        <w:tc>
          <w:tcPr>
            <w:tcW w:w="534" w:type="dxa"/>
          </w:tcPr>
          <w:p w:rsidR="00F67E1E" w:rsidRPr="00156823" w:rsidRDefault="00F67E1E" w:rsidP="00CE7DC6">
            <w:pPr>
              <w:jc w:val="center"/>
              <w:rPr>
                <w:rFonts w:ascii="Times New Roman" w:hAnsi="Times New Roman" w:cs="Times New Roman"/>
              </w:rPr>
            </w:pPr>
            <w:r w:rsidRPr="00156823">
              <w:rPr>
                <w:rFonts w:ascii="Times New Roman" w:hAnsi="Times New Roman" w:cs="Times New Roman"/>
              </w:rPr>
              <w:t>№</w:t>
            </w:r>
          </w:p>
          <w:p w:rsidR="00F67E1E" w:rsidRPr="00156823" w:rsidRDefault="00F67E1E" w:rsidP="00CE7DC6">
            <w:pPr>
              <w:jc w:val="center"/>
              <w:rPr>
                <w:rFonts w:ascii="Times New Roman" w:hAnsi="Times New Roman" w:cs="Times New Roman"/>
              </w:rPr>
            </w:pPr>
            <w:proofErr w:type="gramStart"/>
            <w:r w:rsidRPr="00156823">
              <w:rPr>
                <w:rFonts w:ascii="Times New Roman" w:hAnsi="Times New Roman" w:cs="Times New Roman"/>
              </w:rPr>
              <w:t>п</w:t>
            </w:r>
            <w:proofErr w:type="gramEnd"/>
            <w:r w:rsidRPr="00156823">
              <w:rPr>
                <w:rFonts w:ascii="Times New Roman" w:hAnsi="Times New Roman" w:cs="Times New Roman"/>
              </w:rPr>
              <w:t>/п</w:t>
            </w:r>
          </w:p>
        </w:tc>
        <w:tc>
          <w:tcPr>
            <w:tcW w:w="7019" w:type="dxa"/>
          </w:tcPr>
          <w:p w:rsidR="00F67E1E" w:rsidRPr="00156823" w:rsidRDefault="00F67E1E" w:rsidP="00CE7DC6">
            <w:pPr>
              <w:jc w:val="center"/>
              <w:rPr>
                <w:rFonts w:ascii="Times New Roman" w:hAnsi="Times New Roman" w:cs="Times New Roman"/>
              </w:rPr>
            </w:pPr>
            <w:r w:rsidRPr="00156823">
              <w:rPr>
                <w:rFonts w:ascii="Times New Roman" w:hAnsi="Times New Roman" w:cs="Times New Roman"/>
              </w:rPr>
              <w:t>Вид обучения</w:t>
            </w:r>
          </w:p>
        </w:tc>
        <w:tc>
          <w:tcPr>
            <w:tcW w:w="2018" w:type="dxa"/>
          </w:tcPr>
          <w:p w:rsidR="00F67E1E" w:rsidRPr="00156823" w:rsidRDefault="00F67E1E" w:rsidP="00CE7DC6">
            <w:pPr>
              <w:jc w:val="center"/>
              <w:rPr>
                <w:rFonts w:ascii="Times New Roman" w:hAnsi="Times New Roman" w:cs="Times New Roman"/>
              </w:rPr>
            </w:pPr>
            <w:r w:rsidRPr="00156823">
              <w:rPr>
                <w:rFonts w:ascii="Times New Roman" w:hAnsi="Times New Roman" w:cs="Times New Roman"/>
              </w:rPr>
              <w:t xml:space="preserve">Количество </w:t>
            </w:r>
            <w:proofErr w:type="spellStart"/>
            <w:r w:rsidRPr="00156823">
              <w:rPr>
                <w:rFonts w:ascii="Times New Roman" w:hAnsi="Times New Roman" w:cs="Times New Roman"/>
              </w:rPr>
              <w:t>педработников</w:t>
            </w:r>
            <w:proofErr w:type="spellEnd"/>
          </w:p>
        </w:tc>
      </w:tr>
      <w:tr w:rsidR="00F75B36" w:rsidRPr="00156823" w:rsidTr="00F67E1E">
        <w:tc>
          <w:tcPr>
            <w:tcW w:w="534" w:type="dxa"/>
          </w:tcPr>
          <w:p w:rsidR="00F67E1E" w:rsidRPr="00156823" w:rsidRDefault="00F67E1E" w:rsidP="009A37E2">
            <w:pPr>
              <w:jc w:val="both"/>
              <w:rPr>
                <w:rFonts w:ascii="Times New Roman" w:hAnsi="Times New Roman" w:cs="Times New Roman"/>
                <w:sz w:val="26"/>
                <w:szCs w:val="26"/>
              </w:rPr>
            </w:pPr>
            <w:r w:rsidRPr="00156823">
              <w:rPr>
                <w:rFonts w:ascii="Times New Roman" w:hAnsi="Times New Roman" w:cs="Times New Roman"/>
                <w:sz w:val="26"/>
                <w:szCs w:val="26"/>
              </w:rPr>
              <w:t>1.</w:t>
            </w:r>
          </w:p>
        </w:tc>
        <w:tc>
          <w:tcPr>
            <w:tcW w:w="7019" w:type="dxa"/>
          </w:tcPr>
          <w:p w:rsidR="00F67E1E" w:rsidRPr="00156823" w:rsidRDefault="00F67E1E" w:rsidP="009A37E2">
            <w:pPr>
              <w:jc w:val="both"/>
              <w:rPr>
                <w:rFonts w:ascii="Times New Roman" w:hAnsi="Times New Roman" w:cs="Times New Roman"/>
                <w:sz w:val="24"/>
                <w:szCs w:val="24"/>
              </w:rPr>
            </w:pPr>
            <w:r w:rsidRPr="00156823">
              <w:rPr>
                <w:rFonts w:ascii="Times New Roman" w:hAnsi="Times New Roman" w:cs="Times New Roman"/>
                <w:sz w:val="24"/>
                <w:szCs w:val="24"/>
              </w:rPr>
              <w:t>По профилю педагогической деятельности (1 раз в 3 года)</w:t>
            </w:r>
          </w:p>
        </w:tc>
        <w:tc>
          <w:tcPr>
            <w:tcW w:w="2018" w:type="dxa"/>
          </w:tcPr>
          <w:p w:rsidR="00F67E1E" w:rsidRPr="00156823" w:rsidRDefault="00F75B36" w:rsidP="00F67E1E">
            <w:pPr>
              <w:jc w:val="center"/>
              <w:rPr>
                <w:rFonts w:ascii="Times New Roman" w:hAnsi="Times New Roman" w:cs="Times New Roman"/>
                <w:sz w:val="26"/>
                <w:szCs w:val="26"/>
              </w:rPr>
            </w:pPr>
            <w:r w:rsidRPr="00156823">
              <w:rPr>
                <w:rFonts w:ascii="Times New Roman" w:hAnsi="Times New Roman" w:cs="Times New Roman"/>
                <w:sz w:val="26"/>
                <w:szCs w:val="26"/>
              </w:rPr>
              <w:t>1</w:t>
            </w:r>
          </w:p>
        </w:tc>
      </w:tr>
      <w:tr w:rsidR="00F75B36" w:rsidRPr="00156823" w:rsidTr="00F67E1E">
        <w:tc>
          <w:tcPr>
            <w:tcW w:w="534" w:type="dxa"/>
          </w:tcPr>
          <w:p w:rsidR="00F67E1E" w:rsidRPr="00156823" w:rsidRDefault="00F67E1E" w:rsidP="009A37E2">
            <w:pPr>
              <w:jc w:val="both"/>
              <w:rPr>
                <w:rFonts w:ascii="Times New Roman" w:hAnsi="Times New Roman" w:cs="Times New Roman"/>
                <w:sz w:val="26"/>
                <w:szCs w:val="26"/>
              </w:rPr>
            </w:pPr>
            <w:r w:rsidRPr="00156823">
              <w:rPr>
                <w:rFonts w:ascii="Times New Roman" w:hAnsi="Times New Roman" w:cs="Times New Roman"/>
                <w:sz w:val="26"/>
                <w:szCs w:val="26"/>
              </w:rPr>
              <w:t>2.</w:t>
            </w:r>
          </w:p>
        </w:tc>
        <w:tc>
          <w:tcPr>
            <w:tcW w:w="7019" w:type="dxa"/>
          </w:tcPr>
          <w:p w:rsidR="00F67E1E" w:rsidRPr="00156823" w:rsidRDefault="00F67E1E" w:rsidP="009A37E2">
            <w:pPr>
              <w:jc w:val="both"/>
              <w:rPr>
                <w:rFonts w:ascii="Times New Roman" w:hAnsi="Times New Roman" w:cs="Times New Roman"/>
                <w:sz w:val="24"/>
                <w:szCs w:val="24"/>
              </w:rPr>
            </w:pPr>
            <w:r w:rsidRPr="00156823">
              <w:rPr>
                <w:rFonts w:ascii="Times New Roman" w:hAnsi="Times New Roman" w:cs="Times New Roman"/>
                <w:sz w:val="24"/>
                <w:szCs w:val="24"/>
              </w:rPr>
              <w:t>По направлениям развития в системе образования:</w:t>
            </w:r>
          </w:p>
        </w:tc>
        <w:tc>
          <w:tcPr>
            <w:tcW w:w="2018" w:type="dxa"/>
          </w:tcPr>
          <w:p w:rsidR="00F67E1E" w:rsidRPr="00156823" w:rsidRDefault="00F67E1E" w:rsidP="00F67E1E">
            <w:pPr>
              <w:jc w:val="center"/>
              <w:rPr>
                <w:rFonts w:ascii="Times New Roman" w:hAnsi="Times New Roman" w:cs="Times New Roman"/>
                <w:sz w:val="26"/>
                <w:szCs w:val="26"/>
              </w:rPr>
            </w:pPr>
          </w:p>
        </w:tc>
      </w:tr>
      <w:tr w:rsidR="00F75B36" w:rsidRPr="00156823" w:rsidTr="00F67E1E">
        <w:tc>
          <w:tcPr>
            <w:tcW w:w="534" w:type="dxa"/>
          </w:tcPr>
          <w:p w:rsidR="00F75B36" w:rsidRPr="00156823" w:rsidRDefault="00F75B36" w:rsidP="009A37E2">
            <w:pPr>
              <w:jc w:val="both"/>
              <w:rPr>
                <w:rFonts w:ascii="Times New Roman" w:hAnsi="Times New Roman" w:cs="Times New Roman"/>
                <w:sz w:val="26"/>
                <w:szCs w:val="26"/>
              </w:rPr>
            </w:pPr>
          </w:p>
        </w:tc>
        <w:tc>
          <w:tcPr>
            <w:tcW w:w="7019" w:type="dxa"/>
          </w:tcPr>
          <w:p w:rsidR="00F75B36" w:rsidRPr="00156823" w:rsidRDefault="00F75B36" w:rsidP="000977B0">
            <w:pPr>
              <w:jc w:val="both"/>
              <w:rPr>
                <w:rFonts w:ascii="Times New Roman" w:hAnsi="Times New Roman" w:cs="Times New Roman"/>
                <w:sz w:val="24"/>
                <w:szCs w:val="24"/>
              </w:rPr>
            </w:pPr>
            <w:r w:rsidRPr="00156823">
              <w:rPr>
                <w:rFonts w:ascii="Times New Roman" w:hAnsi="Times New Roman" w:cs="Times New Roman"/>
                <w:sz w:val="24"/>
                <w:szCs w:val="24"/>
              </w:rPr>
              <w:t xml:space="preserve">ДПП «Ведение и развитие учебного процесса с использованием современных педагогических технологий в контексте реализации обновленных ФГОС НОО </w:t>
            </w:r>
            <w:proofErr w:type="gramStart"/>
            <w:r w:rsidRPr="00156823">
              <w:rPr>
                <w:rFonts w:ascii="Times New Roman" w:hAnsi="Times New Roman" w:cs="Times New Roman"/>
                <w:sz w:val="24"/>
                <w:szCs w:val="24"/>
              </w:rPr>
              <w:t>и ООО</w:t>
            </w:r>
            <w:proofErr w:type="gramEnd"/>
            <w:r w:rsidRPr="00156823">
              <w:rPr>
                <w:rFonts w:ascii="Times New Roman" w:hAnsi="Times New Roman" w:cs="Times New Roman"/>
                <w:sz w:val="24"/>
                <w:szCs w:val="24"/>
              </w:rPr>
              <w:t>»</w:t>
            </w:r>
          </w:p>
        </w:tc>
        <w:tc>
          <w:tcPr>
            <w:tcW w:w="2018" w:type="dxa"/>
          </w:tcPr>
          <w:p w:rsidR="00F75B36" w:rsidRPr="00156823" w:rsidRDefault="00F75B36" w:rsidP="000977B0">
            <w:pPr>
              <w:jc w:val="center"/>
              <w:rPr>
                <w:rFonts w:ascii="Times New Roman" w:hAnsi="Times New Roman" w:cs="Times New Roman"/>
                <w:sz w:val="26"/>
                <w:szCs w:val="26"/>
              </w:rPr>
            </w:pPr>
            <w:r w:rsidRPr="00156823">
              <w:rPr>
                <w:rFonts w:ascii="Times New Roman" w:hAnsi="Times New Roman" w:cs="Times New Roman"/>
                <w:sz w:val="26"/>
                <w:szCs w:val="26"/>
              </w:rPr>
              <w:t>19</w:t>
            </w:r>
          </w:p>
        </w:tc>
      </w:tr>
      <w:tr w:rsidR="00F75B36" w:rsidRPr="00156823" w:rsidTr="00F67E1E">
        <w:tc>
          <w:tcPr>
            <w:tcW w:w="534" w:type="dxa"/>
          </w:tcPr>
          <w:p w:rsidR="00F67E1E" w:rsidRPr="00156823" w:rsidRDefault="00F67E1E" w:rsidP="009A37E2">
            <w:pPr>
              <w:jc w:val="both"/>
              <w:rPr>
                <w:rFonts w:ascii="Times New Roman" w:hAnsi="Times New Roman" w:cs="Times New Roman"/>
                <w:sz w:val="26"/>
                <w:szCs w:val="26"/>
              </w:rPr>
            </w:pPr>
            <w:r w:rsidRPr="00156823">
              <w:rPr>
                <w:rFonts w:ascii="Times New Roman" w:hAnsi="Times New Roman" w:cs="Times New Roman"/>
                <w:sz w:val="26"/>
                <w:szCs w:val="26"/>
              </w:rPr>
              <w:t>3.</w:t>
            </w:r>
          </w:p>
        </w:tc>
        <w:tc>
          <w:tcPr>
            <w:tcW w:w="7019" w:type="dxa"/>
          </w:tcPr>
          <w:p w:rsidR="00F67E1E" w:rsidRPr="00156823" w:rsidRDefault="00F67E1E" w:rsidP="009A37E2">
            <w:pPr>
              <w:jc w:val="both"/>
              <w:rPr>
                <w:rFonts w:ascii="Times New Roman" w:hAnsi="Times New Roman" w:cs="Times New Roman"/>
                <w:sz w:val="24"/>
                <w:szCs w:val="24"/>
              </w:rPr>
            </w:pPr>
            <w:r w:rsidRPr="00156823">
              <w:rPr>
                <w:rFonts w:ascii="Times New Roman" w:hAnsi="Times New Roman" w:cs="Times New Roman"/>
                <w:sz w:val="24"/>
                <w:szCs w:val="24"/>
              </w:rPr>
              <w:t>По минимизации профессиональных дефицитов</w:t>
            </w:r>
          </w:p>
        </w:tc>
        <w:tc>
          <w:tcPr>
            <w:tcW w:w="2018" w:type="dxa"/>
          </w:tcPr>
          <w:p w:rsidR="00F67E1E" w:rsidRPr="00156823" w:rsidRDefault="00F67E1E" w:rsidP="00F67E1E">
            <w:pPr>
              <w:jc w:val="center"/>
              <w:rPr>
                <w:rFonts w:ascii="Times New Roman" w:hAnsi="Times New Roman" w:cs="Times New Roman"/>
                <w:sz w:val="26"/>
                <w:szCs w:val="26"/>
              </w:rPr>
            </w:pPr>
          </w:p>
        </w:tc>
      </w:tr>
      <w:tr w:rsidR="00F75B36" w:rsidRPr="00156823" w:rsidTr="00F67E1E">
        <w:tc>
          <w:tcPr>
            <w:tcW w:w="534" w:type="dxa"/>
          </w:tcPr>
          <w:p w:rsidR="00F67E1E" w:rsidRPr="00156823" w:rsidRDefault="00F67E1E" w:rsidP="009A37E2">
            <w:pPr>
              <w:jc w:val="both"/>
              <w:rPr>
                <w:rFonts w:ascii="Times New Roman" w:hAnsi="Times New Roman" w:cs="Times New Roman"/>
                <w:sz w:val="26"/>
                <w:szCs w:val="26"/>
              </w:rPr>
            </w:pPr>
          </w:p>
        </w:tc>
        <w:tc>
          <w:tcPr>
            <w:tcW w:w="7019" w:type="dxa"/>
          </w:tcPr>
          <w:p w:rsidR="00F67E1E" w:rsidRPr="00156823" w:rsidRDefault="00F75B36" w:rsidP="009A37E2">
            <w:pPr>
              <w:jc w:val="both"/>
              <w:rPr>
                <w:rFonts w:ascii="Times New Roman" w:hAnsi="Times New Roman" w:cs="Times New Roman"/>
                <w:sz w:val="24"/>
                <w:szCs w:val="24"/>
              </w:rPr>
            </w:pPr>
            <w:r w:rsidRPr="00156823">
              <w:rPr>
                <w:rFonts w:ascii="Times New Roman" w:hAnsi="Times New Roman" w:cs="Times New Roman"/>
                <w:sz w:val="24"/>
                <w:szCs w:val="24"/>
              </w:rPr>
              <w:t xml:space="preserve">ДПП «Ведение и развитие учебного процесса с использованием современных педагогических технологий в контексте реализации обновленных ФГОС НОО </w:t>
            </w:r>
            <w:proofErr w:type="gramStart"/>
            <w:r w:rsidRPr="00156823">
              <w:rPr>
                <w:rFonts w:ascii="Times New Roman" w:hAnsi="Times New Roman" w:cs="Times New Roman"/>
                <w:sz w:val="24"/>
                <w:szCs w:val="24"/>
              </w:rPr>
              <w:t>и ООО</w:t>
            </w:r>
            <w:proofErr w:type="gramEnd"/>
            <w:r w:rsidRPr="00156823">
              <w:rPr>
                <w:rFonts w:ascii="Times New Roman" w:hAnsi="Times New Roman" w:cs="Times New Roman"/>
                <w:sz w:val="24"/>
                <w:szCs w:val="24"/>
              </w:rPr>
              <w:t>»</w:t>
            </w:r>
          </w:p>
        </w:tc>
        <w:tc>
          <w:tcPr>
            <w:tcW w:w="2018" w:type="dxa"/>
          </w:tcPr>
          <w:p w:rsidR="00F67E1E" w:rsidRPr="00156823" w:rsidRDefault="00F75B36" w:rsidP="00F67E1E">
            <w:pPr>
              <w:jc w:val="center"/>
              <w:rPr>
                <w:rFonts w:ascii="Times New Roman" w:hAnsi="Times New Roman" w:cs="Times New Roman"/>
                <w:sz w:val="26"/>
                <w:szCs w:val="26"/>
              </w:rPr>
            </w:pPr>
            <w:r w:rsidRPr="00156823">
              <w:rPr>
                <w:rFonts w:ascii="Times New Roman" w:hAnsi="Times New Roman" w:cs="Times New Roman"/>
                <w:sz w:val="26"/>
                <w:szCs w:val="26"/>
              </w:rPr>
              <w:t>19</w:t>
            </w:r>
          </w:p>
        </w:tc>
      </w:tr>
    </w:tbl>
    <w:p w:rsidR="00691E26" w:rsidRPr="00156823" w:rsidRDefault="005049F0" w:rsidP="00F75B36">
      <w:pPr>
        <w:spacing w:before="240" w:after="0"/>
        <w:jc w:val="both"/>
        <w:rPr>
          <w:rFonts w:ascii="Times New Roman" w:hAnsi="Times New Roman" w:cs="Times New Roman"/>
          <w:sz w:val="26"/>
          <w:szCs w:val="26"/>
        </w:rPr>
      </w:pPr>
      <w:r w:rsidRPr="00156823">
        <w:rPr>
          <w:rFonts w:ascii="Times New Roman" w:hAnsi="Times New Roman" w:cs="Times New Roman"/>
          <w:sz w:val="26"/>
          <w:szCs w:val="26"/>
        </w:rPr>
        <w:t xml:space="preserve">     </w:t>
      </w:r>
      <w:r w:rsidR="00F75B36" w:rsidRPr="00156823">
        <w:rPr>
          <w:rFonts w:ascii="Times New Roman" w:hAnsi="Times New Roman" w:cs="Times New Roman"/>
          <w:sz w:val="26"/>
          <w:szCs w:val="26"/>
        </w:rPr>
        <w:tab/>
      </w:r>
      <w:r w:rsidR="00691E26" w:rsidRPr="00156823">
        <w:rPr>
          <w:rFonts w:ascii="Times New Roman" w:hAnsi="Times New Roman" w:cs="Times New Roman"/>
          <w:sz w:val="26"/>
          <w:szCs w:val="26"/>
        </w:rPr>
        <w:t xml:space="preserve">Повышение квалификации педагогических работников осуществляется как в </w:t>
      </w:r>
      <w:r w:rsidRPr="00156823">
        <w:rPr>
          <w:rFonts w:ascii="Times New Roman" w:hAnsi="Times New Roman" w:cs="Times New Roman"/>
          <w:sz w:val="26"/>
          <w:szCs w:val="26"/>
        </w:rPr>
        <w:t xml:space="preserve">традиционной форме (курсовая подготовка), так и на цифровых образовательных платформах, сервисах, </w:t>
      </w:r>
      <w:r w:rsidR="00355BC8" w:rsidRPr="00156823">
        <w:rPr>
          <w:rFonts w:ascii="Times New Roman" w:hAnsi="Times New Roman" w:cs="Times New Roman"/>
          <w:sz w:val="26"/>
          <w:szCs w:val="26"/>
        </w:rPr>
        <w:t xml:space="preserve">проходили </w:t>
      </w:r>
      <w:proofErr w:type="spellStart"/>
      <w:r w:rsidRPr="00156823">
        <w:rPr>
          <w:rFonts w:ascii="Times New Roman" w:hAnsi="Times New Roman" w:cs="Times New Roman"/>
          <w:sz w:val="26"/>
          <w:szCs w:val="26"/>
        </w:rPr>
        <w:t>информальное</w:t>
      </w:r>
      <w:proofErr w:type="spellEnd"/>
      <w:r w:rsidRPr="00156823">
        <w:rPr>
          <w:rFonts w:ascii="Times New Roman" w:hAnsi="Times New Roman" w:cs="Times New Roman"/>
          <w:sz w:val="26"/>
          <w:szCs w:val="26"/>
        </w:rPr>
        <w:t xml:space="preserve"> обучение в сетевых педагогических сообществах.</w:t>
      </w:r>
      <w:r w:rsidR="00573170" w:rsidRPr="00156823">
        <w:rPr>
          <w:rFonts w:ascii="Times New Roman" w:hAnsi="Times New Roman" w:cs="Times New Roman"/>
          <w:sz w:val="26"/>
          <w:szCs w:val="26"/>
        </w:rPr>
        <w:t xml:space="preserve"> Большинство педагогов, прошедших курсовую подготовку, активно используют полученные умения и навыки в своей образовательной практике.</w:t>
      </w:r>
    </w:p>
    <w:p w:rsidR="007E3020" w:rsidRDefault="005049F0" w:rsidP="00F75B36">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w:t>
      </w:r>
      <w:r w:rsidR="00F75B36" w:rsidRPr="00156823">
        <w:rPr>
          <w:rFonts w:ascii="Times New Roman" w:hAnsi="Times New Roman" w:cs="Times New Roman"/>
          <w:sz w:val="26"/>
          <w:szCs w:val="26"/>
        </w:rPr>
        <w:tab/>
      </w:r>
      <w:r w:rsidRPr="00156823">
        <w:rPr>
          <w:rFonts w:ascii="Times New Roman" w:hAnsi="Times New Roman" w:cs="Times New Roman"/>
          <w:sz w:val="26"/>
          <w:szCs w:val="26"/>
        </w:rPr>
        <w:t xml:space="preserve"> </w:t>
      </w:r>
      <w:r w:rsidR="007E3020" w:rsidRPr="00156823">
        <w:rPr>
          <w:rFonts w:ascii="Times New Roman" w:hAnsi="Times New Roman" w:cs="Times New Roman"/>
          <w:sz w:val="26"/>
          <w:szCs w:val="26"/>
        </w:rPr>
        <w:t>Одной из форм повышения квалификации является</w:t>
      </w:r>
      <w:r w:rsidR="007E3020" w:rsidRPr="00156823">
        <w:rPr>
          <w:rFonts w:ascii="Times New Roman" w:hAnsi="Times New Roman" w:cs="Times New Roman"/>
          <w:i/>
          <w:sz w:val="26"/>
          <w:szCs w:val="26"/>
        </w:rPr>
        <w:t xml:space="preserve"> </w:t>
      </w:r>
      <w:r w:rsidR="007E3020" w:rsidRPr="00156823">
        <w:rPr>
          <w:rFonts w:ascii="Times New Roman" w:hAnsi="Times New Roman" w:cs="Times New Roman"/>
          <w:sz w:val="26"/>
          <w:szCs w:val="26"/>
        </w:rPr>
        <w:t>участие в конференциях, «круглых столах», семинарах, в мероприятиях на основе обмена передовым опытом и лучшими практиками.</w:t>
      </w:r>
    </w:p>
    <w:p w:rsidR="00156823" w:rsidRPr="00156823" w:rsidRDefault="00156823" w:rsidP="00F75B36">
      <w:pPr>
        <w:spacing w:after="0"/>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2235"/>
        <w:gridCol w:w="5103"/>
        <w:gridCol w:w="2126"/>
      </w:tblGrid>
      <w:tr w:rsidR="007E3020" w:rsidRPr="00156823" w:rsidTr="007E3020">
        <w:tc>
          <w:tcPr>
            <w:tcW w:w="2235" w:type="dxa"/>
          </w:tcPr>
          <w:p w:rsidR="007E3020" w:rsidRPr="00156823" w:rsidRDefault="007E3020" w:rsidP="005F1966">
            <w:pPr>
              <w:jc w:val="center"/>
              <w:rPr>
                <w:rFonts w:ascii="Times New Roman" w:hAnsi="Times New Roman" w:cs="Times New Roman"/>
                <w:sz w:val="24"/>
                <w:szCs w:val="24"/>
              </w:rPr>
            </w:pPr>
            <w:r w:rsidRPr="00156823">
              <w:rPr>
                <w:rFonts w:ascii="Times New Roman" w:hAnsi="Times New Roman" w:cs="Times New Roman"/>
                <w:sz w:val="24"/>
                <w:szCs w:val="24"/>
              </w:rPr>
              <w:t>Статус</w:t>
            </w:r>
          </w:p>
        </w:tc>
        <w:tc>
          <w:tcPr>
            <w:tcW w:w="5103" w:type="dxa"/>
          </w:tcPr>
          <w:p w:rsidR="007E3020" w:rsidRPr="00156823" w:rsidRDefault="007E3020" w:rsidP="005F1966">
            <w:pPr>
              <w:jc w:val="center"/>
              <w:rPr>
                <w:rFonts w:ascii="Times New Roman" w:hAnsi="Times New Roman" w:cs="Times New Roman"/>
                <w:sz w:val="24"/>
                <w:szCs w:val="24"/>
              </w:rPr>
            </w:pPr>
            <w:r w:rsidRPr="00156823">
              <w:rPr>
                <w:rFonts w:ascii="Times New Roman" w:hAnsi="Times New Roman" w:cs="Times New Roman"/>
                <w:sz w:val="24"/>
                <w:szCs w:val="24"/>
              </w:rPr>
              <w:t>Название мероприятия</w:t>
            </w:r>
          </w:p>
        </w:tc>
        <w:tc>
          <w:tcPr>
            <w:tcW w:w="2126" w:type="dxa"/>
          </w:tcPr>
          <w:p w:rsidR="007E3020" w:rsidRPr="00156823" w:rsidRDefault="007E3020" w:rsidP="005F1966">
            <w:pPr>
              <w:jc w:val="center"/>
              <w:rPr>
                <w:rFonts w:ascii="Times New Roman" w:hAnsi="Times New Roman" w:cs="Times New Roman"/>
                <w:sz w:val="24"/>
                <w:szCs w:val="24"/>
              </w:rPr>
            </w:pPr>
            <w:r w:rsidRPr="00156823">
              <w:rPr>
                <w:rFonts w:ascii="Times New Roman" w:hAnsi="Times New Roman" w:cs="Times New Roman"/>
                <w:sz w:val="24"/>
                <w:szCs w:val="24"/>
              </w:rPr>
              <w:t>ФИО педагога</w:t>
            </w:r>
          </w:p>
        </w:tc>
      </w:tr>
      <w:tr w:rsidR="007E3020" w:rsidRPr="00156823" w:rsidTr="007E3020">
        <w:tc>
          <w:tcPr>
            <w:tcW w:w="2235" w:type="dxa"/>
          </w:tcPr>
          <w:p w:rsidR="007E3020" w:rsidRPr="00156823" w:rsidRDefault="007E3020" w:rsidP="005F1966">
            <w:pPr>
              <w:rPr>
                <w:rFonts w:ascii="Times New Roman" w:hAnsi="Times New Roman" w:cs="Times New Roman"/>
                <w:sz w:val="24"/>
                <w:szCs w:val="24"/>
              </w:rPr>
            </w:pPr>
            <w:r w:rsidRPr="00156823">
              <w:rPr>
                <w:rFonts w:ascii="Times New Roman" w:hAnsi="Times New Roman" w:cs="Times New Roman"/>
                <w:sz w:val="24"/>
                <w:szCs w:val="24"/>
              </w:rPr>
              <w:t>Международный</w:t>
            </w:r>
          </w:p>
        </w:tc>
        <w:tc>
          <w:tcPr>
            <w:tcW w:w="5103" w:type="dxa"/>
          </w:tcPr>
          <w:p w:rsidR="007E3020" w:rsidRPr="00156823" w:rsidRDefault="007E3020" w:rsidP="005F1966">
            <w:pPr>
              <w:autoSpaceDE w:val="0"/>
              <w:autoSpaceDN w:val="0"/>
              <w:adjustRightInd w:val="0"/>
              <w:rPr>
                <w:rFonts w:ascii="Times New Roman" w:hAnsi="Times New Roman"/>
                <w:sz w:val="24"/>
                <w:szCs w:val="24"/>
              </w:rPr>
            </w:pPr>
            <w:r w:rsidRPr="00156823">
              <w:rPr>
                <w:rFonts w:ascii="Times New Roman" w:hAnsi="Times New Roman"/>
                <w:sz w:val="24"/>
                <w:szCs w:val="24"/>
              </w:rPr>
              <w:t>Круглый стол международного  семинара</w:t>
            </w:r>
          </w:p>
          <w:p w:rsidR="007E3020" w:rsidRPr="00156823" w:rsidRDefault="007E3020" w:rsidP="005F1966">
            <w:pPr>
              <w:autoSpaceDE w:val="0"/>
              <w:autoSpaceDN w:val="0"/>
              <w:adjustRightInd w:val="0"/>
              <w:rPr>
                <w:rFonts w:ascii="Times New Roman" w:hAnsi="Times New Roman"/>
                <w:sz w:val="24"/>
                <w:szCs w:val="24"/>
              </w:rPr>
            </w:pPr>
            <w:r w:rsidRPr="00156823">
              <w:rPr>
                <w:rFonts w:ascii="Times New Roman" w:hAnsi="Times New Roman"/>
                <w:sz w:val="24"/>
                <w:szCs w:val="24"/>
              </w:rPr>
              <w:t>Евразийского клуба наставников учебного исследования</w:t>
            </w:r>
          </w:p>
          <w:p w:rsidR="007E3020" w:rsidRPr="00156823" w:rsidRDefault="007E3020" w:rsidP="005F1966">
            <w:pPr>
              <w:autoSpaceDE w:val="0"/>
              <w:autoSpaceDN w:val="0"/>
              <w:adjustRightInd w:val="0"/>
              <w:rPr>
                <w:rFonts w:ascii="Times New Roman" w:hAnsi="Times New Roman"/>
                <w:sz w:val="24"/>
                <w:szCs w:val="24"/>
              </w:rPr>
            </w:pPr>
            <w:r w:rsidRPr="00156823">
              <w:rPr>
                <w:rFonts w:ascii="Times New Roman" w:hAnsi="Times New Roman"/>
                <w:sz w:val="24"/>
                <w:szCs w:val="24"/>
              </w:rPr>
              <w:t xml:space="preserve">«Исследовательская деятельность школьников в области отечественного  историко-культурного и церковного наследия»    </w:t>
            </w:r>
          </w:p>
        </w:tc>
        <w:tc>
          <w:tcPr>
            <w:tcW w:w="2126" w:type="dxa"/>
          </w:tcPr>
          <w:p w:rsidR="007E3020" w:rsidRPr="00156823" w:rsidRDefault="007E3020" w:rsidP="005F1966">
            <w:pPr>
              <w:autoSpaceDE w:val="0"/>
              <w:autoSpaceDN w:val="0"/>
              <w:adjustRightInd w:val="0"/>
              <w:rPr>
                <w:rFonts w:ascii="Times New Roman" w:hAnsi="Times New Roman"/>
                <w:sz w:val="24"/>
                <w:szCs w:val="24"/>
              </w:rPr>
            </w:pPr>
            <w:proofErr w:type="spellStart"/>
            <w:r w:rsidRPr="00156823">
              <w:rPr>
                <w:rFonts w:ascii="Times New Roman" w:hAnsi="Times New Roman"/>
                <w:sz w:val="24"/>
                <w:szCs w:val="24"/>
              </w:rPr>
              <w:t>Зякина</w:t>
            </w:r>
            <w:proofErr w:type="spellEnd"/>
            <w:r w:rsidRPr="00156823">
              <w:rPr>
                <w:rFonts w:ascii="Times New Roman" w:hAnsi="Times New Roman"/>
                <w:sz w:val="24"/>
                <w:szCs w:val="24"/>
              </w:rPr>
              <w:t xml:space="preserve"> Л.А. </w:t>
            </w:r>
          </w:p>
          <w:p w:rsidR="007E3020" w:rsidRPr="00156823" w:rsidRDefault="007E3020" w:rsidP="005F1966">
            <w:pPr>
              <w:rPr>
                <w:rFonts w:ascii="Times New Roman" w:hAnsi="Times New Roman"/>
                <w:sz w:val="24"/>
                <w:szCs w:val="24"/>
              </w:rPr>
            </w:pPr>
          </w:p>
        </w:tc>
      </w:tr>
      <w:tr w:rsidR="007E3020" w:rsidRPr="00156823" w:rsidTr="007E3020">
        <w:tc>
          <w:tcPr>
            <w:tcW w:w="2235" w:type="dxa"/>
          </w:tcPr>
          <w:p w:rsidR="007E3020" w:rsidRPr="00156823" w:rsidRDefault="007E3020" w:rsidP="005F1966">
            <w:pPr>
              <w:rPr>
                <w:rFonts w:ascii="Times New Roman" w:hAnsi="Times New Roman" w:cs="Times New Roman"/>
                <w:sz w:val="24"/>
                <w:szCs w:val="24"/>
              </w:rPr>
            </w:pPr>
            <w:r w:rsidRPr="00156823">
              <w:rPr>
                <w:rFonts w:ascii="Times New Roman" w:hAnsi="Times New Roman" w:cs="Times New Roman"/>
                <w:sz w:val="24"/>
                <w:szCs w:val="24"/>
              </w:rPr>
              <w:t>Всероссийский</w:t>
            </w:r>
          </w:p>
        </w:tc>
        <w:tc>
          <w:tcPr>
            <w:tcW w:w="5103" w:type="dxa"/>
          </w:tcPr>
          <w:p w:rsidR="007E3020" w:rsidRPr="00156823" w:rsidRDefault="007E3020" w:rsidP="005F1966">
            <w:pPr>
              <w:rPr>
                <w:rFonts w:ascii="Times New Roman" w:hAnsi="Times New Roman" w:cs="Times New Roman"/>
                <w:sz w:val="24"/>
                <w:szCs w:val="24"/>
              </w:rPr>
            </w:pPr>
            <w:r w:rsidRPr="00156823">
              <w:rPr>
                <w:rFonts w:ascii="Times New Roman" w:hAnsi="Times New Roman" w:cs="Times New Roman"/>
                <w:sz w:val="24"/>
                <w:szCs w:val="24"/>
              </w:rPr>
              <w:t>Конференция «Цифровые перемены в школьном образовании: опыт 2021»</w:t>
            </w:r>
          </w:p>
        </w:tc>
        <w:tc>
          <w:tcPr>
            <w:tcW w:w="2126" w:type="dxa"/>
          </w:tcPr>
          <w:p w:rsidR="007E3020" w:rsidRPr="00156823" w:rsidRDefault="007E3020" w:rsidP="005F1966">
            <w:pPr>
              <w:rPr>
                <w:rFonts w:ascii="Times New Roman" w:hAnsi="Times New Roman" w:cs="Times New Roman"/>
                <w:sz w:val="24"/>
                <w:szCs w:val="24"/>
              </w:rPr>
            </w:pPr>
            <w:proofErr w:type="spellStart"/>
            <w:r w:rsidRPr="00156823">
              <w:rPr>
                <w:rFonts w:ascii="Times New Roman" w:hAnsi="Times New Roman" w:cs="Times New Roman"/>
                <w:sz w:val="24"/>
                <w:szCs w:val="24"/>
              </w:rPr>
              <w:t>Утепкалиева</w:t>
            </w:r>
            <w:proofErr w:type="spellEnd"/>
            <w:r w:rsidRPr="00156823">
              <w:rPr>
                <w:rFonts w:ascii="Times New Roman" w:hAnsi="Times New Roman" w:cs="Times New Roman"/>
                <w:sz w:val="24"/>
                <w:szCs w:val="24"/>
              </w:rPr>
              <w:t xml:space="preserve"> Л.И.</w:t>
            </w:r>
          </w:p>
        </w:tc>
      </w:tr>
      <w:tr w:rsidR="007E3020" w:rsidRPr="00156823" w:rsidTr="007E3020">
        <w:tc>
          <w:tcPr>
            <w:tcW w:w="2235" w:type="dxa"/>
          </w:tcPr>
          <w:p w:rsidR="007E3020" w:rsidRPr="00156823" w:rsidRDefault="007E3020" w:rsidP="005F1966">
            <w:pPr>
              <w:rPr>
                <w:rFonts w:ascii="Times New Roman" w:hAnsi="Times New Roman" w:cs="Times New Roman"/>
                <w:sz w:val="24"/>
                <w:szCs w:val="24"/>
              </w:rPr>
            </w:pPr>
            <w:proofErr w:type="gramStart"/>
            <w:r w:rsidRPr="00156823">
              <w:rPr>
                <w:rFonts w:ascii="Times New Roman" w:hAnsi="Times New Roman"/>
                <w:bCs/>
                <w:sz w:val="24"/>
                <w:szCs w:val="24"/>
              </w:rPr>
              <w:t>Межрегиональный</w:t>
            </w:r>
            <w:proofErr w:type="gramEnd"/>
            <w:r w:rsidRPr="00156823">
              <w:rPr>
                <w:rFonts w:ascii="Times New Roman" w:hAnsi="Times New Roman"/>
                <w:bCs/>
                <w:sz w:val="24"/>
                <w:szCs w:val="24"/>
              </w:rPr>
              <w:t xml:space="preserve"> (с международным участием)</w:t>
            </w:r>
          </w:p>
        </w:tc>
        <w:tc>
          <w:tcPr>
            <w:tcW w:w="5103" w:type="dxa"/>
          </w:tcPr>
          <w:p w:rsidR="007E3020" w:rsidRPr="00156823" w:rsidRDefault="007E3020" w:rsidP="005F1966">
            <w:pPr>
              <w:rPr>
                <w:rFonts w:ascii="Times New Roman" w:hAnsi="Times New Roman" w:cs="Times New Roman"/>
                <w:sz w:val="24"/>
                <w:szCs w:val="24"/>
              </w:rPr>
            </w:pPr>
            <w:r w:rsidRPr="00156823">
              <w:rPr>
                <w:rFonts w:ascii="Times New Roman" w:hAnsi="Times New Roman"/>
                <w:bCs/>
                <w:sz w:val="24"/>
                <w:szCs w:val="24"/>
              </w:rPr>
              <w:t xml:space="preserve">Круглый стол «Холокост: исследуем во имя будущего»                          </w:t>
            </w:r>
          </w:p>
        </w:tc>
        <w:tc>
          <w:tcPr>
            <w:tcW w:w="2126" w:type="dxa"/>
          </w:tcPr>
          <w:p w:rsidR="007E3020" w:rsidRPr="00156823" w:rsidRDefault="007E3020" w:rsidP="005F1966">
            <w:pPr>
              <w:rPr>
                <w:rFonts w:ascii="Times New Roman" w:hAnsi="Times New Roman" w:cs="Times New Roman"/>
                <w:sz w:val="24"/>
                <w:szCs w:val="24"/>
              </w:rPr>
            </w:pPr>
            <w:proofErr w:type="spellStart"/>
            <w:r w:rsidRPr="00156823">
              <w:rPr>
                <w:rFonts w:ascii="Times New Roman" w:hAnsi="Times New Roman" w:cs="Times New Roman"/>
                <w:sz w:val="24"/>
                <w:szCs w:val="24"/>
              </w:rPr>
              <w:t>Зякина</w:t>
            </w:r>
            <w:proofErr w:type="spellEnd"/>
            <w:r w:rsidRPr="00156823">
              <w:rPr>
                <w:rFonts w:ascii="Times New Roman" w:hAnsi="Times New Roman" w:cs="Times New Roman"/>
                <w:sz w:val="24"/>
                <w:szCs w:val="24"/>
              </w:rPr>
              <w:t xml:space="preserve"> Л.А.</w:t>
            </w:r>
          </w:p>
        </w:tc>
      </w:tr>
      <w:tr w:rsidR="007E3020" w:rsidRPr="00156823" w:rsidTr="007E3020">
        <w:tc>
          <w:tcPr>
            <w:tcW w:w="2235" w:type="dxa"/>
          </w:tcPr>
          <w:p w:rsidR="007E3020" w:rsidRPr="00156823" w:rsidRDefault="007E3020" w:rsidP="005F1966">
            <w:pPr>
              <w:rPr>
                <w:rFonts w:ascii="Times New Roman" w:hAnsi="Times New Roman" w:cs="Times New Roman"/>
                <w:sz w:val="24"/>
                <w:szCs w:val="24"/>
              </w:rPr>
            </w:pPr>
            <w:r w:rsidRPr="00156823">
              <w:rPr>
                <w:rFonts w:ascii="Times New Roman" w:hAnsi="Times New Roman" w:cs="Times New Roman"/>
                <w:sz w:val="24"/>
                <w:szCs w:val="24"/>
              </w:rPr>
              <w:t>Региональный</w:t>
            </w:r>
          </w:p>
        </w:tc>
        <w:tc>
          <w:tcPr>
            <w:tcW w:w="5103" w:type="dxa"/>
          </w:tcPr>
          <w:p w:rsidR="007E3020" w:rsidRPr="00156823" w:rsidRDefault="007E3020" w:rsidP="005F1966">
            <w:pPr>
              <w:rPr>
                <w:rFonts w:ascii="Times New Roman" w:hAnsi="Times New Roman" w:cs="Times New Roman"/>
                <w:sz w:val="24"/>
                <w:szCs w:val="24"/>
              </w:rPr>
            </w:pPr>
            <w:r w:rsidRPr="00156823">
              <w:rPr>
                <w:rFonts w:ascii="Times New Roman" w:hAnsi="Times New Roman"/>
                <w:sz w:val="24"/>
                <w:szCs w:val="24"/>
              </w:rPr>
              <w:t>Семинар «Актуальные вопросы деятельности школьных музеев Саратовской области»</w:t>
            </w:r>
          </w:p>
        </w:tc>
        <w:tc>
          <w:tcPr>
            <w:tcW w:w="2126" w:type="dxa"/>
          </w:tcPr>
          <w:p w:rsidR="007E3020" w:rsidRPr="00156823" w:rsidRDefault="007E3020" w:rsidP="005F1966">
            <w:pPr>
              <w:rPr>
                <w:rFonts w:ascii="Times New Roman" w:hAnsi="Times New Roman" w:cs="Times New Roman"/>
                <w:sz w:val="24"/>
                <w:szCs w:val="24"/>
              </w:rPr>
            </w:pPr>
            <w:proofErr w:type="spellStart"/>
            <w:r w:rsidRPr="00156823">
              <w:rPr>
                <w:rFonts w:ascii="Times New Roman" w:hAnsi="Times New Roman" w:cs="Times New Roman"/>
                <w:sz w:val="24"/>
                <w:szCs w:val="24"/>
              </w:rPr>
              <w:t>Зякина</w:t>
            </w:r>
            <w:proofErr w:type="spellEnd"/>
            <w:r w:rsidRPr="00156823">
              <w:rPr>
                <w:rFonts w:ascii="Times New Roman" w:hAnsi="Times New Roman" w:cs="Times New Roman"/>
                <w:sz w:val="24"/>
                <w:szCs w:val="24"/>
              </w:rPr>
              <w:t xml:space="preserve"> Л.А.</w:t>
            </w:r>
          </w:p>
        </w:tc>
      </w:tr>
    </w:tbl>
    <w:p w:rsidR="007E3020" w:rsidRPr="00156823" w:rsidRDefault="007E3020" w:rsidP="007E3020">
      <w:pPr>
        <w:pStyle w:val="a7"/>
        <w:spacing w:before="0" w:beforeAutospacing="0" w:after="0" w:afterAutospacing="0" w:line="276" w:lineRule="auto"/>
        <w:jc w:val="both"/>
        <w:rPr>
          <w:sz w:val="26"/>
          <w:szCs w:val="26"/>
        </w:rPr>
      </w:pPr>
      <w:r w:rsidRPr="00156823">
        <w:rPr>
          <w:sz w:val="26"/>
          <w:szCs w:val="26"/>
        </w:rPr>
        <w:t xml:space="preserve">     </w:t>
      </w:r>
    </w:p>
    <w:p w:rsidR="001D705D" w:rsidRPr="00156823" w:rsidRDefault="001D705D" w:rsidP="001D705D">
      <w:pPr>
        <w:spacing w:after="0"/>
        <w:jc w:val="both"/>
        <w:rPr>
          <w:rFonts w:ascii="Times New Roman" w:hAnsi="Times New Roman" w:cs="Times New Roman"/>
          <w:sz w:val="26"/>
          <w:szCs w:val="26"/>
        </w:rPr>
      </w:pPr>
      <w:r w:rsidRPr="00156823">
        <w:rPr>
          <w:rFonts w:ascii="Times New Roman" w:hAnsi="Times New Roman" w:cs="Times New Roman"/>
          <w:b/>
          <w:i/>
          <w:sz w:val="26"/>
          <w:szCs w:val="26"/>
        </w:rPr>
        <w:t>Вывод</w:t>
      </w:r>
      <w:r w:rsidRPr="00156823">
        <w:rPr>
          <w:rFonts w:ascii="Times New Roman" w:hAnsi="Times New Roman" w:cs="Times New Roman"/>
          <w:b/>
          <w:sz w:val="26"/>
          <w:szCs w:val="26"/>
        </w:rPr>
        <w:t>:</w:t>
      </w:r>
      <w:r w:rsidRPr="00156823">
        <w:rPr>
          <w:rFonts w:ascii="Times New Roman" w:hAnsi="Times New Roman" w:cs="Times New Roman"/>
          <w:sz w:val="26"/>
          <w:szCs w:val="26"/>
        </w:rPr>
        <w:t xml:space="preserve"> Около 85% педагогических работников было охвачено участием в </w:t>
      </w:r>
      <w:proofErr w:type="spellStart"/>
      <w:r w:rsidRPr="00156823">
        <w:rPr>
          <w:rFonts w:ascii="Times New Roman" w:hAnsi="Times New Roman" w:cs="Times New Roman"/>
          <w:sz w:val="26"/>
          <w:szCs w:val="26"/>
        </w:rPr>
        <w:t>вебинарах</w:t>
      </w:r>
      <w:proofErr w:type="spellEnd"/>
      <w:r w:rsidRPr="00156823">
        <w:rPr>
          <w:rFonts w:ascii="Times New Roman" w:hAnsi="Times New Roman" w:cs="Times New Roman"/>
          <w:sz w:val="26"/>
          <w:szCs w:val="26"/>
        </w:rPr>
        <w:t xml:space="preserve"> по актуальным вопросам организации, обеспечения условий для внедрения в образовательный процесс обновленных ФГОС, развития и оценки качества образования в новых условиях. Это участие позволило повысить профессиональные умения и навыки педагогических работников.</w:t>
      </w:r>
    </w:p>
    <w:p w:rsidR="001D705D" w:rsidRPr="00156823" w:rsidRDefault="001D705D" w:rsidP="001D705D">
      <w:pPr>
        <w:spacing w:after="0"/>
        <w:jc w:val="both"/>
        <w:rPr>
          <w:rFonts w:ascii="Times New Roman" w:hAnsi="Times New Roman" w:cs="Times New Roman"/>
          <w:b/>
          <w:sz w:val="26"/>
          <w:szCs w:val="26"/>
        </w:rPr>
      </w:pPr>
      <w:r w:rsidRPr="00156823">
        <w:rPr>
          <w:rFonts w:ascii="Times New Roman" w:eastAsia="Times New Roman" w:hAnsi="Times New Roman" w:cs="Times New Roman"/>
          <w:sz w:val="26"/>
          <w:szCs w:val="26"/>
        </w:rPr>
        <w:t xml:space="preserve">     </w:t>
      </w:r>
      <w:r w:rsidR="00EB5785">
        <w:rPr>
          <w:rFonts w:ascii="Times New Roman" w:eastAsia="Times New Roman" w:hAnsi="Times New Roman" w:cs="Times New Roman"/>
          <w:sz w:val="26"/>
          <w:szCs w:val="26"/>
        </w:rPr>
        <w:tab/>
      </w:r>
      <w:r w:rsidRPr="00156823">
        <w:rPr>
          <w:rFonts w:ascii="Times New Roman" w:eastAsia="Times New Roman" w:hAnsi="Times New Roman" w:cs="Times New Roman"/>
          <w:sz w:val="26"/>
          <w:szCs w:val="26"/>
        </w:rPr>
        <w:t>Об эффективности деятельности методической службы школы и работы педагогического коллектива над единой методической темой говорят следующие результаты</w:t>
      </w:r>
      <w:r w:rsidRPr="00156823">
        <w:rPr>
          <w:rFonts w:ascii="Times New Roman" w:hAnsi="Times New Roman" w:cs="Times New Roman"/>
          <w:b/>
          <w:sz w:val="26"/>
          <w:szCs w:val="26"/>
        </w:rPr>
        <w:t xml:space="preserve"> участия в профессиональных конкурсах.</w:t>
      </w:r>
    </w:p>
    <w:p w:rsidR="001D705D" w:rsidRPr="00156823" w:rsidRDefault="001D705D" w:rsidP="001D705D">
      <w:pPr>
        <w:spacing w:after="0"/>
        <w:jc w:val="both"/>
        <w:rPr>
          <w:rFonts w:ascii="Times New Roman" w:hAnsi="Times New Roman" w:cs="Times New Roman"/>
          <w:b/>
          <w:sz w:val="26"/>
          <w:szCs w:val="26"/>
        </w:rPr>
      </w:pPr>
    </w:p>
    <w:tbl>
      <w:tblPr>
        <w:tblStyle w:val="a3"/>
        <w:tblW w:w="0" w:type="auto"/>
        <w:tblLayout w:type="fixed"/>
        <w:tblLook w:val="04A0" w:firstRow="1" w:lastRow="0" w:firstColumn="1" w:lastColumn="0" w:noHBand="0" w:noVBand="1"/>
      </w:tblPr>
      <w:tblGrid>
        <w:gridCol w:w="2235"/>
        <w:gridCol w:w="3431"/>
        <w:gridCol w:w="2022"/>
        <w:gridCol w:w="1883"/>
      </w:tblGrid>
      <w:tr w:rsidR="001D705D" w:rsidRPr="00156823" w:rsidTr="00573170">
        <w:tc>
          <w:tcPr>
            <w:tcW w:w="2235" w:type="dxa"/>
          </w:tcPr>
          <w:p w:rsidR="001D705D" w:rsidRPr="00156823" w:rsidRDefault="001D705D" w:rsidP="005F1966">
            <w:pPr>
              <w:jc w:val="center"/>
              <w:rPr>
                <w:rFonts w:ascii="Times New Roman" w:hAnsi="Times New Roman" w:cs="Times New Roman"/>
                <w:sz w:val="24"/>
                <w:szCs w:val="24"/>
              </w:rPr>
            </w:pPr>
            <w:r w:rsidRPr="00156823">
              <w:rPr>
                <w:rFonts w:ascii="Times New Roman" w:hAnsi="Times New Roman" w:cs="Times New Roman"/>
                <w:sz w:val="24"/>
                <w:szCs w:val="24"/>
              </w:rPr>
              <w:t>Статус</w:t>
            </w:r>
          </w:p>
        </w:tc>
        <w:tc>
          <w:tcPr>
            <w:tcW w:w="3431" w:type="dxa"/>
          </w:tcPr>
          <w:p w:rsidR="001D705D" w:rsidRPr="00156823" w:rsidRDefault="001D705D" w:rsidP="005F1966">
            <w:pPr>
              <w:jc w:val="center"/>
              <w:rPr>
                <w:rFonts w:ascii="Times New Roman" w:hAnsi="Times New Roman" w:cs="Times New Roman"/>
                <w:sz w:val="24"/>
                <w:szCs w:val="24"/>
              </w:rPr>
            </w:pPr>
            <w:r w:rsidRPr="00156823">
              <w:rPr>
                <w:rFonts w:ascii="Times New Roman" w:hAnsi="Times New Roman" w:cs="Times New Roman"/>
                <w:sz w:val="24"/>
                <w:szCs w:val="24"/>
              </w:rPr>
              <w:t>Название мероприятия</w:t>
            </w:r>
          </w:p>
        </w:tc>
        <w:tc>
          <w:tcPr>
            <w:tcW w:w="2022" w:type="dxa"/>
          </w:tcPr>
          <w:p w:rsidR="001D705D" w:rsidRPr="00156823" w:rsidRDefault="001D705D" w:rsidP="005F1966">
            <w:pPr>
              <w:jc w:val="center"/>
              <w:rPr>
                <w:rFonts w:ascii="Times New Roman" w:hAnsi="Times New Roman" w:cs="Times New Roman"/>
                <w:sz w:val="24"/>
                <w:szCs w:val="24"/>
              </w:rPr>
            </w:pPr>
            <w:r w:rsidRPr="00156823">
              <w:rPr>
                <w:rFonts w:ascii="Times New Roman" w:hAnsi="Times New Roman" w:cs="Times New Roman"/>
                <w:sz w:val="24"/>
                <w:szCs w:val="24"/>
              </w:rPr>
              <w:t>ФИО педагога</w:t>
            </w:r>
          </w:p>
        </w:tc>
        <w:tc>
          <w:tcPr>
            <w:tcW w:w="1883" w:type="dxa"/>
          </w:tcPr>
          <w:p w:rsidR="001D705D" w:rsidRPr="00156823" w:rsidRDefault="001D705D" w:rsidP="005F1966">
            <w:pPr>
              <w:jc w:val="center"/>
              <w:rPr>
                <w:rFonts w:ascii="Times New Roman" w:hAnsi="Times New Roman" w:cs="Times New Roman"/>
                <w:sz w:val="24"/>
                <w:szCs w:val="24"/>
              </w:rPr>
            </w:pPr>
            <w:r w:rsidRPr="00156823">
              <w:rPr>
                <w:rFonts w:ascii="Times New Roman" w:hAnsi="Times New Roman" w:cs="Times New Roman"/>
                <w:sz w:val="24"/>
                <w:szCs w:val="24"/>
              </w:rPr>
              <w:t>Результат</w:t>
            </w:r>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sz w:val="24"/>
                <w:szCs w:val="24"/>
              </w:rPr>
              <w:t>Муниципальный этап</w:t>
            </w:r>
          </w:p>
        </w:tc>
        <w:tc>
          <w:tcPr>
            <w:tcW w:w="3431" w:type="dxa"/>
          </w:tcPr>
          <w:p w:rsidR="001D705D" w:rsidRPr="00156823" w:rsidRDefault="001D705D" w:rsidP="005F1966">
            <w:pPr>
              <w:shd w:val="clear" w:color="auto" w:fill="FFFFFF"/>
              <w:jc w:val="both"/>
              <w:rPr>
                <w:rFonts w:ascii="Times New Roman" w:hAnsi="Times New Roman"/>
                <w:sz w:val="24"/>
                <w:szCs w:val="24"/>
              </w:rPr>
            </w:pPr>
            <w:r w:rsidRPr="00156823">
              <w:rPr>
                <w:rFonts w:ascii="Times New Roman" w:hAnsi="Times New Roman" w:cs="Times New Roman"/>
                <w:sz w:val="24"/>
                <w:szCs w:val="24"/>
              </w:rPr>
              <w:t>Конкурс «Учитель года -2022»</w:t>
            </w:r>
          </w:p>
        </w:tc>
        <w:tc>
          <w:tcPr>
            <w:tcW w:w="2022" w:type="dxa"/>
          </w:tcPr>
          <w:p w:rsidR="001D705D" w:rsidRPr="00156823" w:rsidRDefault="001D705D" w:rsidP="005F1966">
            <w:pPr>
              <w:rPr>
                <w:rFonts w:ascii="Times New Roman" w:hAnsi="Times New Roman"/>
                <w:sz w:val="24"/>
                <w:szCs w:val="24"/>
              </w:rPr>
            </w:pPr>
            <w:r w:rsidRPr="00156823">
              <w:rPr>
                <w:rFonts w:ascii="Times New Roman" w:hAnsi="Times New Roman"/>
                <w:sz w:val="24"/>
                <w:szCs w:val="24"/>
              </w:rPr>
              <w:t>Щербакова Е.А.</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Победитель</w:t>
            </w:r>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Региональный этап </w:t>
            </w:r>
          </w:p>
        </w:tc>
        <w:tc>
          <w:tcPr>
            <w:tcW w:w="3431" w:type="dxa"/>
          </w:tcPr>
          <w:p w:rsidR="001D705D" w:rsidRPr="00156823" w:rsidRDefault="001D705D" w:rsidP="005F1966">
            <w:pPr>
              <w:shd w:val="clear" w:color="auto" w:fill="FFFFFF"/>
              <w:jc w:val="both"/>
              <w:rPr>
                <w:rFonts w:ascii="Times New Roman" w:hAnsi="Times New Roman"/>
                <w:sz w:val="24"/>
                <w:szCs w:val="24"/>
              </w:rPr>
            </w:pPr>
            <w:r w:rsidRPr="00156823">
              <w:rPr>
                <w:rFonts w:ascii="Times New Roman" w:hAnsi="Times New Roman" w:cs="Times New Roman"/>
                <w:sz w:val="24"/>
                <w:szCs w:val="24"/>
              </w:rPr>
              <w:t>Конкурс «Учитель года -2022»</w:t>
            </w:r>
          </w:p>
        </w:tc>
        <w:tc>
          <w:tcPr>
            <w:tcW w:w="2022" w:type="dxa"/>
          </w:tcPr>
          <w:p w:rsidR="001D705D" w:rsidRPr="00156823" w:rsidRDefault="001D705D" w:rsidP="005F1966">
            <w:pPr>
              <w:rPr>
                <w:rFonts w:ascii="Times New Roman" w:hAnsi="Times New Roman"/>
                <w:sz w:val="24"/>
                <w:szCs w:val="24"/>
              </w:rPr>
            </w:pPr>
            <w:r w:rsidRPr="00156823">
              <w:rPr>
                <w:rFonts w:ascii="Times New Roman" w:hAnsi="Times New Roman"/>
                <w:sz w:val="24"/>
                <w:szCs w:val="24"/>
              </w:rPr>
              <w:t>Щербакова Е.А.</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Диплом </w:t>
            </w:r>
            <w:proofErr w:type="spellStart"/>
            <w:r w:rsidRPr="00156823">
              <w:rPr>
                <w:rFonts w:ascii="Times New Roman" w:hAnsi="Times New Roman" w:cs="Times New Roman"/>
                <w:sz w:val="24"/>
                <w:szCs w:val="24"/>
              </w:rPr>
              <w:t>суперфиналиста</w:t>
            </w:r>
            <w:proofErr w:type="spellEnd"/>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Региональный</w:t>
            </w:r>
          </w:p>
        </w:tc>
        <w:tc>
          <w:tcPr>
            <w:tcW w:w="3431" w:type="dxa"/>
          </w:tcPr>
          <w:p w:rsidR="001D705D" w:rsidRPr="00156823" w:rsidRDefault="001D705D" w:rsidP="005F1966">
            <w:pPr>
              <w:shd w:val="clear" w:color="auto" w:fill="FFFFFF"/>
              <w:jc w:val="both"/>
              <w:rPr>
                <w:rFonts w:ascii="Times New Roman" w:hAnsi="Times New Roman" w:cs="Times New Roman"/>
                <w:sz w:val="24"/>
                <w:szCs w:val="24"/>
              </w:rPr>
            </w:pPr>
            <w:r w:rsidRPr="00156823">
              <w:rPr>
                <w:rFonts w:ascii="Times New Roman" w:hAnsi="Times New Roman" w:cs="Times New Roman"/>
                <w:sz w:val="24"/>
                <w:szCs w:val="24"/>
              </w:rPr>
              <w:t>«За нравственный подвиг учителя»</w:t>
            </w:r>
          </w:p>
        </w:tc>
        <w:tc>
          <w:tcPr>
            <w:tcW w:w="2022" w:type="dxa"/>
          </w:tcPr>
          <w:p w:rsidR="001D705D" w:rsidRPr="00156823" w:rsidRDefault="001D705D" w:rsidP="005F1966">
            <w:pPr>
              <w:rPr>
                <w:rFonts w:ascii="Times New Roman" w:eastAsia="Times New Roman" w:hAnsi="Times New Roman" w:cs="Times New Roman"/>
                <w:sz w:val="24"/>
                <w:szCs w:val="24"/>
              </w:rPr>
            </w:pPr>
            <w:proofErr w:type="spellStart"/>
            <w:r w:rsidRPr="00156823">
              <w:rPr>
                <w:rFonts w:ascii="Times New Roman" w:eastAsia="Times New Roman" w:hAnsi="Times New Roman" w:cs="Times New Roman"/>
                <w:sz w:val="24"/>
                <w:szCs w:val="24"/>
              </w:rPr>
              <w:t>Зякина</w:t>
            </w:r>
            <w:proofErr w:type="spellEnd"/>
            <w:r w:rsidRPr="00156823">
              <w:rPr>
                <w:rFonts w:ascii="Times New Roman" w:eastAsia="Times New Roman" w:hAnsi="Times New Roman" w:cs="Times New Roman"/>
                <w:sz w:val="24"/>
                <w:szCs w:val="24"/>
              </w:rPr>
              <w:t xml:space="preserve"> Л.А.</w:t>
            </w:r>
          </w:p>
          <w:p w:rsidR="001D705D" w:rsidRPr="00156823" w:rsidRDefault="001D705D" w:rsidP="005F1966">
            <w:pPr>
              <w:rPr>
                <w:rFonts w:ascii="Times New Roman" w:eastAsia="Times New Roman" w:hAnsi="Times New Roman" w:cs="Times New Roman"/>
                <w:sz w:val="24"/>
                <w:szCs w:val="24"/>
              </w:rPr>
            </w:pPr>
            <w:r w:rsidRPr="00156823">
              <w:rPr>
                <w:rFonts w:ascii="Times New Roman" w:eastAsia="Times New Roman" w:hAnsi="Times New Roman" w:cs="Times New Roman"/>
                <w:sz w:val="24"/>
                <w:szCs w:val="24"/>
              </w:rPr>
              <w:t>Морозова Ю.Б.</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Диплом </w:t>
            </w:r>
            <w:r w:rsidRPr="00156823">
              <w:rPr>
                <w:rFonts w:ascii="Times New Roman" w:hAnsi="Times New Roman" w:cs="Times New Roman"/>
                <w:sz w:val="24"/>
                <w:szCs w:val="24"/>
                <w:lang w:val="en-US"/>
              </w:rPr>
              <w:t>I</w:t>
            </w:r>
            <w:r w:rsidRPr="00156823">
              <w:rPr>
                <w:rFonts w:ascii="Times New Roman" w:hAnsi="Times New Roman" w:cs="Times New Roman"/>
                <w:sz w:val="24"/>
                <w:szCs w:val="24"/>
              </w:rPr>
              <w:t xml:space="preserve"> ст.</w:t>
            </w:r>
          </w:p>
        </w:tc>
      </w:tr>
      <w:tr w:rsidR="001D705D" w:rsidRPr="00156823" w:rsidTr="00573170">
        <w:tc>
          <w:tcPr>
            <w:tcW w:w="2235" w:type="dxa"/>
          </w:tcPr>
          <w:p w:rsidR="001D705D" w:rsidRPr="00156823" w:rsidRDefault="001D705D" w:rsidP="005F1966">
            <w:pPr>
              <w:rPr>
                <w:sz w:val="24"/>
                <w:szCs w:val="24"/>
              </w:rPr>
            </w:pPr>
            <w:r w:rsidRPr="00156823">
              <w:rPr>
                <w:rFonts w:ascii="Times New Roman" w:hAnsi="Times New Roman" w:cs="Times New Roman"/>
                <w:sz w:val="24"/>
                <w:szCs w:val="24"/>
              </w:rPr>
              <w:t>Международный</w:t>
            </w:r>
          </w:p>
        </w:tc>
        <w:tc>
          <w:tcPr>
            <w:tcW w:w="3431" w:type="dxa"/>
          </w:tcPr>
          <w:p w:rsidR="001D705D" w:rsidRPr="00156823" w:rsidRDefault="001D705D" w:rsidP="005F1966">
            <w:pPr>
              <w:shd w:val="clear" w:color="auto" w:fill="FFFFFF"/>
              <w:jc w:val="both"/>
              <w:rPr>
                <w:rFonts w:ascii="Times New Roman" w:eastAsia="Times New Roman" w:hAnsi="Times New Roman" w:cs="Times New Roman"/>
                <w:sz w:val="24"/>
                <w:szCs w:val="24"/>
              </w:rPr>
            </w:pPr>
            <w:r w:rsidRPr="00156823">
              <w:rPr>
                <w:rFonts w:ascii="Times New Roman" w:hAnsi="Times New Roman"/>
                <w:sz w:val="24"/>
                <w:szCs w:val="24"/>
              </w:rPr>
              <w:t xml:space="preserve">Конкурс «Педагогическая эрудиция» (издание «Вестник педагога»)  </w:t>
            </w:r>
          </w:p>
        </w:tc>
        <w:tc>
          <w:tcPr>
            <w:tcW w:w="2022"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sz w:val="24"/>
                <w:szCs w:val="24"/>
              </w:rPr>
              <w:t>Ибрагимова Ф.М.</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Диплом победителя</w:t>
            </w:r>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Всероссийский</w:t>
            </w:r>
          </w:p>
        </w:tc>
        <w:tc>
          <w:tcPr>
            <w:tcW w:w="3431"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Ассоциация творческих педагогов России. Интернет-конкурс педагогического творчества</w:t>
            </w:r>
          </w:p>
        </w:tc>
        <w:tc>
          <w:tcPr>
            <w:tcW w:w="2022" w:type="dxa"/>
          </w:tcPr>
          <w:p w:rsidR="001D705D" w:rsidRPr="00156823" w:rsidRDefault="001D705D" w:rsidP="005F1966">
            <w:pPr>
              <w:rPr>
                <w:rFonts w:ascii="Times New Roman" w:hAnsi="Times New Roman" w:cs="Times New Roman"/>
                <w:sz w:val="24"/>
                <w:szCs w:val="24"/>
              </w:rPr>
            </w:pPr>
            <w:proofErr w:type="spellStart"/>
            <w:r w:rsidRPr="00156823">
              <w:rPr>
                <w:rFonts w:ascii="Times New Roman" w:hAnsi="Times New Roman" w:cs="Times New Roman"/>
                <w:sz w:val="24"/>
                <w:szCs w:val="24"/>
              </w:rPr>
              <w:t>Дюкарева</w:t>
            </w:r>
            <w:proofErr w:type="spellEnd"/>
            <w:r w:rsidRPr="00156823">
              <w:rPr>
                <w:rFonts w:ascii="Times New Roman" w:hAnsi="Times New Roman" w:cs="Times New Roman"/>
                <w:sz w:val="24"/>
                <w:szCs w:val="24"/>
              </w:rPr>
              <w:t xml:space="preserve"> Н.В.</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Диплом</w:t>
            </w:r>
          </w:p>
          <w:p w:rsidR="001D705D" w:rsidRPr="00156823" w:rsidRDefault="001D705D" w:rsidP="005F1966">
            <w:pPr>
              <w:rPr>
                <w:rFonts w:ascii="Times New Roman" w:hAnsi="Times New Roman" w:cs="Times New Roman"/>
                <w:sz w:val="24"/>
                <w:szCs w:val="24"/>
              </w:rPr>
            </w:pPr>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Всероссийский</w:t>
            </w:r>
          </w:p>
        </w:tc>
        <w:tc>
          <w:tcPr>
            <w:tcW w:w="3431"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Педагогический конкурс «Моя лучшая методическая разработка»</w:t>
            </w:r>
          </w:p>
        </w:tc>
        <w:tc>
          <w:tcPr>
            <w:tcW w:w="2022"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Пантелеева И.В.</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Диплом </w:t>
            </w:r>
          </w:p>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lang w:val="en-US"/>
              </w:rPr>
              <w:t>I</w:t>
            </w:r>
            <w:r w:rsidRPr="00156823">
              <w:rPr>
                <w:rFonts w:ascii="Times New Roman" w:hAnsi="Times New Roman" w:cs="Times New Roman"/>
                <w:sz w:val="24"/>
                <w:szCs w:val="24"/>
              </w:rPr>
              <w:t xml:space="preserve"> степени12</w:t>
            </w:r>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Всероссийский</w:t>
            </w:r>
          </w:p>
        </w:tc>
        <w:tc>
          <w:tcPr>
            <w:tcW w:w="3431"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Творческий конкурс «Педагог-эксперт»</w:t>
            </w:r>
          </w:p>
        </w:tc>
        <w:tc>
          <w:tcPr>
            <w:tcW w:w="2022"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Токарева Н.Г.</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Диплом </w:t>
            </w:r>
            <w:r w:rsidRPr="00156823">
              <w:rPr>
                <w:rFonts w:ascii="Times New Roman" w:hAnsi="Times New Roman" w:cs="Times New Roman"/>
                <w:sz w:val="24"/>
                <w:szCs w:val="24"/>
                <w:lang w:val="en-US"/>
              </w:rPr>
              <w:t>I</w:t>
            </w:r>
            <w:r w:rsidRPr="00156823">
              <w:rPr>
                <w:rFonts w:ascii="Times New Roman" w:hAnsi="Times New Roman" w:cs="Times New Roman"/>
                <w:sz w:val="24"/>
                <w:szCs w:val="24"/>
              </w:rPr>
              <w:t xml:space="preserve"> ст.</w:t>
            </w:r>
          </w:p>
        </w:tc>
      </w:tr>
      <w:tr w:rsidR="001D705D" w:rsidRPr="00156823" w:rsidTr="00573170">
        <w:tc>
          <w:tcPr>
            <w:tcW w:w="2235"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sz w:val="24"/>
                <w:szCs w:val="24"/>
              </w:rPr>
              <w:t>Региональный</w:t>
            </w:r>
          </w:p>
        </w:tc>
        <w:tc>
          <w:tcPr>
            <w:tcW w:w="3431" w:type="dxa"/>
          </w:tcPr>
          <w:p w:rsidR="001D705D" w:rsidRPr="00156823" w:rsidRDefault="001D705D" w:rsidP="005F1966">
            <w:pPr>
              <w:autoSpaceDE w:val="0"/>
              <w:autoSpaceDN w:val="0"/>
              <w:adjustRightInd w:val="0"/>
              <w:rPr>
                <w:rFonts w:ascii="Times New Roman" w:hAnsi="Times New Roman"/>
                <w:bCs/>
                <w:sz w:val="24"/>
                <w:szCs w:val="24"/>
              </w:rPr>
            </w:pPr>
            <w:r w:rsidRPr="00156823">
              <w:rPr>
                <w:rFonts w:ascii="Times New Roman" w:hAnsi="Times New Roman"/>
                <w:sz w:val="24"/>
                <w:szCs w:val="24"/>
              </w:rPr>
              <w:t xml:space="preserve">Конкурс « Уникальный экспонат» </w:t>
            </w:r>
          </w:p>
        </w:tc>
        <w:tc>
          <w:tcPr>
            <w:tcW w:w="2022" w:type="dxa"/>
          </w:tcPr>
          <w:p w:rsidR="001D705D" w:rsidRPr="00156823" w:rsidRDefault="001D705D" w:rsidP="005F1966">
            <w:pPr>
              <w:rPr>
                <w:rFonts w:ascii="Times New Roman" w:eastAsia="Times New Roman" w:hAnsi="Times New Roman" w:cs="Times New Roman"/>
                <w:sz w:val="24"/>
                <w:szCs w:val="24"/>
              </w:rPr>
            </w:pPr>
            <w:proofErr w:type="spellStart"/>
            <w:r w:rsidRPr="00156823">
              <w:rPr>
                <w:rFonts w:ascii="Times New Roman" w:eastAsia="Times New Roman" w:hAnsi="Times New Roman" w:cs="Times New Roman"/>
                <w:sz w:val="24"/>
                <w:szCs w:val="24"/>
              </w:rPr>
              <w:t>Зякина</w:t>
            </w:r>
            <w:proofErr w:type="spellEnd"/>
            <w:r w:rsidRPr="00156823">
              <w:rPr>
                <w:rFonts w:ascii="Times New Roman" w:eastAsia="Times New Roman" w:hAnsi="Times New Roman" w:cs="Times New Roman"/>
                <w:sz w:val="24"/>
                <w:szCs w:val="24"/>
              </w:rPr>
              <w:t xml:space="preserve"> Л.А.</w:t>
            </w:r>
          </w:p>
          <w:p w:rsidR="001D705D" w:rsidRPr="00156823" w:rsidRDefault="001D705D" w:rsidP="005F1966">
            <w:pPr>
              <w:rPr>
                <w:rFonts w:ascii="Times New Roman" w:hAnsi="Times New Roman" w:cs="Times New Roman"/>
                <w:sz w:val="24"/>
                <w:szCs w:val="24"/>
              </w:rPr>
            </w:pP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Сертификат</w:t>
            </w:r>
          </w:p>
        </w:tc>
      </w:tr>
      <w:tr w:rsidR="001D705D" w:rsidRPr="00156823" w:rsidTr="00573170">
        <w:tc>
          <w:tcPr>
            <w:tcW w:w="2235" w:type="dxa"/>
          </w:tcPr>
          <w:p w:rsidR="001D705D" w:rsidRPr="00156823" w:rsidRDefault="001D705D" w:rsidP="005F1966">
            <w:pPr>
              <w:rPr>
                <w:rFonts w:ascii="Times New Roman" w:hAnsi="Times New Roman"/>
                <w:sz w:val="24"/>
                <w:szCs w:val="24"/>
              </w:rPr>
            </w:pPr>
            <w:r w:rsidRPr="00156823">
              <w:rPr>
                <w:rFonts w:ascii="Times New Roman" w:hAnsi="Times New Roman"/>
                <w:sz w:val="24"/>
                <w:szCs w:val="24"/>
              </w:rPr>
              <w:t>Межмуниципальный</w:t>
            </w:r>
          </w:p>
        </w:tc>
        <w:tc>
          <w:tcPr>
            <w:tcW w:w="3431"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Конкурс педагогического мастерства «Вместе к успеху!»</w:t>
            </w:r>
          </w:p>
        </w:tc>
        <w:tc>
          <w:tcPr>
            <w:tcW w:w="2022"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Пантелеева И.В.</w:t>
            </w:r>
          </w:p>
        </w:tc>
        <w:tc>
          <w:tcPr>
            <w:tcW w:w="1883" w:type="dxa"/>
          </w:tcPr>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Диплом </w:t>
            </w:r>
          </w:p>
          <w:p w:rsidR="001D705D" w:rsidRPr="00156823" w:rsidRDefault="001D705D" w:rsidP="005F1966">
            <w:pPr>
              <w:rPr>
                <w:rFonts w:ascii="Times New Roman" w:hAnsi="Times New Roman" w:cs="Times New Roman"/>
                <w:sz w:val="24"/>
                <w:szCs w:val="24"/>
              </w:rPr>
            </w:pPr>
            <w:r w:rsidRPr="00156823">
              <w:rPr>
                <w:rFonts w:ascii="Times New Roman" w:hAnsi="Times New Roman" w:cs="Times New Roman"/>
                <w:sz w:val="24"/>
                <w:szCs w:val="24"/>
              </w:rPr>
              <w:t xml:space="preserve">за </w:t>
            </w:r>
            <w:r w:rsidRPr="00156823">
              <w:rPr>
                <w:rFonts w:ascii="Times New Roman" w:hAnsi="Times New Roman" w:cs="Times New Roman"/>
                <w:sz w:val="24"/>
                <w:szCs w:val="24"/>
                <w:lang w:val="en-US"/>
              </w:rPr>
              <w:t>I</w:t>
            </w:r>
            <w:r w:rsidRPr="00156823">
              <w:rPr>
                <w:rFonts w:ascii="Times New Roman" w:hAnsi="Times New Roman" w:cs="Times New Roman"/>
                <w:sz w:val="24"/>
                <w:szCs w:val="24"/>
              </w:rPr>
              <w:t xml:space="preserve"> место</w:t>
            </w:r>
          </w:p>
          <w:p w:rsidR="001D705D" w:rsidRPr="00156823" w:rsidRDefault="001D705D" w:rsidP="005F1966">
            <w:pPr>
              <w:rPr>
                <w:rFonts w:ascii="Times New Roman" w:hAnsi="Times New Roman" w:cs="Times New Roman"/>
                <w:sz w:val="20"/>
                <w:szCs w:val="20"/>
              </w:rPr>
            </w:pPr>
          </w:p>
        </w:tc>
      </w:tr>
    </w:tbl>
    <w:p w:rsidR="001D705D" w:rsidRPr="00156823" w:rsidRDefault="001D705D" w:rsidP="001D705D">
      <w:pPr>
        <w:spacing w:after="0"/>
        <w:jc w:val="both"/>
        <w:rPr>
          <w:rFonts w:ascii="Times New Roman" w:hAnsi="Times New Roman" w:cs="Times New Roman"/>
          <w:i/>
          <w:sz w:val="26"/>
          <w:szCs w:val="26"/>
        </w:rPr>
      </w:pPr>
      <w:r w:rsidRPr="00156823">
        <w:rPr>
          <w:rFonts w:ascii="Times New Roman" w:hAnsi="Times New Roman" w:cs="Times New Roman"/>
          <w:i/>
          <w:sz w:val="26"/>
          <w:szCs w:val="26"/>
        </w:rPr>
        <w:t xml:space="preserve"> </w:t>
      </w:r>
    </w:p>
    <w:p w:rsidR="001D705D" w:rsidRPr="00156823" w:rsidRDefault="001D705D" w:rsidP="001D705D">
      <w:pPr>
        <w:spacing w:after="0"/>
        <w:jc w:val="both"/>
        <w:rPr>
          <w:rFonts w:ascii="Times New Roman" w:hAnsi="Times New Roman" w:cs="Times New Roman"/>
          <w:sz w:val="26"/>
          <w:szCs w:val="26"/>
        </w:rPr>
      </w:pPr>
      <w:r w:rsidRPr="00156823">
        <w:rPr>
          <w:rFonts w:ascii="Times New Roman" w:hAnsi="Times New Roman" w:cs="Times New Roman"/>
          <w:b/>
          <w:i/>
          <w:sz w:val="26"/>
          <w:szCs w:val="26"/>
        </w:rPr>
        <w:t>Вывод</w:t>
      </w:r>
      <w:r w:rsidRPr="00156823">
        <w:rPr>
          <w:rFonts w:ascii="Times New Roman" w:hAnsi="Times New Roman" w:cs="Times New Roman"/>
          <w:b/>
          <w:sz w:val="26"/>
          <w:szCs w:val="26"/>
        </w:rPr>
        <w:t>:</w:t>
      </w:r>
      <w:r w:rsidRPr="00156823">
        <w:rPr>
          <w:rFonts w:ascii="Times New Roman" w:hAnsi="Times New Roman" w:cs="Times New Roman"/>
          <w:sz w:val="26"/>
          <w:szCs w:val="26"/>
        </w:rPr>
        <w:t xml:space="preserve"> По сравнению с 2020-2021 г. повысилась результативность участия в профессиональных очных конкурсах. </w:t>
      </w:r>
    </w:p>
    <w:p w:rsidR="00511DDD" w:rsidRPr="003E025E" w:rsidRDefault="00CE7DC6" w:rsidP="00511DDD">
      <w:pPr>
        <w:spacing w:after="0"/>
        <w:jc w:val="both"/>
        <w:rPr>
          <w:rFonts w:ascii="Times New Roman" w:hAnsi="Times New Roman" w:cs="Times New Roman"/>
          <w:sz w:val="26"/>
          <w:szCs w:val="26"/>
        </w:rPr>
      </w:pPr>
      <w:r w:rsidRPr="003E025E">
        <w:rPr>
          <w:rFonts w:ascii="Times New Roman" w:hAnsi="Times New Roman" w:cs="Times New Roman"/>
          <w:sz w:val="26"/>
          <w:szCs w:val="26"/>
        </w:rPr>
        <w:t xml:space="preserve">     </w:t>
      </w:r>
      <w:r w:rsidR="00AB689C">
        <w:rPr>
          <w:rFonts w:ascii="Times New Roman" w:hAnsi="Times New Roman" w:cs="Times New Roman"/>
          <w:sz w:val="26"/>
          <w:szCs w:val="26"/>
        </w:rPr>
        <w:tab/>
      </w:r>
      <w:r w:rsidR="00511DDD" w:rsidRPr="003E025E">
        <w:rPr>
          <w:rFonts w:ascii="Times New Roman" w:hAnsi="Times New Roman" w:cs="Times New Roman"/>
          <w:sz w:val="26"/>
          <w:szCs w:val="26"/>
        </w:rPr>
        <w:t xml:space="preserve">Для осуществления </w:t>
      </w:r>
      <w:r w:rsidR="001E4718" w:rsidRPr="003E025E">
        <w:rPr>
          <w:rFonts w:ascii="Times New Roman" w:hAnsi="Times New Roman" w:cs="Times New Roman"/>
          <w:sz w:val="26"/>
          <w:szCs w:val="26"/>
        </w:rPr>
        <w:t>научно</w:t>
      </w:r>
      <w:r w:rsidR="00511DDD" w:rsidRPr="003E025E">
        <w:rPr>
          <w:rFonts w:ascii="Times New Roman" w:hAnsi="Times New Roman" w:cs="Times New Roman"/>
          <w:sz w:val="26"/>
          <w:szCs w:val="26"/>
        </w:rPr>
        <w:t>-методической работы в школе создан методический совет, школьные методические объединения:</w:t>
      </w:r>
    </w:p>
    <w:p w:rsidR="00511DDD" w:rsidRPr="003E025E" w:rsidRDefault="00511DDD" w:rsidP="00511DDD">
      <w:pPr>
        <w:spacing w:after="0"/>
        <w:jc w:val="both"/>
        <w:rPr>
          <w:rFonts w:ascii="Times New Roman" w:hAnsi="Times New Roman" w:cs="Times New Roman"/>
          <w:sz w:val="26"/>
          <w:szCs w:val="26"/>
        </w:rPr>
      </w:pPr>
      <w:r w:rsidRPr="003E025E">
        <w:rPr>
          <w:rFonts w:ascii="Times New Roman" w:hAnsi="Times New Roman" w:cs="Times New Roman"/>
          <w:sz w:val="26"/>
          <w:szCs w:val="26"/>
        </w:rPr>
        <w:t>- учителей гуманитарного цикла;</w:t>
      </w:r>
    </w:p>
    <w:p w:rsidR="00511DDD" w:rsidRPr="003E025E" w:rsidRDefault="00511DDD" w:rsidP="00511DDD">
      <w:pPr>
        <w:spacing w:after="0"/>
        <w:jc w:val="both"/>
        <w:rPr>
          <w:rFonts w:ascii="Times New Roman" w:hAnsi="Times New Roman" w:cs="Times New Roman"/>
          <w:sz w:val="26"/>
          <w:szCs w:val="26"/>
        </w:rPr>
      </w:pPr>
      <w:r w:rsidRPr="003E025E">
        <w:rPr>
          <w:rFonts w:ascii="Times New Roman" w:hAnsi="Times New Roman" w:cs="Times New Roman"/>
          <w:sz w:val="26"/>
          <w:szCs w:val="26"/>
        </w:rPr>
        <w:t>- учителей математического цикла;</w:t>
      </w:r>
    </w:p>
    <w:p w:rsidR="00511DDD" w:rsidRPr="003E025E" w:rsidRDefault="00511DDD" w:rsidP="00511DDD">
      <w:pPr>
        <w:spacing w:after="0"/>
        <w:jc w:val="both"/>
        <w:rPr>
          <w:rFonts w:ascii="Times New Roman" w:hAnsi="Times New Roman" w:cs="Times New Roman"/>
          <w:sz w:val="26"/>
          <w:szCs w:val="26"/>
        </w:rPr>
      </w:pPr>
      <w:r w:rsidRPr="003E025E">
        <w:rPr>
          <w:rFonts w:ascii="Times New Roman" w:hAnsi="Times New Roman" w:cs="Times New Roman"/>
          <w:sz w:val="26"/>
          <w:szCs w:val="26"/>
        </w:rPr>
        <w:t>- учителей естественного цикла;</w:t>
      </w:r>
    </w:p>
    <w:p w:rsidR="00511DDD" w:rsidRPr="003E025E" w:rsidRDefault="00511DDD" w:rsidP="00511DDD">
      <w:pPr>
        <w:spacing w:after="0"/>
        <w:jc w:val="both"/>
        <w:rPr>
          <w:rFonts w:ascii="Times New Roman" w:hAnsi="Times New Roman" w:cs="Times New Roman"/>
          <w:sz w:val="26"/>
          <w:szCs w:val="26"/>
        </w:rPr>
      </w:pPr>
      <w:r w:rsidRPr="003E025E">
        <w:rPr>
          <w:rFonts w:ascii="Times New Roman" w:hAnsi="Times New Roman" w:cs="Times New Roman"/>
          <w:sz w:val="26"/>
          <w:szCs w:val="26"/>
        </w:rPr>
        <w:t>- учителей иностранного языка;</w:t>
      </w:r>
    </w:p>
    <w:p w:rsidR="00511DDD" w:rsidRPr="003E025E" w:rsidRDefault="00511DDD" w:rsidP="00511DDD">
      <w:pPr>
        <w:spacing w:after="0"/>
        <w:jc w:val="both"/>
        <w:rPr>
          <w:rFonts w:ascii="Times New Roman" w:hAnsi="Times New Roman" w:cs="Times New Roman"/>
          <w:sz w:val="26"/>
          <w:szCs w:val="26"/>
        </w:rPr>
      </w:pPr>
      <w:r w:rsidRPr="003E025E">
        <w:rPr>
          <w:rFonts w:ascii="Times New Roman" w:hAnsi="Times New Roman" w:cs="Times New Roman"/>
          <w:sz w:val="26"/>
          <w:szCs w:val="26"/>
        </w:rPr>
        <w:t>- учителей начальных классов;</w:t>
      </w:r>
    </w:p>
    <w:p w:rsidR="00511DDD" w:rsidRDefault="00511DDD" w:rsidP="00511DDD">
      <w:pPr>
        <w:tabs>
          <w:tab w:val="left" w:pos="1367"/>
        </w:tabs>
        <w:spacing w:after="0"/>
        <w:jc w:val="both"/>
        <w:rPr>
          <w:rFonts w:ascii="Times New Roman" w:hAnsi="Times New Roman" w:cs="Times New Roman"/>
          <w:sz w:val="26"/>
          <w:szCs w:val="26"/>
        </w:rPr>
      </w:pPr>
      <w:r w:rsidRPr="003E025E">
        <w:rPr>
          <w:rFonts w:ascii="Times New Roman" w:hAnsi="Times New Roman" w:cs="Times New Roman"/>
          <w:sz w:val="26"/>
          <w:szCs w:val="26"/>
        </w:rPr>
        <w:t>- классных руководителей.</w:t>
      </w:r>
    </w:p>
    <w:p w:rsidR="001D705D" w:rsidRPr="00156823" w:rsidRDefault="001D705D" w:rsidP="00156823">
      <w:pPr>
        <w:spacing w:after="0"/>
        <w:jc w:val="both"/>
        <w:rPr>
          <w:rFonts w:ascii="Times New Roman" w:hAnsi="Times New Roman" w:cs="Times New Roman"/>
          <w:sz w:val="26"/>
          <w:szCs w:val="26"/>
        </w:rPr>
      </w:pPr>
      <w:r w:rsidRPr="00392B73">
        <w:rPr>
          <w:rFonts w:ascii="Times New Roman" w:hAnsi="Times New Roman" w:cs="Times New Roman"/>
          <w:color w:val="00B050"/>
          <w:sz w:val="26"/>
          <w:szCs w:val="26"/>
        </w:rPr>
        <w:t xml:space="preserve">     </w:t>
      </w:r>
      <w:r w:rsidR="00AB689C">
        <w:rPr>
          <w:rFonts w:ascii="Times New Roman" w:hAnsi="Times New Roman" w:cs="Times New Roman"/>
          <w:color w:val="00B050"/>
          <w:sz w:val="26"/>
          <w:szCs w:val="26"/>
        </w:rPr>
        <w:tab/>
      </w:r>
      <w:r w:rsidRPr="00156823">
        <w:rPr>
          <w:rFonts w:ascii="Times New Roman" w:hAnsi="Times New Roman" w:cs="Times New Roman"/>
          <w:sz w:val="26"/>
          <w:szCs w:val="26"/>
        </w:rPr>
        <w:t xml:space="preserve">На заседаниях  </w:t>
      </w:r>
      <w:r w:rsidRPr="00156823">
        <w:rPr>
          <w:rFonts w:ascii="Times New Roman" w:hAnsi="Times New Roman" w:cs="Times New Roman"/>
          <w:b/>
          <w:sz w:val="26"/>
          <w:szCs w:val="26"/>
        </w:rPr>
        <w:t>методического совета</w:t>
      </w:r>
      <w:r w:rsidRPr="00156823">
        <w:rPr>
          <w:rFonts w:ascii="Times New Roman" w:hAnsi="Times New Roman" w:cs="Times New Roman"/>
          <w:sz w:val="26"/>
          <w:szCs w:val="26"/>
        </w:rPr>
        <w:t xml:space="preserve"> обсуждались вопросы:</w:t>
      </w:r>
    </w:p>
    <w:p w:rsidR="001D705D" w:rsidRPr="00156823" w:rsidRDefault="001D705D" w:rsidP="00156823">
      <w:pPr>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Региональные приоритеты в области образования на 2021-2022 учебный год. Задачи </w:t>
      </w:r>
      <w:proofErr w:type="spellStart"/>
      <w:r w:rsidRPr="00156823">
        <w:rPr>
          <w:rFonts w:ascii="Times New Roman" w:hAnsi="Times New Roman" w:cs="Times New Roman"/>
          <w:sz w:val="26"/>
          <w:szCs w:val="26"/>
        </w:rPr>
        <w:t>педколлектива</w:t>
      </w:r>
      <w:proofErr w:type="spellEnd"/>
      <w:r w:rsidRPr="00156823">
        <w:rPr>
          <w:rFonts w:ascii="Times New Roman" w:hAnsi="Times New Roman" w:cs="Times New Roman"/>
          <w:sz w:val="26"/>
          <w:szCs w:val="26"/>
        </w:rPr>
        <w:t xml:space="preserve"> по их реализации.</w:t>
      </w:r>
    </w:p>
    <w:p w:rsidR="001D705D" w:rsidRPr="00156823" w:rsidRDefault="001D705D" w:rsidP="00156823">
      <w:pPr>
        <w:tabs>
          <w:tab w:val="left" w:pos="318"/>
        </w:tabs>
        <w:suppressAutoHyphens/>
        <w:spacing w:after="0"/>
        <w:jc w:val="both"/>
        <w:rPr>
          <w:rFonts w:ascii="Times New Roman" w:hAnsi="Times New Roman" w:cs="Times New Roman"/>
          <w:sz w:val="26"/>
          <w:szCs w:val="26"/>
        </w:rPr>
      </w:pPr>
      <w:r w:rsidRPr="00156823">
        <w:rPr>
          <w:rFonts w:ascii="Times New Roman" w:hAnsi="Times New Roman" w:cs="Times New Roman"/>
          <w:sz w:val="26"/>
          <w:szCs w:val="26"/>
        </w:rPr>
        <w:t xml:space="preserve">- Работа с детьми, имеющими особые образовательные потребности, как фактор повышения качества образования </w:t>
      </w:r>
    </w:p>
    <w:p w:rsidR="001D705D" w:rsidRPr="00156823" w:rsidRDefault="001D705D" w:rsidP="00156823">
      <w:pPr>
        <w:pStyle w:val="a5"/>
        <w:tabs>
          <w:tab w:val="left" w:pos="318"/>
        </w:tabs>
        <w:suppressAutoHyphens/>
        <w:spacing w:after="0"/>
        <w:ind w:left="35"/>
        <w:jc w:val="both"/>
        <w:rPr>
          <w:rFonts w:ascii="Times New Roman" w:hAnsi="Times New Roman" w:cs="Times New Roman"/>
          <w:sz w:val="26"/>
          <w:szCs w:val="26"/>
        </w:rPr>
      </w:pPr>
      <w:r w:rsidRPr="00156823">
        <w:rPr>
          <w:rFonts w:ascii="Times New Roman" w:hAnsi="Times New Roman" w:cs="Times New Roman"/>
          <w:sz w:val="26"/>
          <w:szCs w:val="26"/>
        </w:rPr>
        <w:t xml:space="preserve">- Достижение нового образовательного результата средствами </w:t>
      </w:r>
      <w:proofErr w:type="gramStart"/>
      <w:r w:rsidRPr="00156823">
        <w:rPr>
          <w:rFonts w:ascii="Times New Roman" w:hAnsi="Times New Roman" w:cs="Times New Roman"/>
          <w:sz w:val="26"/>
          <w:szCs w:val="26"/>
        </w:rPr>
        <w:t>обновленных</w:t>
      </w:r>
      <w:proofErr w:type="gramEnd"/>
      <w:r w:rsidRPr="00156823">
        <w:rPr>
          <w:rFonts w:ascii="Times New Roman" w:hAnsi="Times New Roman" w:cs="Times New Roman"/>
          <w:sz w:val="26"/>
          <w:szCs w:val="26"/>
        </w:rPr>
        <w:t xml:space="preserve"> ФГОС</w:t>
      </w:r>
    </w:p>
    <w:p w:rsidR="001D705D" w:rsidRPr="00156823" w:rsidRDefault="001D705D" w:rsidP="00156823">
      <w:pPr>
        <w:pStyle w:val="a5"/>
        <w:tabs>
          <w:tab w:val="left" w:pos="318"/>
        </w:tabs>
        <w:suppressAutoHyphens/>
        <w:spacing w:after="0"/>
        <w:ind w:left="35"/>
        <w:jc w:val="both"/>
        <w:rPr>
          <w:rFonts w:ascii="Times New Roman" w:hAnsi="Times New Roman" w:cs="Times New Roman"/>
          <w:sz w:val="26"/>
          <w:szCs w:val="26"/>
        </w:rPr>
      </w:pPr>
      <w:r w:rsidRPr="00156823">
        <w:rPr>
          <w:rFonts w:ascii="Times New Roman" w:hAnsi="Times New Roman" w:cs="Times New Roman"/>
          <w:sz w:val="26"/>
          <w:szCs w:val="26"/>
        </w:rPr>
        <w:t>- Повышение качества образовательного процесса через реализацию системно-</w:t>
      </w:r>
      <w:proofErr w:type="spellStart"/>
      <w:r w:rsidRPr="00156823">
        <w:rPr>
          <w:rFonts w:ascii="Times New Roman" w:hAnsi="Times New Roman" w:cs="Times New Roman"/>
          <w:sz w:val="26"/>
          <w:szCs w:val="26"/>
        </w:rPr>
        <w:t>деятельностного</w:t>
      </w:r>
      <w:proofErr w:type="spellEnd"/>
      <w:r w:rsidRPr="00156823">
        <w:rPr>
          <w:rFonts w:ascii="Times New Roman" w:hAnsi="Times New Roman" w:cs="Times New Roman"/>
          <w:sz w:val="26"/>
          <w:szCs w:val="26"/>
        </w:rPr>
        <w:t xml:space="preserve"> подхода в обучении, воспитании, развитии </w:t>
      </w:r>
      <w:proofErr w:type="gramStart"/>
      <w:r w:rsidRPr="00156823">
        <w:rPr>
          <w:rFonts w:ascii="Times New Roman" w:hAnsi="Times New Roman" w:cs="Times New Roman"/>
          <w:sz w:val="26"/>
          <w:szCs w:val="26"/>
        </w:rPr>
        <w:t>обучающихся</w:t>
      </w:r>
      <w:proofErr w:type="gramEnd"/>
      <w:r w:rsidRPr="00156823">
        <w:rPr>
          <w:rFonts w:ascii="Times New Roman" w:hAnsi="Times New Roman" w:cs="Times New Roman"/>
          <w:sz w:val="26"/>
          <w:szCs w:val="26"/>
        </w:rPr>
        <w:t>.</w:t>
      </w:r>
    </w:p>
    <w:p w:rsidR="001D705D" w:rsidRPr="00156823" w:rsidRDefault="001D705D" w:rsidP="00156823">
      <w:pPr>
        <w:tabs>
          <w:tab w:val="left" w:pos="1367"/>
        </w:tabs>
        <w:spacing w:after="0"/>
        <w:jc w:val="both"/>
        <w:rPr>
          <w:rFonts w:ascii="Times New Roman" w:hAnsi="Times New Roman" w:cs="Times New Roman"/>
          <w:sz w:val="26"/>
          <w:szCs w:val="26"/>
        </w:rPr>
      </w:pPr>
      <w:r w:rsidRPr="00156823">
        <w:rPr>
          <w:rFonts w:ascii="Times New Roman" w:hAnsi="Times New Roman" w:cs="Times New Roman"/>
          <w:b/>
          <w:i/>
          <w:sz w:val="26"/>
          <w:szCs w:val="26"/>
        </w:rPr>
        <w:t>Вывод:</w:t>
      </w:r>
      <w:r w:rsidRPr="00156823">
        <w:rPr>
          <w:rFonts w:ascii="Times New Roman" w:hAnsi="Times New Roman" w:cs="Times New Roman"/>
          <w:sz w:val="26"/>
          <w:szCs w:val="26"/>
        </w:rPr>
        <w:t xml:space="preserve">  Следует отметить разнообразные формы проведения МС, важность рассматриваемых вопросов, включение в работу МС творчески  работающих педагогов. План работы методического совета за 2021-2022 учебный год выполнен.</w:t>
      </w:r>
    </w:p>
    <w:p w:rsidR="00A1315C" w:rsidRDefault="006F16B3" w:rsidP="00691E26">
      <w:pPr>
        <w:spacing w:after="0"/>
        <w:jc w:val="both"/>
        <w:rPr>
          <w:rFonts w:ascii="Times New Roman" w:hAnsi="Times New Roman" w:cs="Times New Roman"/>
          <w:sz w:val="26"/>
          <w:szCs w:val="26"/>
        </w:rPr>
      </w:pPr>
      <w:r w:rsidRPr="003E025E">
        <w:rPr>
          <w:rFonts w:ascii="Times New Roman" w:hAnsi="Times New Roman" w:cs="Times New Roman"/>
          <w:sz w:val="26"/>
          <w:szCs w:val="26"/>
        </w:rPr>
        <w:t xml:space="preserve">     </w:t>
      </w:r>
      <w:r w:rsidR="00AB689C">
        <w:rPr>
          <w:rFonts w:ascii="Times New Roman" w:hAnsi="Times New Roman" w:cs="Times New Roman"/>
          <w:sz w:val="26"/>
          <w:szCs w:val="26"/>
        </w:rPr>
        <w:tab/>
      </w:r>
      <w:proofErr w:type="gramStart"/>
      <w:r w:rsidR="00555A05" w:rsidRPr="003E025E">
        <w:rPr>
          <w:rFonts w:ascii="Times New Roman" w:hAnsi="Times New Roman" w:cs="Times New Roman"/>
          <w:sz w:val="26"/>
          <w:szCs w:val="26"/>
        </w:rPr>
        <w:t>В целях</w:t>
      </w:r>
      <w:r w:rsidR="00555A05" w:rsidRPr="003E025E">
        <w:rPr>
          <w:rFonts w:ascii="Times New Roman" w:hAnsi="Times New Roman" w:cs="Times New Roman"/>
          <w:i/>
          <w:sz w:val="26"/>
          <w:szCs w:val="26"/>
        </w:rPr>
        <w:t xml:space="preserve"> </w:t>
      </w:r>
      <w:r w:rsidR="00555A05" w:rsidRPr="003E025E">
        <w:rPr>
          <w:rFonts w:ascii="Times New Roman" w:hAnsi="Times New Roman" w:cs="Times New Roman"/>
          <w:sz w:val="26"/>
          <w:szCs w:val="26"/>
        </w:rPr>
        <w:t xml:space="preserve"> совершенствования механизмов получения достоверной и содержательной информации о качестве образования  и объективности оценки образовательных результатов обучающихся в ходе внутреннего и внешнего мониторинга, развития информационно-аналитической и методологической базы для принятия управленческих решений по развитию системы образования на уровне школы  в</w:t>
      </w:r>
      <w:r w:rsidR="00A1315C" w:rsidRPr="003E025E">
        <w:rPr>
          <w:rFonts w:ascii="Times New Roman" w:hAnsi="Times New Roman" w:cs="Times New Roman"/>
          <w:sz w:val="26"/>
          <w:szCs w:val="26"/>
        </w:rPr>
        <w:t xml:space="preserve"> соответствии с рекомендациями ГАУ СО «РЦОКО», </w:t>
      </w:r>
      <w:r w:rsidR="00A1315C" w:rsidRPr="003E025E">
        <w:rPr>
          <w:rFonts w:ascii="Times New Roman" w:hAnsi="Times New Roman"/>
          <w:sz w:val="26"/>
          <w:szCs w:val="26"/>
        </w:rPr>
        <w:t xml:space="preserve">управления образования администрации Пугачевского муниципального района </w:t>
      </w:r>
      <w:r w:rsidR="00555A05" w:rsidRPr="003E025E">
        <w:rPr>
          <w:rFonts w:ascii="Times New Roman" w:hAnsi="Times New Roman"/>
          <w:sz w:val="26"/>
          <w:szCs w:val="26"/>
        </w:rPr>
        <w:t xml:space="preserve">в школе </w:t>
      </w:r>
      <w:r w:rsidR="00A1315C" w:rsidRPr="003E025E">
        <w:rPr>
          <w:rFonts w:ascii="Times New Roman" w:hAnsi="Times New Roman"/>
          <w:sz w:val="26"/>
          <w:szCs w:val="26"/>
        </w:rPr>
        <w:t xml:space="preserve">проводилась </w:t>
      </w:r>
      <w:r w:rsidR="00A1315C" w:rsidRPr="003E025E">
        <w:rPr>
          <w:rFonts w:ascii="Times New Roman" w:hAnsi="Times New Roman" w:cs="Times New Roman"/>
          <w:sz w:val="26"/>
          <w:szCs w:val="26"/>
        </w:rPr>
        <w:t>методическая работа с педагогическими</w:t>
      </w:r>
      <w:proofErr w:type="gramEnd"/>
      <w:r w:rsidR="00A1315C" w:rsidRPr="003E025E">
        <w:rPr>
          <w:rFonts w:ascii="Times New Roman" w:hAnsi="Times New Roman" w:cs="Times New Roman"/>
          <w:sz w:val="26"/>
          <w:szCs w:val="26"/>
        </w:rPr>
        <w:t xml:space="preserve"> кадрами по ликвидации пробелов в вопросе </w:t>
      </w:r>
      <w:r w:rsidRPr="003E025E">
        <w:rPr>
          <w:rFonts w:ascii="Times New Roman" w:hAnsi="Times New Roman" w:cs="Times New Roman"/>
          <w:sz w:val="26"/>
          <w:szCs w:val="26"/>
        </w:rPr>
        <w:t xml:space="preserve">обеспечения объективности </w:t>
      </w:r>
      <w:r w:rsidR="00A1315C" w:rsidRPr="003E025E">
        <w:rPr>
          <w:rFonts w:ascii="Times New Roman" w:hAnsi="Times New Roman" w:cs="Times New Roman"/>
          <w:sz w:val="26"/>
          <w:szCs w:val="26"/>
        </w:rPr>
        <w:t>оцен</w:t>
      </w:r>
      <w:r w:rsidRPr="003E025E">
        <w:rPr>
          <w:rFonts w:ascii="Times New Roman" w:hAnsi="Times New Roman" w:cs="Times New Roman"/>
          <w:sz w:val="26"/>
          <w:szCs w:val="26"/>
        </w:rPr>
        <w:t>ки</w:t>
      </w:r>
      <w:r w:rsidR="00A1315C" w:rsidRPr="003E025E">
        <w:rPr>
          <w:rFonts w:ascii="Times New Roman" w:hAnsi="Times New Roman" w:cs="Times New Roman"/>
          <w:sz w:val="26"/>
          <w:szCs w:val="26"/>
        </w:rPr>
        <w:t xml:space="preserve"> образовательных результатов обучающихся. </w:t>
      </w:r>
    </w:p>
    <w:p w:rsidR="00AB689C" w:rsidRPr="008108C9" w:rsidRDefault="008108C9" w:rsidP="00573170">
      <w:pPr>
        <w:spacing w:after="0"/>
        <w:ind w:firstLine="708"/>
        <w:jc w:val="both"/>
        <w:rPr>
          <w:rFonts w:ascii="Times New Roman" w:hAnsi="Times New Roman" w:cs="Times New Roman"/>
          <w:sz w:val="26"/>
          <w:szCs w:val="26"/>
        </w:rPr>
      </w:pPr>
      <w:r>
        <w:rPr>
          <w:rStyle w:val="markedcontent"/>
          <w:rFonts w:ascii="Times New Roman" w:hAnsi="Times New Roman" w:cs="Times New Roman"/>
          <w:sz w:val="26"/>
          <w:szCs w:val="26"/>
        </w:rPr>
        <w:t>Составлен и реализуется п</w:t>
      </w:r>
      <w:r w:rsidR="00AB689C" w:rsidRPr="008108C9">
        <w:rPr>
          <w:rFonts w:ascii="Times New Roman" w:hAnsi="Times New Roman" w:cs="Times New Roman"/>
          <w:sz w:val="26"/>
          <w:szCs w:val="26"/>
        </w:rPr>
        <w:t>лан мероприятий</w:t>
      </w:r>
      <w:r>
        <w:rPr>
          <w:rFonts w:ascii="Times New Roman" w:hAnsi="Times New Roman" w:cs="Times New Roman"/>
          <w:sz w:val="26"/>
          <w:szCs w:val="26"/>
        </w:rPr>
        <w:t>,</w:t>
      </w:r>
      <w:r w:rsidR="00AB689C" w:rsidRPr="008108C9">
        <w:rPr>
          <w:rFonts w:ascii="Times New Roman" w:hAnsi="Times New Roman" w:cs="Times New Roman"/>
          <w:sz w:val="26"/>
          <w:szCs w:val="26"/>
        </w:rPr>
        <w:t xml:space="preserve"> включа</w:t>
      </w:r>
      <w:r>
        <w:rPr>
          <w:rFonts w:ascii="Times New Roman" w:hAnsi="Times New Roman" w:cs="Times New Roman"/>
          <w:sz w:val="26"/>
          <w:szCs w:val="26"/>
        </w:rPr>
        <w:t>ющий</w:t>
      </w:r>
      <w:r w:rsidR="00AB689C" w:rsidRPr="008108C9">
        <w:rPr>
          <w:rStyle w:val="markedcontent"/>
          <w:rFonts w:ascii="Times New Roman" w:hAnsi="Times New Roman" w:cs="Times New Roman"/>
          <w:sz w:val="26"/>
          <w:szCs w:val="26"/>
        </w:rPr>
        <w:t xml:space="preserve"> </w:t>
      </w:r>
      <w:r w:rsidR="00AB689C" w:rsidRPr="008108C9">
        <w:rPr>
          <w:rFonts w:ascii="Times New Roman" w:hAnsi="Times New Roman" w:cs="Times New Roman"/>
          <w:sz w:val="26"/>
          <w:szCs w:val="26"/>
        </w:rPr>
        <w:t xml:space="preserve">изучение </w:t>
      </w:r>
      <w:proofErr w:type="gramStart"/>
      <w:r w:rsidR="00AB689C" w:rsidRPr="008108C9">
        <w:rPr>
          <w:rFonts w:ascii="Times New Roman" w:hAnsi="Times New Roman" w:cs="Times New Roman"/>
          <w:sz w:val="26"/>
          <w:szCs w:val="26"/>
        </w:rPr>
        <w:t>методологии комплексного анализа результатов процедур оценки качества образования</w:t>
      </w:r>
      <w:proofErr w:type="gramEnd"/>
      <w:r w:rsidR="00AB689C" w:rsidRPr="008108C9">
        <w:rPr>
          <w:rFonts w:ascii="Times New Roman" w:hAnsi="Times New Roman" w:cs="Times New Roman"/>
          <w:sz w:val="26"/>
          <w:szCs w:val="26"/>
        </w:rPr>
        <w:t xml:space="preserve"> и ГИА (на педсоветах, заседаниях школьных методических объединений).</w:t>
      </w:r>
      <w:r w:rsidR="00AB689C" w:rsidRPr="008108C9">
        <w:rPr>
          <w:rStyle w:val="markedcontent"/>
          <w:rFonts w:ascii="Times New Roman" w:hAnsi="Times New Roman" w:cs="Times New Roman"/>
          <w:sz w:val="26"/>
          <w:szCs w:val="26"/>
        </w:rPr>
        <w:t xml:space="preserve"> Также проводится </w:t>
      </w:r>
      <w:r w:rsidR="00AB689C" w:rsidRPr="008108C9">
        <w:rPr>
          <w:rFonts w:ascii="Times New Roman" w:hAnsi="Times New Roman" w:cs="Times New Roman"/>
          <w:sz w:val="26"/>
          <w:szCs w:val="26"/>
        </w:rPr>
        <w:t>разъяснительная работа с педагогами по вопросам повышения объективности оценки образовательных результатов, анализ процента выполнения каждого задания по каждой педагогу и учащемуся,</w:t>
      </w:r>
      <w:r w:rsidR="00AB689C" w:rsidRPr="008108C9">
        <w:rPr>
          <w:rFonts w:ascii="Times New Roman" w:hAnsi="Times New Roman" w:cs="Times New Roman"/>
          <w:sz w:val="26"/>
          <w:szCs w:val="26"/>
        </w:rPr>
        <w:br/>
        <w:t>участвовавшим в оценочной процедуре, относительно контрольной выборки ОО.</w:t>
      </w:r>
      <w:r w:rsidR="00AB689C" w:rsidRPr="008108C9">
        <w:rPr>
          <w:rFonts w:ascii="Times New Roman" w:hAnsi="Times New Roman" w:cs="Times New Roman"/>
          <w:sz w:val="26"/>
          <w:szCs w:val="26"/>
        </w:rPr>
        <w:br/>
      </w:r>
      <w:r w:rsidR="00AB689C" w:rsidRPr="008108C9">
        <w:rPr>
          <w:rFonts w:ascii="Times New Roman" w:hAnsi="Times New Roman" w:cs="Times New Roman"/>
          <w:b/>
          <w:i/>
          <w:sz w:val="26"/>
          <w:szCs w:val="26"/>
        </w:rPr>
        <w:t>Вывод:</w:t>
      </w:r>
      <w:r w:rsidR="00AB689C" w:rsidRPr="008108C9">
        <w:rPr>
          <w:rFonts w:ascii="Times New Roman" w:hAnsi="Times New Roman" w:cs="Times New Roman"/>
          <w:sz w:val="26"/>
          <w:szCs w:val="26"/>
        </w:rPr>
        <w:t xml:space="preserve"> Мониторинг добровольного использования педагогами результатов, показанных его учениками для оценки результативности своей деятельности, свидетельствует о положительной динамике по данному направлению методической работы.</w:t>
      </w:r>
    </w:p>
    <w:p w:rsidR="006B77B1" w:rsidRPr="003E025E" w:rsidRDefault="00B72641" w:rsidP="00573170">
      <w:pPr>
        <w:pStyle w:val="a7"/>
        <w:spacing w:before="0" w:beforeAutospacing="0" w:after="0" w:afterAutospacing="0" w:line="276" w:lineRule="auto"/>
        <w:jc w:val="both"/>
        <w:rPr>
          <w:sz w:val="26"/>
          <w:szCs w:val="26"/>
        </w:rPr>
      </w:pPr>
      <w:r w:rsidRPr="003E025E">
        <w:rPr>
          <w:rStyle w:val="markedcontent"/>
          <w:sz w:val="26"/>
          <w:szCs w:val="26"/>
        </w:rPr>
        <w:t xml:space="preserve">     </w:t>
      </w:r>
      <w:r w:rsidRPr="003E025E">
        <w:rPr>
          <w:sz w:val="26"/>
          <w:szCs w:val="26"/>
        </w:rPr>
        <w:t xml:space="preserve">     </w:t>
      </w:r>
      <w:proofErr w:type="gramStart"/>
      <w:r w:rsidRPr="003E025E">
        <w:rPr>
          <w:sz w:val="26"/>
          <w:szCs w:val="26"/>
        </w:rPr>
        <w:t>Возможность познакомиться с опытом коллег по решению ключевых вопросов управления качеством образования и поделиться своим опытом работы предоставляется  педагогам путем участия в работе муниципальных и школьных методических объединений (100% педагогического сос</w:t>
      </w:r>
      <w:r w:rsidR="00EB5785">
        <w:rPr>
          <w:sz w:val="26"/>
          <w:szCs w:val="26"/>
        </w:rPr>
        <w:t xml:space="preserve">тава), в педагогических форумах, </w:t>
      </w:r>
      <w:r w:rsidRPr="003E025E">
        <w:rPr>
          <w:sz w:val="26"/>
          <w:szCs w:val="26"/>
        </w:rPr>
        <w:t xml:space="preserve">проведения </w:t>
      </w:r>
      <w:r w:rsidR="006B77B1" w:rsidRPr="003E025E">
        <w:rPr>
          <w:sz w:val="26"/>
          <w:szCs w:val="26"/>
        </w:rPr>
        <w:t>открыт</w:t>
      </w:r>
      <w:r w:rsidRPr="003E025E">
        <w:rPr>
          <w:sz w:val="26"/>
          <w:szCs w:val="26"/>
        </w:rPr>
        <w:t>ых уроков, мастер-классов</w:t>
      </w:r>
      <w:r w:rsidR="006B77B1" w:rsidRPr="003E025E">
        <w:rPr>
          <w:sz w:val="26"/>
          <w:szCs w:val="26"/>
        </w:rPr>
        <w:t xml:space="preserve"> </w:t>
      </w:r>
      <w:r w:rsidRPr="003E025E">
        <w:rPr>
          <w:sz w:val="26"/>
          <w:szCs w:val="26"/>
        </w:rPr>
        <w:t>(</w:t>
      </w:r>
      <w:r w:rsidR="00EB5785">
        <w:rPr>
          <w:sz w:val="26"/>
          <w:szCs w:val="26"/>
        </w:rPr>
        <w:t>конкурс «Учитель года</w:t>
      </w:r>
      <w:r w:rsidR="006B77B1" w:rsidRPr="003E025E">
        <w:rPr>
          <w:sz w:val="26"/>
          <w:szCs w:val="26"/>
        </w:rPr>
        <w:t>»)</w:t>
      </w:r>
      <w:r w:rsidRPr="003E025E">
        <w:rPr>
          <w:sz w:val="26"/>
          <w:szCs w:val="26"/>
        </w:rPr>
        <w:t xml:space="preserve"> и др.).</w:t>
      </w:r>
      <w:proofErr w:type="gramEnd"/>
    </w:p>
    <w:p w:rsidR="00F339B1" w:rsidRPr="008108C9" w:rsidRDefault="005C00B9" w:rsidP="00F8755C">
      <w:pPr>
        <w:pStyle w:val="a7"/>
        <w:spacing w:before="0" w:beforeAutospacing="0" w:after="0" w:afterAutospacing="0" w:line="276" w:lineRule="auto"/>
        <w:jc w:val="both"/>
        <w:rPr>
          <w:sz w:val="22"/>
          <w:szCs w:val="22"/>
        </w:rPr>
      </w:pPr>
      <w:r>
        <w:rPr>
          <w:color w:val="000000"/>
        </w:rPr>
        <w:t xml:space="preserve">     </w:t>
      </w:r>
      <w:r w:rsidR="00573170">
        <w:rPr>
          <w:color w:val="000000"/>
        </w:rPr>
        <w:tab/>
      </w:r>
      <w:r w:rsidR="00897672" w:rsidRPr="008108C9">
        <w:rPr>
          <w:sz w:val="26"/>
          <w:szCs w:val="26"/>
        </w:rPr>
        <w:t xml:space="preserve">В отчетный период </w:t>
      </w:r>
      <w:r w:rsidR="00D83AA5" w:rsidRPr="008108C9">
        <w:rPr>
          <w:sz w:val="26"/>
          <w:szCs w:val="26"/>
        </w:rPr>
        <w:t>1</w:t>
      </w:r>
      <w:r w:rsidR="00F8755C" w:rsidRPr="008108C9">
        <w:rPr>
          <w:sz w:val="26"/>
          <w:szCs w:val="26"/>
        </w:rPr>
        <w:t xml:space="preserve"> </w:t>
      </w:r>
      <w:r w:rsidR="00897672" w:rsidRPr="008108C9">
        <w:rPr>
          <w:sz w:val="26"/>
          <w:szCs w:val="26"/>
        </w:rPr>
        <w:t>заместител</w:t>
      </w:r>
      <w:r w:rsidR="00D83AA5" w:rsidRPr="008108C9">
        <w:rPr>
          <w:sz w:val="26"/>
          <w:szCs w:val="26"/>
        </w:rPr>
        <w:t>ь</w:t>
      </w:r>
      <w:r w:rsidR="00897672" w:rsidRPr="008108C9">
        <w:rPr>
          <w:sz w:val="26"/>
          <w:szCs w:val="26"/>
        </w:rPr>
        <w:t xml:space="preserve"> директора по УВР в качестве куратор</w:t>
      </w:r>
      <w:r w:rsidR="00D83AA5" w:rsidRPr="008108C9">
        <w:rPr>
          <w:sz w:val="26"/>
          <w:szCs w:val="26"/>
        </w:rPr>
        <w:t>а участвовал</w:t>
      </w:r>
      <w:r w:rsidR="00897672" w:rsidRPr="008108C9">
        <w:rPr>
          <w:sz w:val="26"/>
          <w:szCs w:val="26"/>
        </w:rPr>
        <w:t xml:space="preserve"> </w:t>
      </w:r>
      <w:r w:rsidRPr="008108C9">
        <w:rPr>
          <w:sz w:val="26"/>
          <w:szCs w:val="26"/>
        </w:rPr>
        <w:t xml:space="preserve">в </w:t>
      </w:r>
      <w:r w:rsidR="00897672" w:rsidRPr="008108C9">
        <w:rPr>
          <w:sz w:val="26"/>
          <w:szCs w:val="26"/>
        </w:rPr>
        <w:t>программ</w:t>
      </w:r>
      <w:r w:rsidRPr="008108C9">
        <w:rPr>
          <w:sz w:val="26"/>
          <w:szCs w:val="26"/>
        </w:rPr>
        <w:t>е</w:t>
      </w:r>
      <w:r w:rsidR="00897672" w:rsidRPr="008108C9">
        <w:rPr>
          <w:sz w:val="26"/>
          <w:szCs w:val="26"/>
        </w:rPr>
        <w:t xml:space="preserve"> «Преодоление рисков низких образовательных результатов в образовательных организациях» (поддержка ШНОР)</w:t>
      </w:r>
      <w:r w:rsidRPr="008108C9">
        <w:rPr>
          <w:sz w:val="26"/>
          <w:szCs w:val="26"/>
        </w:rPr>
        <w:t xml:space="preserve"> и оказывали </w:t>
      </w:r>
      <w:r w:rsidR="00773288" w:rsidRPr="008108C9">
        <w:rPr>
          <w:sz w:val="26"/>
          <w:szCs w:val="26"/>
        </w:rPr>
        <w:t>методическ</w:t>
      </w:r>
      <w:r w:rsidRPr="008108C9">
        <w:rPr>
          <w:sz w:val="26"/>
          <w:szCs w:val="26"/>
        </w:rPr>
        <w:t>ую</w:t>
      </w:r>
      <w:r w:rsidR="00773288" w:rsidRPr="008108C9">
        <w:rPr>
          <w:sz w:val="26"/>
          <w:szCs w:val="26"/>
        </w:rPr>
        <w:t xml:space="preserve"> и консультационн</w:t>
      </w:r>
      <w:r w:rsidRPr="008108C9">
        <w:rPr>
          <w:sz w:val="26"/>
          <w:szCs w:val="26"/>
        </w:rPr>
        <w:t>ую</w:t>
      </w:r>
      <w:r w:rsidR="00773288" w:rsidRPr="008108C9">
        <w:rPr>
          <w:sz w:val="26"/>
          <w:szCs w:val="26"/>
        </w:rPr>
        <w:t xml:space="preserve"> поддержк</w:t>
      </w:r>
      <w:r w:rsidRPr="008108C9">
        <w:rPr>
          <w:sz w:val="26"/>
          <w:szCs w:val="26"/>
        </w:rPr>
        <w:t>у</w:t>
      </w:r>
      <w:r w:rsidR="00773288" w:rsidRPr="008108C9">
        <w:rPr>
          <w:sz w:val="26"/>
          <w:szCs w:val="26"/>
        </w:rPr>
        <w:t xml:space="preserve"> школ</w:t>
      </w:r>
      <w:r w:rsidR="00D83AA5" w:rsidRPr="008108C9">
        <w:rPr>
          <w:sz w:val="26"/>
          <w:szCs w:val="26"/>
        </w:rPr>
        <w:t>е</w:t>
      </w:r>
      <w:r w:rsidR="00773288" w:rsidRPr="008108C9">
        <w:rPr>
          <w:sz w:val="26"/>
          <w:szCs w:val="26"/>
        </w:rPr>
        <w:t xml:space="preserve"> </w:t>
      </w:r>
      <w:proofErr w:type="spellStart"/>
      <w:r w:rsidR="00D83AA5" w:rsidRPr="008108C9">
        <w:rPr>
          <w:sz w:val="26"/>
          <w:szCs w:val="26"/>
        </w:rPr>
        <w:t>с</w:t>
      </w:r>
      <w:proofErr w:type="gramStart"/>
      <w:r w:rsidR="00D83AA5" w:rsidRPr="008108C9">
        <w:rPr>
          <w:sz w:val="26"/>
          <w:szCs w:val="26"/>
        </w:rPr>
        <w:t>.Б</w:t>
      </w:r>
      <w:proofErr w:type="gramEnd"/>
      <w:r w:rsidR="00D83AA5" w:rsidRPr="008108C9">
        <w:rPr>
          <w:sz w:val="26"/>
          <w:szCs w:val="26"/>
        </w:rPr>
        <w:t>артеневка</w:t>
      </w:r>
      <w:proofErr w:type="spellEnd"/>
      <w:r w:rsidR="00D83AA5" w:rsidRPr="008108C9">
        <w:rPr>
          <w:sz w:val="26"/>
          <w:szCs w:val="26"/>
        </w:rPr>
        <w:t xml:space="preserve"> </w:t>
      </w:r>
      <w:proofErr w:type="spellStart"/>
      <w:r w:rsidR="00D83AA5" w:rsidRPr="008108C9">
        <w:rPr>
          <w:sz w:val="26"/>
          <w:szCs w:val="26"/>
        </w:rPr>
        <w:t>Ивантеевского</w:t>
      </w:r>
      <w:proofErr w:type="spellEnd"/>
      <w:r w:rsidR="00D83AA5" w:rsidRPr="008108C9">
        <w:rPr>
          <w:sz w:val="26"/>
          <w:szCs w:val="26"/>
        </w:rPr>
        <w:t xml:space="preserve"> </w:t>
      </w:r>
      <w:r w:rsidRPr="008108C9">
        <w:rPr>
          <w:sz w:val="26"/>
          <w:szCs w:val="26"/>
        </w:rPr>
        <w:t>района Саратовской области.</w:t>
      </w:r>
      <w:r w:rsidR="00897672" w:rsidRPr="008108C9">
        <w:rPr>
          <w:sz w:val="26"/>
          <w:szCs w:val="26"/>
        </w:rPr>
        <w:t xml:space="preserve"> </w:t>
      </w:r>
      <w:r w:rsidR="00F8755C" w:rsidRPr="008108C9">
        <w:rPr>
          <w:sz w:val="26"/>
          <w:szCs w:val="26"/>
        </w:rPr>
        <w:t>В</w:t>
      </w:r>
      <w:r w:rsidRPr="008108C9">
        <w:rPr>
          <w:sz w:val="26"/>
          <w:szCs w:val="26"/>
        </w:rPr>
        <w:t xml:space="preserve"> реализации проекта активно участвовали и п</w:t>
      </w:r>
      <w:r w:rsidR="00897672" w:rsidRPr="008108C9">
        <w:rPr>
          <w:sz w:val="26"/>
          <w:szCs w:val="26"/>
        </w:rPr>
        <w:t>едагогические работники</w:t>
      </w:r>
      <w:r w:rsidRPr="008108C9">
        <w:rPr>
          <w:sz w:val="26"/>
          <w:szCs w:val="26"/>
        </w:rPr>
        <w:t xml:space="preserve"> </w:t>
      </w:r>
      <w:r w:rsidR="00F8755C" w:rsidRPr="008108C9">
        <w:rPr>
          <w:sz w:val="26"/>
          <w:szCs w:val="26"/>
        </w:rPr>
        <w:t>школы</w:t>
      </w:r>
      <w:r w:rsidR="00851E76" w:rsidRPr="008108C9">
        <w:rPr>
          <w:sz w:val="26"/>
          <w:szCs w:val="26"/>
        </w:rPr>
        <w:t xml:space="preserve">: </w:t>
      </w:r>
      <w:r w:rsidRPr="008108C9">
        <w:rPr>
          <w:sz w:val="26"/>
          <w:szCs w:val="26"/>
        </w:rPr>
        <w:t>руководители ШМО и РМО, высококвалифицированные учителя-предметники,</w:t>
      </w:r>
      <w:r w:rsidR="00F339B1" w:rsidRPr="008108C9">
        <w:rPr>
          <w:sz w:val="26"/>
          <w:szCs w:val="26"/>
        </w:rPr>
        <w:t xml:space="preserve"> специалисты сопровождения: педагог-психолог, учитель-дефектолог, учитель-логопед, социальн</w:t>
      </w:r>
      <w:r w:rsidR="00851E76" w:rsidRPr="008108C9">
        <w:rPr>
          <w:sz w:val="26"/>
          <w:szCs w:val="26"/>
        </w:rPr>
        <w:t>ый педагог.</w:t>
      </w:r>
      <w:r w:rsidRPr="008108C9">
        <w:rPr>
          <w:sz w:val="26"/>
          <w:szCs w:val="26"/>
        </w:rPr>
        <w:t xml:space="preserve"> </w:t>
      </w:r>
      <w:r w:rsidR="00897672" w:rsidRPr="008108C9">
        <w:rPr>
          <w:sz w:val="26"/>
          <w:szCs w:val="26"/>
        </w:rPr>
        <w:t xml:space="preserve"> </w:t>
      </w:r>
    </w:p>
    <w:p w:rsidR="001D705D" w:rsidRPr="008108C9" w:rsidRDefault="001D705D" w:rsidP="001D705D">
      <w:pPr>
        <w:spacing w:after="0"/>
        <w:jc w:val="both"/>
        <w:rPr>
          <w:rFonts w:ascii="Times New Roman" w:hAnsi="Times New Roman" w:cs="Times New Roman"/>
          <w:sz w:val="26"/>
          <w:szCs w:val="26"/>
        </w:rPr>
      </w:pPr>
      <w:r w:rsidRPr="008108C9">
        <w:rPr>
          <w:rFonts w:ascii="Times New Roman" w:hAnsi="Times New Roman" w:cs="Times New Roman"/>
          <w:sz w:val="26"/>
          <w:szCs w:val="26"/>
        </w:rPr>
        <w:t xml:space="preserve">Помимо того, в рамках муниципальной программы осуществляли методическое сопровождение педагогических кадров школ с низкими образовательными результатами (НОР) – МОУ «СОШ </w:t>
      </w:r>
      <w:proofErr w:type="spellStart"/>
      <w:r w:rsidRPr="008108C9">
        <w:rPr>
          <w:rFonts w:ascii="Times New Roman" w:hAnsi="Times New Roman" w:cs="Times New Roman"/>
          <w:sz w:val="26"/>
          <w:szCs w:val="26"/>
        </w:rPr>
        <w:t>с</w:t>
      </w:r>
      <w:proofErr w:type="gramStart"/>
      <w:r w:rsidRPr="008108C9">
        <w:rPr>
          <w:rFonts w:ascii="Times New Roman" w:hAnsi="Times New Roman" w:cs="Times New Roman"/>
          <w:sz w:val="26"/>
          <w:szCs w:val="26"/>
        </w:rPr>
        <w:t>.Б</w:t>
      </w:r>
      <w:proofErr w:type="gramEnd"/>
      <w:r w:rsidRPr="008108C9">
        <w:rPr>
          <w:rFonts w:ascii="Times New Roman" w:hAnsi="Times New Roman" w:cs="Times New Roman"/>
          <w:sz w:val="26"/>
          <w:szCs w:val="26"/>
        </w:rPr>
        <w:t>ерезово</w:t>
      </w:r>
      <w:proofErr w:type="spellEnd"/>
      <w:r w:rsidRPr="008108C9">
        <w:rPr>
          <w:rFonts w:ascii="Times New Roman" w:hAnsi="Times New Roman" w:cs="Times New Roman"/>
          <w:sz w:val="26"/>
          <w:szCs w:val="26"/>
        </w:rPr>
        <w:t xml:space="preserve">», МОУ «СОШ </w:t>
      </w:r>
      <w:proofErr w:type="spellStart"/>
      <w:r w:rsidRPr="008108C9">
        <w:rPr>
          <w:rFonts w:ascii="Times New Roman" w:hAnsi="Times New Roman" w:cs="Times New Roman"/>
          <w:sz w:val="26"/>
          <w:szCs w:val="26"/>
        </w:rPr>
        <w:t>с.Преображенка</w:t>
      </w:r>
      <w:proofErr w:type="spellEnd"/>
      <w:r w:rsidRPr="008108C9">
        <w:rPr>
          <w:rFonts w:ascii="Times New Roman" w:hAnsi="Times New Roman" w:cs="Times New Roman"/>
          <w:sz w:val="26"/>
          <w:szCs w:val="26"/>
        </w:rPr>
        <w:t xml:space="preserve">». Оказывали помощь по вопросам организации </w:t>
      </w:r>
      <w:proofErr w:type="spellStart"/>
      <w:r w:rsidRPr="008108C9">
        <w:rPr>
          <w:rFonts w:ascii="Times New Roman" w:hAnsi="Times New Roman" w:cs="Times New Roman"/>
          <w:sz w:val="26"/>
          <w:szCs w:val="26"/>
        </w:rPr>
        <w:t>внутришкольного</w:t>
      </w:r>
      <w:proofErr w:type="spellEnd"/>
      <w:r w:rsidRPr="008108C9">
        <w:rPr>
          <w:rFonts w:ascii="Times New Roman" w:hAnsi="Times New Roman" w:cs="Times New Roman"/>
          <w:sz w:val="26"/>
          <w:szCs w:val="26"/>
        </w:rPr>
        <w:t xml:space="preserve"> контроля администрации МОУ «ООШ </w:t>
      </w:r>
      <w:proofErr w:type="spellStart"/>
      <w:r w:rsidRPr="008108C9">
        <w:rPr>
          <w:rFonts w:ascii="Times New Roman" w:hAnsi="Times New Roman" w:cs="Times New Roman"/>
          <w:sz w:val="26"/>
          <w:szCs w:val="26"/>
        </w:rPr>
        <w:t>с</w:t>
      </w:r>
      <w:proofErr w:type="gramStart"/>
      <w:r w:rsidRPr="008108C9">
        <w:rPr>
          <w:rFonts w:ascii="Times New Roman" w:hAnsi="Times New Roman" w:cs="Times New Roman"/>
          <w:sz w:val="26"/>
          <w:szCs w:val="26"/>
        </w:rPr>
        <w:t>.К</w:t>
      </w:r>
      <w:proofErr w:type="gramEnd"/>
      <w:r w:rsidRPr="008108C9">
        <w:rPr>
          <w:rFonts w:ascii="Times New Roman" w:hAnsi="Times New Roman" w:cs="Times New Roman"/>
          <w:sz w:val="26"/>
          <w:szCs w:val="26"/>
        </w:rPr>
        <w:t>аменка</w:t>
      </w:r>
      <w:proofErr w:type="spellEnd"/>
      <w:r w:rsidRPr="008108C9">
        <w:rPr>
          <w:rFonts w:ascii="Times New Roman" w:hAnsi="Times New Roman" w:cs="Times New Roman"/>
          <w:sz w:val="26"/>
          <w:szCs w:val="26"/>
        </w:rPr>
        <w:t xml:space="preserve">», МОУ «ООШ </w:t>
      </w:r>
      <w:proofErr w:type="spellStart"/>
      <w:r w:rsidRPr="008108C9">
        <w:rPr>
          <w:rFonts w:ascii="Times New Roman" w:hAnsi="Times New Roman" w:cs="Times New Roman"/>
          <w:sz w:val="26"/>
          <w:szCs w:val="26"/>
        </w:rPr>
        <w:t>с.Б.Таволожка</w:t>
      </w:r>
      <w:proofErr w:type="spellEnd"/>
      <w:r w:rsidRPr="008108C9">
        <w:rPr>
          <w:rFonts w:ascii="Times New Roman" w:hAnsi="Times New Roman" w:cs="Times New Roman"/>
          <w:sz w:val="26"/>
          <w:szCs w:val="26"/>
        </w:rPr>
        <w:t xml:space="preserve">», МОУ «СОШ </w:t>
      </w:r>
      <w:proofErr w:type="spellStart"/>
      <w:r w:rsidRPr="008108C9">
        <w:rPr>
          <w:rFonts w:ascii="Times New Roman" w:hAnsi="Times New Roman" w:cs="Times New Roman"/>
          <w:sz w:val="26"/>
          <w:szCs w:val="26"/>
        </w:rPr>
        <w:t>с.Карловка</w:t>
      </w:r>
      <w:proofErr w:type="spellEnd"/>
      <w:r w:rsidRPr="008108C9">
        <w:rPr>
          <w:rFonts w:ascii="Times New Roman" w:hAnsi="Times New Roman" w:cs="Times New Roman"/>
          <w:sz w:val="26"/>
          <w:szCs w:val="26"/>
        </w:rPr>
        <w:t xml:space="preserve">», МОУ «СОШ </w:t>
      </w:r>
      <w:proofErr w:type="spellStart"/>
      <w:r w:rsidRPr="008108C9">
        <w:rPr>
          <w:rFonts w:ascii="Times New Roman" w:hAnsi="Times New Roman" w:cs="Times New Roman"/>
          <w:sz w:val="26"/>
          <w:szCs w:val="26"/>
        </w:rPr>
        <w:t>с.Рахмановка</w:t>
      </w:r>
      <w:proofErr w:type="spellEnd"/>
      <w:r w:rsidRPr="008108C9">
        <w:rPr>
          <w:rFonts w:ascii="Times New Roman" w:hAnsi="Times New Roman" w:cs="Times New Roman"/>
          <w:sz w:val="26"/>
          <w:szCs w:val="26"/>
        </w:rPr>
        <w:t>».</w:t>
      </w:r>
    </w:p>
    <w:p w:rsidR="001D705D" w:rsidRPr="008108C9" w:rsidRDefault="001D705D" w:rsidP="001D705D">
      <w:pPr>
        <w:spacing w:after="0"/>
        <w:jc w:val="both"/>
        <w:rPr>
          <w:rFonts w:ascii="Times New Roman" w:hAnsi="Times New Roman" w:cs="Times New Roman"/>
          <w:sz w:val="26"/>
          <w:szCs w:val="26"/>
        </w:rPr>
      </w:pPr>
      <w:r w:rsidRPr="008108C9">
        <w:rPr>
          <w:rFonts w:ascii="Times New Roman" w:hAnsi="Times New Roman" w:cs="Times New Roman"/>
          <w:b/>
          <w:i/>
          <w:sz w:val="26"/>
          <w:szCs w:val="26"/>
        </w:rPr>
        <w:t>Вывод</w:t>
      </w:r>
      <w:r w:rsidRPr="008108C9">
        <w:rPr>
          <w:rFonts w:ascii="Times New Roman" w:hAnsi="Times New Roman" w:cs="Times New Roman"/>
          <w:i/>
          <w:sz w:val="26"/>
          <w:szCs w:val="26"/>
        </w:rPr>
        <w:t>:</w:t>
      </w:r>
      <w:r w:rsidRPr="008108C9">
        <w:rPr>
          <w:rFonts w:ascii="Times New Roman" w:hAnsi="Times New Roman" w:cs="Times New Roman"/>
          <w:sz w:val="26"/>
          <w:szCs w:val="26"/>
        </w:rPr>
        <w:t xml:space="preserve"> 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1D705D" w:rsidRPr="008108C9" w:rsidRDefault="00915C7E" w:rsidP="001D705D">
      <w:pPr>
        <w:spacing w:after="0"/>
        <w:jc w:val="both"/>
        <w:rPr>
          <w:rFonts w:ascii="Times New Roman" w:hAnsi="Times New Roman" w:cs="Times New Roman"/>
          <w:sz w:val="26"/>
          <w:szCs w:val="26"/>
        </w:rPr>
      </w:pPr>
      <w:r w:rsidRPr="008108C9">
        <w:rPr>
          <w:rFonts w:ascii="Times New Roman" w:hAnsi="Times New Roman" w:cs="Times New Roman"/>
          <w:sz w:val="26"/>
          <w:szCs w:val="26"/>
        </w:rPr>
        <w:t>Система методической работы обеспечивает</w:t>
      </w:r>
      <w:r w:rsidR="001D705D" w:rsidRPr="008108C9">
        <w:rPr>
          <w:rFonts w:ascii="Times New Roman" w:hAnsi="Times New Roman" w:cs="Times New Roman"/>
          <w:sz w:val="26"/>
          <w:szCs w:val="26"/>
        </w:rPr>
        <w:t xml:space="preserve">   </w:t>
      </w:r>
      <w:r w:rsidRPr="008108C9">
        <w:rPr>
          <w:rFonts w:ascii="Times New Roman" w:hAnsi="Times New Roman" w:cs="Times New Roman"/>
          <w:sz w:val="26"/>
          <w:szCs w:val="26"/>
        </w:rPr>
        <w:t xml:space="preserve">сопровождение деятельности педагогов на всех этапах реализации требований обновленных ФГОС НОО </w:t>
      </w:r>
      <w:proofErr w:type="gramStart"/>
      <w:r w:rsidRPr="008108C9">
        <w:rPr>
          <w:rFonts w:ascii="Times New Roman" w:hAnsi="Times New Roman" w:cs="Times New Roman"/>
          <w:sz w:val="26"/>
          <w:szCs w:val="26"/>
        </w:rPr>
        <w:t>и ООО</w:t>
      </w:r>
      <w:proofErr w:type="gramEnd"/>
      <w:r w:rsidRPr="008108C9">
        <w:rPr>
          <w:rFonts w:ascii="Times New Roman" w:hAnsi="Times New Roman" w:cs="Times New Roman"/>
          <w:sz w:val="26"/>
          <w:szCs w:val="26"/>
        </w:rPr>
        <w:t>.</w:t>
      </w:r>
      <w:r w:rsidR="001D705D" w:rsidRPr="008108C9">
        <w:rPr>
          <w:rFonts w:ascii="Times New Roman" w:hAnsi="Times New Roman" w:cs="Times New Roman"/>
          <w:sz w:val="26"/>
          <w:szCs w:val="26"/>
        </w:rPr>
        <w:t xml:space="preserve">  </w:t>
      </w:r>
    </w:p>
    <w:p w:rsidR="00F86A24" w:rsidRPr="008108C9" w:rsidRDefault="00F86A24" w:rsidP="00851E76">
      <w:pPr>
        <w:spacing w:after="0"/>
        <w:jc w:val="both"/>
        <w:rPr>
          <w:rFonts w:ascii="Times New Roman" w:hAnsi="Times New Roman" w:cs="Times New Roman"/>
          <w:i/>
          <w:sz w:val="26"/>
          <w:szCs w:val="26"/>
        </w:rPr>
      </w:pPr>
    </w:p>
    <w:p w:rsidR="009A37E2" w:rsidRPr="008108C9" w:rsidRDefault="00671FA1" w:rsidP="009A37E2">
      <w:pPr>
        <w:spacing w:before="100" w:beforeAutospacing="1" w:after="100" w:afterAutospacing="1" w:line="240" w:lineRule="auto"/>
        <w:rPr>
          <w:rFonts w:ascii="Times New Roman" w:eastAsia="Times New Roman" w:hAnsi="Times New Roman" w:cs="Times New Roman"/>
          <w:sz w:val="28"/>
          <w:szCs w:val="28"/>
          <w:lang w:eastAsia="ru-RU"/>
        </w:rPr>
      </w:pPr>
      <w:r w:rsidRPr="008108C9">
        <w:rPr>
          <w:rFonts w:ascii="Times New Roman" w:eastAsia="Times New Roman" w:hAnsi="Times New Roman" w:cs="Times New Roman"/>
          <w:b/>
          <w:bCs/>
          <w:sz w:val="28"/>
          <w:szCs w:val="28"/>
          <w:lang w:eastAsia="ru-RU"/>
        </w:rPr>
        <w:t>VII</w:t>
      </w:r>
      <w:r w:rsidR="00EA19E3" w:rsidRPr="008108C9">
        <w:rPr>
          <w:rFonts w:ascii="Times New Roman" w:eastAsia="Times New Roman" w:hAnsi="Times New Roman" w:cs="Times New Roman"/>
          <w:b/>
          <w:bCs/>
          <w:sz w:val="28"/>
          <w:szCs w:val="28"/>
          <w:lang w:val="en-US" w:eastAsia="ru-RU"/>
        </w:rPr>
        <w:t>I</w:t>
      </w:r>
      <w:r w:rsidR="009A37E2" w:rsidRPr="008108C9">
        <w:rPr>
          <w:rFonts w:ascii="Times New Roman" w:eastAsia="Times New Roman" w:hAnsi="Times New Roman" w:cs="Times New Roman"/>
          <w:b/>
          <w:bCs/>
          <w:sz w:val="28"/>
          <w:szCs w:val="28"/>
          <w:lang w:eastAsia="ru-RU"/>
        </w:rPr>
        <w:t>. Оценка учебно-методического и библиотечно-информационного обеспечения</w:t>
      </w:r>
    </w:p>
    <w:p w:rsidR="009A37E2" w:rsidRPr="008108C9" w:rsidRDefault="009A37E2" w:rsidP="009A37E2">
      <w:pPr>
        <w:spacing w:before="100" w:beforeAutospacing="1" w:after="100" w:afterAutospacing="1" w:line="240" w:lineRule="auto"/>
        <w:rPr>
          <w:rFonts w:ascii="Times New Roman" w:eastAsia="Times New Roman" w:hAnsi="Times New Roman" w:cs="Times New Roman"/>
          <w:sz w:val="28"/>
          <w:szCs w:val="28"/>
          <w:lang w:eastAsia="ru-RU"/>
        </w:rPr>
      </w:pPr>
      <w:r w:rsidRPr="008108C9">
        <w:rPr>
          <w:rFonts w:ascii="Times New Roman" w:eastAsia="Times New Roman" w:hAnsi="Times New Roman" w:cs="Times New Roman"/>
          <w:sz w:val="28"/>
          <w:szCs w:val="28"/>
          <w:lang w:eastAsia="ru-RU"/>
        </w:rPr>
        <w:t xml:space="preserve">     </w:t>
      </w:r>
      <w:r w:rsidRPr="008108C9">
        <w:rPr>
          <w:rFonts w:ascii="Times New Roman" w:eastAsia="Times New Roman" w:hAnsi="Times New Roman" w:cs="Times New Roman"/>
          <w:sz w:val="26"/>
          <w:szCs w:val="26"/>
          <w:lang w:eastAsia="ru-RU"/>
        </w:rPr>
        <w:t>Учебно-методическое обеспечение отвечает требованиям реализуемых образовательных программ</w:t>
      </w:r>
      <w:r w:rsidRPr="008108C9">
        <w:rPr>
          <w:rFonts w:ascii="Times New Roman" w:eastAsia="Times New Roman" w:hAnsi="Times New Roman" w:cs="Times New Roman"/>
          <w:sz w:val="28"/>
          <w:szCs w:val="28"/>
          <w:lang w:eastAsia="ru-RU"/>
        </w:rPr>
        <w:t>.</w:t>
      </w:r>
    </w:p>
    <w:tbl>
      <w:tblPr>
        <w:tblStyle w:val="a3"/>
        <w:tblW w:w="0" w:type="auto"/>
        <w:tblInd w:w="885" w:type="dxa"/>
        <w:tblLook w:val="04A0" w:firstRow="1" w:lastRow="0" w:firstColumn="1" w:lastColumn="0" w:noHBand="0" w:noVBand="1"/>
      </w:tblPr>
      <w:tblGrid>
        <w:gridCol w:w="3908"/>
        <w:gridCol w:w="1715"/>
        <w:gridCol w:w="1715"/>
      </w:tblGrid>
      <w:tr w:rsidR="00B40B9F" w:rsidRPr="008108C9" w:rsidTr="009A37E2">
        <w:trPr>
          <w:trHeight w:val="1104"/>
        </w:trPr>
        <w:tc>
          <w:tcPr>
            <w:tcW w:w="3908" w:type="dxa"/>
            <w:vAlign w:val="center"/>
          </w:tcPr>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Наименование показателя</w:t>
            </w:r>
          </w:p>
        </w:tc>
        <w:tc>
          <w:tcPr>
            <w:tcW w:w="1715" w:type="dxa"/>
          </w:tcPr>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Поступило экземпляров за отчетный период</w:t>
            </w:r>
          </w:p>
        </w:tc>
        <w:tc>
          <w:tcPr>
            <w:tcW w:w="1715" w:type="dxa"/>
          </w:tcPr>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Состоит экземпляров на конец отчетного периода</w:t>
            </w:r>
          </w:p>
        </w:tc>
      </w:tr>
      <w:tr w:rsidR="00B40B9F" w:rsidRPr="008108C9" w:rsidTr="00B40B9F">
        <w:trPr>
          <w:trHeight w:val="608"/>
        </w:trPr>
        <w:tc>
          <w:tcPr>
            <w:tcW w:w="3908" w:type="dxa"/>
            <w:vAlign w:val="center"/>
          </w:tcPr>
          <w:p w:rsidR="00671FA1" w:rsidRPr="008108C9" w:rsidRDefault="00B40B9F" w:rsidP="00B40B9F">
            <w:pPr>
              <w:rPr>
                <w:rFonts w:ascii="Times New Roman" w:hAnsi="Times New Roman" w:cs="Times New Roman"/>
                <w:sz w:val="26"/>
                <w:szCs w:val="26"/>
              </w:rPr>
            </w:pPr>
            <w:r w:rsidRPr="008108C9">
              <w:rPr>
                <w:rFonts w:ascii="Times New Roman" w:hAnsi="Times New Roman" w:cs="Times New Roman"/>
                <w:sz w:val="26"/>
                <w:szCs w:val="26"/>
              </w:rPr>
              <w:t>Объем библиотечного фонда</w:t>
            </w:r>
          </w:p>
        </w:tc>
        <w:tc>
          <w:tcPr>
            <w:tcW w:w="1715" w:type="dxa"/>
            <w:vAlign w:val="center"/>
          </w:tcPr>
          <w:p w:rsidR="00671FA1" w:rsidRPr="008108C9" w:rsidRDefault="00671FA1" w:rsidP="00671FA1">
            <w:pPr>
              <w:jc w:val="center"/>
              <w:rPr>
                <w:rFonts w:ascii="Times New Roman" w:hAnsi="Times New Roman" w:cs="Times New Roman"/>
                <w:sz w:val="26"/>
                <w:szCs w:val="26"/>
              </w:rPr>
            </w:pPr>
          </w:p>
        </w:tc>
        <w:tc>
          <w:tcPr>
            <w:tcW w:w="1715" w:type="dxa"/>
            <w:vAlign w:val="center"/>
          </w:tcPr>
          <w:p w:rsidR="00671FA1" w:rsidRPr="008108C9" w:rsidRDefault="00B40B9F" w:rsidP="00671FA1">
            <w:pPr>
              <w:jc w:val="center"/>
              <w:rPr>
                <w:rFonts w:ascii="Times New Roman" w:hAnsi="Times New Roman" w:cs="Times New Roman"/>
                <w:sz w:val="26"/>
                <w:szCs w:val="26"/>
              </w:rPr>
            </w:pPr>
            <w:r w:rsidRPr="008108C9">
              <w:rPr>
                <w:rFonts w:ascii="Times New Roman" w:hAnsi="Times New Roman" w:cs="Times New Roman"/>
                <w:sz w:val="26"/>
                <w:szCs w:val="26"/>
              </w:rPr>
              <w:t>25338</w:t>
            </w:r>
          </w:p>
        </w:tc>
      </w:tr>
      <w:tr w:rsidR="00B40B9F" w:rsidRPr="008108C9" w:rsidTr="009A37E2">
        <w:tc>
          <w:tcPr>
            <w:tcW w:w="3908" w:type="dxa"/>
          </w:tcPr>
          <w:p w:rsidR="009A37E2" w:rsidRPr="008108C9" w:rsidRDefault="009A37E2" w:rsidP="009A37E2">
            <w:pPr>
              <w:rPr>
                <w:rFonts w:ascii="Times New Roman" w:hAnsi="Times New Roman" w:cs="Times New Roman"/>
                <w:sz w:val="26"/>
                <w:szCs w:val="26"/>
              </w:rPr>
            </w:pPr>
            <w:r w:rsidRPr="008108C9">
              <w:rPr>
                <w:rFonts w:ascii="Times New Roman" w:hAnsi="Times New Roman" w:cs="Times New Roman"/>
                <w:sz w:val="26"/>
                <w:szCs w:val="26"/>
              </w:rPr>
              <w:t>учебники</w:t>
            </w:r>
          </w:p>
        </w:tc>
        <w:tc>
          <w:tcPr>
            <w:tcW w:w="1715" w:type="dxa"/>
          </w:tcPr>
          <w:p w:rsidR="009A37E2" w:rsidRPr="008108C9" w:rsidRDefault="00B40B9F" w:rsidP="009A37E2">
            <w:pPr>
              <w:jc w:val="center"/>
              <w:rPr>
                <w:rFonts w:ascii="Times New Roman" w:hAnsi="Times New Roman" w:cs="Times New Roman"/>
                <w:sz w:val="26"/>
                <w:szCs w:val="26"/>
              </w:rPr>
            </w:pPr>
            <w:r w:rsidRPr="008108C9">
              <w:rPr>
                <w:rFonts w:ascii="Times New Roman" w:hAnsi="Times New Roman" w:cs="Times New Roman"/>
                <w:sz w:val="26"/>
                <w:szCs w:val="26"/>
              </w:rPr>
              <w:t>821</w:t>
            </w:r>
          </w:p>
        </w:tc>
        <w:tc>
          <w:tcPr>
            <w:tcW w:w="1715" w:type="dxa"/>
          </w:tcPr>
          <w:p w:rsidR="009A37E2" w:rsidRPr="008108C9" w:rsidRDefault="00B40B9F" w:rsidP="009A37E2">
            <w:pPr>
              <w:jc w:val="center"/>
              <w:rPr>
                <w:rFonts w:ascii="Times New Roman" w:hAnsi="Times New Roman" w:cs="Times New Roman"/>
                <w:sz w:val="26"/>
                <w:szCs w:val="26"/>
              </w:rPr>
            </w:pPr>
            <w:r w:rsidRPr="008108C9">
              <w:rPr>
                <w:rFonts w:ascii="Times New Roman" w:hAnsi="Times New Roman" w:cs="Times New Roman"/>
                <w:sz w:val="26"/>
                <w:szCs w:val="26"/>
              </w:rPr>
              <w:t>17513</w:t>
            </w:r>
          </w:p>
        </w:tc>
      </w:tr>
      <w:tr w:rsidR="00B40B9F" w:rsidRPr="008108C9" w:rsidTr="009A37E2">
        <w:tc>
          <w:tcPr>
            <w:tcW w:w="3908" w:type="dxa"/>
          </w:tcPr>
          <w:p w:rsidR="009A37E2" w:rsidRPr="008108C9" w:rsidRDefault="009A37E2" w:rsidP="009A37E2">
            <w:pPr>
              <w:rPr>
                <w:rFonts w:ascii="Times New Roman" w:hAnsi="Times New Roman" w:cs="Times New Roman"/>
                <w:sz w:val="26"/>
                <w:szCs w:val="26"/>
              </w:rPr>
            </w:pPr>
            <w:r w:rsidRPr="008108C9">
              <w:rPr>
                <w:rFonts w:ascii="Times New Roman" w:hAnsi="Times New Roman" w:cs="Times New Roman"/>
                <w:sz w:val="26"/>
                <w:szCs w:val="26"/>
              </w:rPr>
              <w:t>художественная литература</w:t>
            </w:r>
          </w:p>
        </w:tc>
        <w:tc>
          <w:tcPr>
            <w:tcW w:w="1715" w:type="dxa"/>
          </w:tcPr>
          <w:p w:rsidR="009A37E2" w:rsidRPr="008108C9" w:rsidRDefault="00150DA1" w:rsidP="009A37E2">
            <w:pPr>
              <w:jc w:val="center"/>
              <w:rPr>
                <w:rFonts w:ascii="Times New Roman" w:hAnsi="Times New Roman" w:cs="Times New Roman"/>
                <w:sz w:val="26"/>
                <w:szCs w:val="26"/>
              </w:rPr>
            </w:pPr>
            <w:r w:rsidRPr="008108C9">
              <w:rPr>
                <w:rFonts w:ascii="Times New Roman" w:hAnsi="Times New Roman" w:cs="Times New Roman"/>
                <w:sz w:val="26"/>
                <w:szCs w:val="26"/>
              </w:rPr>
              <w:t>0</w:t>
            </w:r>
          </w:p>
        </w:tc>
        <w:tc>
          <w:tcPr>
            <w:tcW w:w="1715" w:type="dxa"/>
          </w:tcPr>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7621</w:t>
            </w:r>
          </w:p>
        </w:tc>
      </w:tr>
      <w:tr w:rsidR="00B40B9F" w:rsidRPr="008108C9" w:rsidTr="009A37E2">
        <w:tc>
          <w:tcPr>
            <w:tcW w:w="3908" w:type="dxa"/>
          </w:tcPr>
          <w:p w:rsidR="009A37E2" w:rsidRPr="008108C9" w:rsidRDefault="009A37E2" w:rsidP="009A37E2">
            <w:pPr>
              <w:rPr>
                <w:rFonts w:ascii="Times New Roman" w:hAnsi="Times New Roman" w:cs="Times New Roman"/>
                <w:sz w:val="26"/>
                <w:szCs w:val="26"/>
              </w:rPr>
            </w:pPr>
            <w:r w:rsidRPr="008108C9">
              <w:rPr>
                <w:rFonts w:ascii="Times New Roman" w:hAnsi="Times New Roman" w:cs="Times New Roman"/>
                <w:sz w:val="26"/>
                <w:szCs w:val="26"/>
              </w:rPr>
              <w:t>справочники</w:t>
            </w:r>
          </w:p>
        </w:tc>
        <w:tc>
          <w:tcPr>
            <w:tcW w:w="1715" w:type="dxa"/>
          </w:tcPr>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0</w:t>
            </w:r>
          </w:p>
        </w:tc>
        <w:tc>
          <w:tcPr>
            <w:tcW w:w="1715" w:type="dxa"/>
          </w:tcPr>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204</w:t>
            </w:r>
          </w:p>
        </w:tc>
      </w:tr>
    </w:tbl>
    <w:p w:rsidR="009A37E2" w:rsidRPr="008108C9" w:rsidRDefault="009A37E2" w:rsidP="009A37E2">
      <w:pPr>
        <w:spacing w:after="0" w:line="240" w:lineRule="auto"/>
        <w:jc w:val="both"/>
        <w:rPr>
          <w:rFonts w:ascii="Times New Roman" w:eastAsia="Times New Roman" w:hAnsi="Times New Roman" w:cs="Times New Roman"/>
          <w:sz w:val="28"/>
          <w:szCs w:val="28"/>
          <w:lang w:eastAsia="ru-RU"/>
        </w:rPr>
      </w:pPr>
      <w:r w:rsidRPr="008108C9">
        <w:rPr>
          <w:rFonts w:ascii="Times New Roman" w:eastAsia="Times New Roman" w:hAnsi="Times New Roman" w:cs="Times New Roman"/>
          <w:sz w:val="28"/>
          <w:szCs w:val="28"/>
          <w:lang w:eastAsia="ru-RU"/>
        </w:rPr>
        <w:t xml:space="preserve">     </w:t>
      </w:r>
    </w:p>
    <w:p w:rsidR="009A37E2" w:rsidRPr="008108C9" w:rsidRDefault="00150DA1" w:rsidP="00150DA1">
      <w:pPr>
        <w:spacing w:after="0"/>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 xml:space="preserve">     </w:t>
      </w:r>
      <w:r w:rsidR="00915C7E" w:rsidRPr="008108C9">
        <w:rPr>
          <w:rFonts w:ascii="Times New Roman" w:eastAsia="Times New Roman" w:hAnsi="Times New Roman" w:cs="Times New Roman"/>
          <w:sz w:val="26"/>
          <w:szCs w:val="26"/>
          <w:lang w:eastAsia="ru-RU"/>
        </w:rPr>
        <w:tab/>
      </w:r>
      <w:r w:rsidR="009A37E2" w:rsidRPr="008108C9">
        <w:rPr>
          <w:rFonts w:ascii="Times New Roman" w:eastAsia="Times New Roman" w:hAnsi="Times New Roman" w:cs="Times New Roman"/>
          <w:sz w:val="26"/>
          <w:szCs w:val="26"/>
          <w:lang w:eastAsia="ru-RU"/>
        </w:rPr>
        <w:t xml:space="preserve">Фонд библиотеки соответствует требованиям ФГОС, учебники фонда входят в федеральный перечень, утвержденный  </w:t>
      </w:r>
      <w:hyperlink r:id="rId20" w:anchor="/document/97/476512/" w:history="1">
        <w:r w:rsidR="009A37E2" w:rsidRPr="008108C9">
          <w:rPr>
            <w:rFonts w:ascii="Times New Roman" w:eastAsia="Times New Roman" w:hAnsi="Times New Roman" w:cs="Times New Roman"/>
            <w:sz w:val="26"/>
            <w:szCs w:val="26"/>
            <w:lang w:eastAsia="ru-RU"/>
          </w:rPr>
          <w:t>приказом </w:t>
        </w:r>
        <w:proofErr w:type="spellStart"/>
        <w:r w:rsidR="009A37E2" w:rsidRPr="008108C9">
          <w:rPr>
            <w:rFonts w:ascii="Times New Roman" w:eastAsia="Times New Roman" w:hAnsi="Times New Roman" w:cs="Times New Roman"/>
            <w:sz w:val="26"/>
            <w:szCs w:val="26"/>
            <w:lang w:eastAsia="ru-RU"/>
          </w:rPr>
          <w:t>Минпросвещения</w:t>
        </w:r>
        <w:proofErr w:type="spellEnd"/>
        <w:r w:rsidR="009A37E2" w:rsidRPr="008108C9">
          <w:rPr>
            <w:rFonts w:ascii="Times New Roman" w:eastAsia="Times New Roman" w:hAnsi="Times New Roman" w:cs="Times New Roman"/>
            <w:sz w:val="26"/>
            <w:szCs w:val="26"/>
            <w:lang w:eastAsia="ru-RU"/>
          </w:rPr>
          <w:t xml:space="preserve"> России</w:t>
        </w:r>
        <w:r w:rsidR="006C6D61" w:rsidRPr="008108C9">
          <w:rPr>
            <w:rFonts w:ascii="Times New Roman" w:eastAsia="Times New Roman" w:hAnsi="Times New Roman" w:cs="Times New Roman"/>
            <w:sz w:val="26"/>
            <w:szCs w:val="26"/>
            <w:lang w:eastAsia="ru-RU"/>
          </w:rPr>
          <w:t>.</w:t>
        </w:r>
        <w:r w:rsidR="009A37E2" w:rsidRPr="008108C9">
          <w:rPr>
            <w:rFonts w:ascii="Times New Roman" w:eastAsia="Times New Roman" w:hAnsi="Times New Roman" w:cs="Times New Roman"/>
            <w:sz w:val="26"/>
            <w:szCs w:val="26"/>
            <w:lang w:eastAsia="ru-RU"/>
          </w:rPr>
          <w:t xml:space="preserve"> </w:t>
        </w:r>
        <w:r w:rsidR="006C6D61" w:rsidRPr="008108C9">
          <w:rPr>
            <w:rFonts w:ascii="Times New Roman" w:eastAsia="Times New Roman" w:hAnsi="Times New Roman" w:cs="Times New Roman"/>
            <w:sz w:val="26"/>
            <w:szCs w:val="26"/>
            <w:lang w:eastAsia="ru-RU"/>
          </w:rPr>
          <w:t xml:space="preserve"> В целом все обучающиеся обеспечены </w:t>
        </w:r>
        <w:r w:rsidRPr="008108C9">
          <w:rPr>
            <w:rFonts w:ascii="Times New Roman" w:eastAsia="Times New Roman" w:hAnsi="Times New Roman" w:cs="Times New Roman"/>
            <w:sz w:val="26"/>
            <w:szCs w:val="26"/>
            <w:lang w:eastAsia="ru-RU"/>
          </w:rPr>
          <w:t xml:space="preserve">печатными </w:t>
        </w:r>
        <w:r w:rsidR="006C6D61" w:rsidRPr="008108C9">
          <w:rPr>
            <w:rFonts w:ascii="Times New Roman" w:eastAsia="Times New Roman" w:hAnsi="Times New Roman" w:cs="Times New Roman"/>
            <w:sz w:val="26"/>
            <w:szCs w:val="26"/>
            <w:lang w:eastAsia="ru-RU"/>
          </w:rPr>
          <w:t xml:space="preserve">учебниками, по отдельным предметам -  </w:t>
        </w:r>
        <w:r w:rsidRPr="008108C9">
          <w:rPr>
            <w:rFonts w:ascii="Times New Roman" w:eastAsia="Times New Roman" w:hAnsi="Times New Roman" w:cs="Times New Roman"/>
            <w:sz w:val="26"/>
            <w:szCs w:val="26"/>
            <w:lang w:eastAsia="ru-RU"/>
          </w:rPr>
          <w:t>с использованием электронных ресурсов.</w:t>
        </w:r>
        <w:r w:rsidR="006C6D61" w:rsidRPr="008108C9">
          <w:rPr>
            <w:rFonts w:ascii="Times New Roman" w:eastAsia="Times New Roman" w:hAnsi="Times New Roman" w:cs="Times New Roman"/>
            <w:sz w:val="26"/>
            <w:szCs w:val="26"/>
            <w:lang w:eastAsia="ru-RU"/>
          </w:rPr>
          <w:t xml:space="preserve">        </w:t>
        </w:r>
      </w:hyperlink>
    </w:p>
    <w:p w:rsidR="009A37E2" w:rsidRPr="008108C9" w:rsidRDefault="009A37E2" w:rsidP="00407FD3">
      <w:pPr>
        <w:spacing w:after="0"/>
        <w:jc w:val="both"/>
        <w:rPr>
          <w:rFonts w:ascii="Times New Roman" w:hAnsi="Times New Roman" w:cs="Times New Roman"/>
          <w:sz w:val="26"/>
          <w:szCs w:val="26"/>
        </w:rPr>
      </w:pPr>
      <w:r w:rsidRPr="008108C9">
        <w:rPr>
          <w:rFonts w:ascii="Times New Roman" w:hAnsi="Times New Roman" w:cs="Times New Roman"/>
          <w:sz w:val="26"/>
          <w:szCs w:val="26"/>
        </w:rPr>
        <w:t xml:space="preserve">     </w:t>
      </w:r>
      <w:r w:rsidR="00915C7E" w:rsidRPr="008108C9">
        <w:rPr>
          <w:rFonts w:ascii="Times New Roman" w:hAnsi="Times New Roman" w:cs="Times New Roman"/>
          <w:sz w:val="26"/>
          <w:szCs w:val="26"/>
        </w:rPr>
        <w:tab/>
      </w:r>
      <w:r w:rsidRPr="008108C9">
        <w:rPr>
          <w:rFonts w:ascii="Times New Roman" w:hAnsi="Times New Roman" w:cs="Times New Roman"/>
          <w:sz w:val="26"/>
          <w:szCs w:val="26"/>
        </w:rPr>
        <w:t>Обеспечение учебниками осуществляется за счет субвенции на реализацию общеобразовательных программ. Кроме того, активно практикуется обмен учебниками между общеобразовательными организациями, использование электронных версий, копирование рабочих тетрадей. Следует отметить плановый подход к фо</w:t>
      </w:r>
      <w:r w:rsidR="00407FD3" w:rsidRPr="008108C9">
        <w:rPr>
          <w:rFonts w:ascii="Times New Roman" w:hAnsi="Times New Roman" w:cs="Times New Roman"/>
          <w:sz w:val="26"/>
          <w:szCs w:val="26"/>
        </w:rPr>
        <w:t xml:space="preserve">рмированию библиотечного фонда. </w:t>
      </w:r>
      <w:r w:rsidR="00407FD3" w:rsidRPr="008108C9">
        <w:rPr>
          <w:rFonts w:ascii="Times New Roman" w:eastAsia="Times New Roman" w:hAnsi="Times New Roman" w:cs="Times New Roman"/>
          <w:sz w:val="26"/>
          <w:szCs w:val="26"/>
          <w:lang w:eastAsia="ru-RU"/>
        </w:rPr>
        <w:t>Но существуют и</w:t>
      </w:r>
      <w:r w:rsidR="003E025E" w:rsidRPr="008108C9">
        <w:rPr>
          <w:rFonts w:ascii="Times New Roman" w:eastAsia="Times New Roman" w:hAnsi="Times New Roman" w:cs="Times New Roman"/>
          <w:sz w:val="26"/>
          <w:szCs w:val="26"/>
          <w:lang w:eastAsia="ru-RU"/>
        </w:rPr>
        <w:t xml:space="preserve"> </w:t>
      </w:r>
      <w:r w:rsidR="00407FD3" w:rsidRPr="008108C9">
        <w:rPr>
          <w:rFonts w:ascii="Times New Roman" w:eastAsia="Times New Roman" w:hAnsi="Times New Roman" w:cs="Times New Roman"/>
          <w:sz w:val="26"/>
          <w:szCs w:val="26"/>
          <w:lang w:eastAsia="ru-RU"/>
        </w:rPr>
        <w:t>п</w:t>
      </w:r>
      <w:r w:rsidR="00671FA1" w:rsidRPr="008108C9">
        <w:rPr>
          <w:rFonts w:ascii="Times New Roman" w:eastAsia="Times New Roman" w:hAnsi="Times New Roman" w:cs="Times New Roman"/>
          <w:sz w:val="26"/>
          <w:szCs w:val="26"/>
          <w:lang w:eastAsia="ru-RU"/>
        </w:rPr>
        <w:t>роблемы в формировании учебно-методического и библиотечно-информационного обеспечения</w:t>
      </w:r>
      <w:r w:rsidR="00407FD3" w:rsidRPr="008108C9">
        <w:rPr>
          <w:rFonts w:ascii="Times New Roman" w:eastAsia="Times New Roman" w:hAnsi="Times New Roman" w:cs="Times New Roman"/>
          <w:sz w:val="26"/>
          <w:szCs w:val="26"/>
          <w:lang w:eastAsia="ru-RU"/>
        </w:rPr>
        <w:t>.</w:t>
      </w:r>
      <w:r w:rsidR="00671FA1" w:rsidRPr="008108C9">
        <w:rPr>
          <w:rFonts w:ascii="Times New Roman" w:eastAsia="Times New Roman" w:hAnsi="Times New Roman" w:cs="Times New Roman"/>
          <w:sz w:val="26"/>
          <w:szCs w:val="26"/>
          <w:lang w:eastAsia="ru-RU"/>
        </w:rPr>
        <w:t xml:space="preserve"> Фонд дополнительной литературы не оцифрован. </w:t>
      </w:r>
      <w:r w:rsidRPr="008108C9">
        <w:rPr>
          <w:rFonts w:ascii="Times New Roman" w:eastAsia="Times New Roman" w:hAnsi="Times New Roman" w:cs="Times New Roman"/>
          <w:sz w:val="26"/>
          <w:szCs w:val="26"/>
          <w:lang w:eastAsia="ru-RU"/>
        </w:rPr>
        <w:t>Отсутствует финансирование библиотеки на закупку периодических изданий и обновление фонда художественной литературы.</w:t>
      </w:r>
      <w:r w:rsidR="00671FA1" w:rsidRPr="008108C9">
        <w:rPr>
          <w:rFonts w:ascii="Times New Roman" w:eastAsia="Times New Roman" w:hAnsi="Times New Roman" w:cs="Times New Roman"/>
          <w:sz w:val="26"/>
          <w:szCs w:val="26"/>
          <w:lang w:eastAsia="ru-RU"/>
        </w:rPr>
        <w:t xml:space="preserve"> </w:t>
      </w:r>
    </w:p>
    <w:p w:rsidR="00407FD3" w:rsidRPr="008108C9" w:rsidRDefault="00407FD3" w:rsidP="009A37E2">
      <w:pPr>
        <w:widowControl w:val="0"/>
        <w:tabs>
          <w:tab w:val="left" w:pos="645"/>
        </w:tabs>
        <w:autoSpaceDE w:val="0"/>
        <w:autoSpaceDN w:val="0"/>
        <w:adjustRightInd w:val="0"/>
        <w:spacing w:after="0"/>
        <w:rPr>
          <w:rFonts w:ascii="Times New Roman" w:hAnsi="Times New Roman" w:cs="Times New Roman"/>
          <w:b/>
          <w:sz w:val="28"/>
          <w:szCs w:val="28"/>
        </w:rPr>
      </w:pPr>
    </w:p>
    <w:p w:rsidR="009A37E2" w:rsidRPr="008108C9" w:rsidRDefault="00EA19E3" w:rsidP="009A37E2">
      <w:pPr>
        <w:widowControl w:val="0"/>
        <w:tabs>
          <w:tab w:val="left" w:pos="645"/>
        </w:tabs>
        <w:autoSpaceDE w:val="0"/>
        <w:autoSpaceDN w:val="0"/>
        <w:adjustRightInd w:val="0"/>
        <w:spacing w:after="0"/>
        <w:rPr>
          <w:rFonts w:ascii="Times New Roman" w:hAnsi="Times New Roman"/>
          <w:b/>
          <w:spacing w:val="-4"/>
          <w:sz w:val="28"/>
          <w:szCs w:val="28"/>
        </w:rPr>
      </w:pPr>
      <w:r w:rsidRPr="008108C9">
        <w:rPr>
          <w:rFonts w:ascii="Times New Roman" w:hAnsi="Times New Roman" w:cs="Times New Roman"/>
          <w:b/>
          <w:sz w:val="28"/>
          <w:szCs w:val="28"/>
          <w:lang w:val="en-US"/>
        </w:rPr>
        <w:t>IX</w:t>
      </w:r>
      <w:r w:rsidR="009A37E2" w:rsidRPr="008108C9">
        <w:rPr>
          <w:rFonts w:ascii="Times New Roman" w:hAnsi="Times New Roman" w:cs="Times New Roman"/>
          <w:b/>
          <w:sz w:val="28"/>
          <w:szCs w:val="28"/>
        </w:rPr>
        <w:t>. Материально-техническое обеспечение</w:t>
      </w:r>
    </w:p>
    <w:p w:rsidR="009A37E2" w:rsidRPr="008108C9" w:rsidRDefault="009A37E2" w:rsidP="009A37E2">
      <w:pPr>
        <w:widowControl w:val="0"/>
        <w:tabs>
          <w:tab w:val="left" w:pos="645"/>
        </w:tabs>
        <w:autoSpaceDE w:val="0"/>
        <w:autoSpaceDN w:val="0"/>
        <w:adjustRightInd w:val="0"/>
        <w:spacing w:after="0"/>
        <w:rPr>
          <w:rFonts w:ascii="Times New Roman" w:hAnsi="Times New Roman" w:cs="Times New Roman"/>
          <w:sz w:val="28"/>
          <w:szCs w:val="28"/>
        </w:rPr>
      </w:pPr>
    </w:p>
    <w:p w:rsidR="009A37E2" w:rsidRPr="008108C9" w:rsidRDefault="009A37E2" w:rsidP="00326693">
      <w:pPr>
        <w:spacing w:after="0"/>
        <w:jc w:val="both"/>
        <w:rPr>
          <w:rFonts w:ascii="Times New Roman" w:hAnsi="Times New Roman" w:cs="Times New Roman"/>
          <w:sz w:val="26"/>
          <w:szCs w:val="26"/>
        </w:rPr>
      </w:pPr>
      <w:r w:rsidRPr="008108C9">
        <w:rPr>
          <w:rFonts w:ascii="Times New Roman" w:hAnsi="Times New Roman" w:cs="Times New Roman"/>
          <w:sz w:val="28"/>
          <w:szCs w:val="28"/>
        </w:rPr>
        <w:t xml:space="preserve">     </w:t>
      </w:r>
      <w:r w:rsidR="00915C7E" w:rsidRPr="008108C9">
        <w:rPr>
          <w:rFonts w:ascii="Times New Roman" w:hAnsi="Times New Roman" w:cs="Times New Roman"/>
          <w:sz w:val="28"/>
          <w:szCs w:val="28"/>
        </w:rPr>
        <w:tab/>
      </w:r>
      <w:r w:rsidRPr="008108C9">
        <w:rPr>
          <w:rFonts w:ascii="Times New Roman" w:hAnsi="Times New Roman" w:cs="Times New Roman"/>
          <w:sz w:val="26"/>
          <w:szCs w:val="26"/>
        </w:rPr>
        <w:t>Показатели комфортности условий образовательной деятельности оцениваются</w:t>
      </w:r>
      <w:r w:rsidRPr="008108C9">
        <w:rPr>
          <w:rFonts w:ascii="Times New Roman" w:eastAsia="Times New Roman" w:hAnsi="Times New Roman" w:cs="Times New Roman"/>
          <w:sz w:val="26"/>
          <w:szCs w:val="26"/>
          <w:lang w:eastAsia="ru-RU"/>
        </w:rPr>
        <w:t xml:space="preserve"> наличием системы необходимых материально-технических условий, гарантирующих комфортность образовательной среды и обеспечивающих сохранение и укрепление физического и психологического здоровья обучающихся и педагогов.</w:t>
      </w:r>
    </w:p>
    <w:p w:rsidR="009A37E2" w:rsidRPr="008108C9" w:rsidRDefault="009A37E2" w:rsidP="00326693">
      <w:pPr>
        <w:widowControl w:val="0"/>
        <w:tabs>
          <w:tab w:val="left" w:pos="645"/>
        </w:tabs>
        <w:autoSpaceDE w:val="0"/>
        <w:autoSpaceDN w:val="0"/>
        <w:adjustRightInd w:val="0"/>
        <w:spacing w:after="0"/>
        <w:jc w:val="both"/>
        <w:rPr>
          <w:rFonts w:ascii="Times New Roman" w:hAnsi="Times New Roman"/>
          <w:spacing w:val="-4"/>
          <w:sz w:val="26"/>
          <w:szCs w:val="26"/>
        </w:rPr>
      </w:pPr>
      <w:r w:rsidRPr="008108C9">
        <w:rPr>
          <w:rFonts w:ascii="Times New Roman" w:hAnsi="Times New Roman"/>
          <w:spacing w:val="-4"/>
          <w:sz w:val="26"/>
          <w:szCs w:val="26"/>
        </w:rPr>
        <w:t xml:space="preserve">     </w:t>
      </w:r>
      <w:r w:rsidR="00915C7E" w:rsidRPr="008108C9">
        <w:rPr>
          <w:rFonts w:ascii="Times New Roman" w:hAnsi="Times New Roman"/>
          <w:spacing w:val="-4"/>
          <w:sz w:val="26"/>
          <w:szCs w:val="26"/>
        </w:rPr>
        <w:tab/>
      </w:r>
      <w:r w:rsidRPr="008108C9">
        <w:rPr>
          <w:rFonts w:ascii="Times New Roman" w:hAnsi="Times New Roman"/>
          <w:spacing w:val="-4"/>
          <w:sz w:val="26"/>
          <w:szCs w:val="26"/>
        </w:rPr>
        <w:t xml:space="preserve">Занятия проводятся в 36 кабинетах. Из них в соответствии с современными требованиями оборудованы: 13  кабинетов начальных классов, 1 - информатики, 1- биологии, 1- физики, 1- химии, 1 - географии, </w:t>
      </w:r>
      <w:r w:rsidR="00740B59" w:rsidRPr="008108C9">
        <w:rPr>
          <w:rFonts w:ascii="Times New Roman" w:hAnsi="Times New Roman"/>
          <w:spacing w:val="-4"/>
          <w:sz w:val="26"/>
          <w:szCs w:val="26"/>
        </w:rPr>
        <w:t>4</w:t>
      </w:r>
      <w:r w:rsidRPr="008108C9">
        <w:rPr>
          <w:rFonts w:ascii="Times New Roman" w:hAnsi="Times New Roman"/>
          <w:spacing w:val="-4"/>
          <w:sz w:val="26"/>
          <w:szCs w:val="26"/>
        </w:rPr>
        <w:t xml:space="preserve"> - математики, </w:t>
      </w:r>
      <w:r w:rsidR="00740B59" w:rsidRPr="008108C9">
        <w:rPr>
          <w:rFonts w:ascii="Times New Roman" w:hAnsi="Times New Roman"/>
          <w:spacing w:val="-4"/>
          <w:sz w:val="26"/>
          <w:szCs w:val="26"/>
        </w:rPr>
        <w:t>1 – ЦОС,</w:t>
      </w:r>
      <w:r w:rsidRPr="008108C9">
        <w:rPr>
          <w:rFonts w:ascii="Times New Roman" w:hAnsi="Times New Roman"/>
          <w:spacing w:val="-4"/>
          <w:sz w:val="26"/>
          <w:szCs w:val="26"/>
        </w:rPr>
        <w:t xml:space="preserve">4 - русского языка, 2- истории, 3 – иностранного языка, 1 – музыки, 1 – </w:t>
      </w:r>
      <w:proofErr w:type="gramStart"/>
      <w:r w:rsidRPr="008108C9">
        <w:rPr>
          <w:rFonts w:ascii="Times New Roman" w:hAnsi="Times New Roman"/>
          <w:spacing w:val="-4"/>
          <w:sz w:val="26"/>
          <w:szCs w:val="26"/>
        </w:rPr>
        <w:t>ИЗО</w:t>
      </w:r>
      <w:proofErr w:type="gramEnd"/>
      <w:r w:rsidRPr="008108C9">
        <w:rPr>
          <w:rFonts w:ascii="Times New Roman" w:hAnsi="Times New Roman"/>
          <w:spacing w:val="-4"/>
          <w:sz w:val="26"/>
          <w:szCs w:val="26"/>
        </w:rPr>
        <w:t xml:space="preserve">. </w:t>
      </w:r>
    </w:p>
    <w:p w:rsidR="009A37E2" w:rsidRPr="008108C9" w:rsidRDefault="009A37E2" w:rsidP="00326693">
      <w:pPr>
        <w:widowControl w:val="0"/>
        <w:tabs>
          <w:tab w:val="left" w:pos="645"/>
        </w:tabs>
        <w:autoSpaceDE w:val="0"/>
        <w:autoSpaceDN w:val="0"/>
        <w:adjustRightInd w:val="0"/>
        <w:spacing w:after="0"/>
        <w:jc w:val="both"/>
        <w:rPr>
          <w:rFonts w:ascii="Times New Roman" w:hAnsi="Times New Roman"/>
          <w:spacing w:val="-4"/>
          <w:sz w:val="26"/>
          <w:szCs w:val="26"/>
        </w:rPr>
      </w:pPr>
      <w:r w:rsidRPr="008108C9">
        <w:rPr>
          <w:rFonts w:ascii="Times New Roman" w:hAnsi="Times New Roman"/>
          <w:spacing w:val="-4"/>
          <w:sz w:val="28"/>
          <w:szCs w:val="28"/>
        </w:rPr>
        <w:t xml:space="preserve">     </w:t>
      </w:r>
      <w:r w:rsidR="00915C7E" w:rsidRPr="008108C9">
        <w:rPr>
          <w:rFonts w:ascii="Times New Roman" w:hAnsi="Times New Roman"/>
          <w:spacing w:val="-4"/>
          <w:sz w:val="28"/>
          <w:szCs w:val="28"/>
        </w:rPr>
        <w:tab/>
      </w:r>
      <w:r w:rsidRPr="008108C9">
        <w:rPr>
          <w:rFonts w:ascii="Times New Roman" w:hAnsi="Times New Roman"/>
          <w:spacing w:val="-4"/>
          <w:sz w:val="26"/>
          <w:szCs w:val="26"/>
        </w:rPr>
        <w:t>В школе имеются: актовый зал на 160 мест, спортивный зал, бассейн с акваторией 25</w:t>
      </w:r>
      <w:r w:rsidRPr="008108C9">
        <w:rPr>
          <w:rFonts w:ascii="Times New Roman" w:hAnsi="Times New Roman" w:cs="Times New Roman"/>
          <w:spacing w:val="-4"/>
          <w:sz w:val="26"/>
          <w:szCs w:val="26"/>
        </w:rPr>
        <w:t>*</w:t>
      </w:r>
      <w:r w:rsidRPr="008108C9">
        <w:rPr>
          <w:rFonts w:ascii="Times New Roman" w:hAnsi="Times New Roman"/>
          <w:spacing w:val="-4"/>
          <w:sz w:val="26"/>
          <w:szCs w:val="26"/>
        </w:rPr>
        <w:t xml:space="preserve">8 м, раздевалки с душевыми для мальчиков и девочек, хореографический зал для проведения внеурочных занятий, хоккейная коробка, функционирует комната-музей. </w:t>
      </w:r>
    </w:p>
    <w:p w:rsidR="009A37E2" w:rsidRPr="008108C9" w:rsidRDefault="009A37E2" w:rsidP="00326693">
      <w:pPr>
        <w:widowControl w:val="0"/>
        <w:tabs>
          <w:tab w:val="left" w:pos="645"/>
        </w:tabs>
        <w:autoSpaceDE w:val="0"/>
        <w:autoSpaceDN w:val="0"/>
        <w:adjustRightInd w:val="0"/>
        <w:spacing w:after="0"/>
        <w:jc w:val="both"/>
        <w:rPr>
          <w:rFonts w:ascii="Times New Roman" w:hAnsi="Times New Roman"/>
          <w:spacing w:val="-4"/>
          <w:sz w:val="26"/>
          <w:szCs w:val="26"/>
        </w:rPr>
      </w:pPr>
    </w:p>
    <w:p w:rsidR="009A37E2" w:rsidRPr="008108C9" w:rsidRDefault="009A37E2" w:rsidP="009A37E2">
      <w:pPr>
        <w:jc w:val="center"/>
        <w:rPr>
          <w:rFonts w:ascii="Times New Roman" w:hAnsi="Times New Roman" w:cs="Times New Roman"/>
          <w:sz w:val="26"/>
          <w:szCs w:val="26"/>
        </w:rPr>
      </w:pPr>
      <w:r w:rsidRPr="008108C9">
        <w:rPr>
          <w:rFonts w:ascii="Times New Roman" w:hAnsi="Times New Roman" w:cs="Times New Roman"/>
          <w:sz w:val="26"/>
          <w:szCs w:val="26"/>
        </w:rPr>
        <w:t>Информационная база</w:t>
      </w:r>
      <w:r w:rsidR="00326693" w:rsidRPr="008108C9">
        <w:rPr>
          <w:rFonts w:ascii="Times New Roman" w:hAnsi="Times New Roman" w:cs="Times New Roman"/>
          <w:sz w:val="26"/>
          <w:szCs w:val="26"/>
        </w:rPr>
        <w:t xml:space="preserve"> школы</w:t>
      </w:r>
    </w:p>
    <w:tbl>
      <w:tblPr>
        <w:tblStyle w:val="a3"/>
        <w:tblW w:w="0" w:type="auto"/>
        <w:tblInd w:w="1002" w:type="dxa"/>
        <w:tblLayout w:type="fixed"/>
        <w:tblLook w:val="04A0" w:firstRow="1" w:lastRow="0" w:firstColumn="1" w:lastColumn="0" w:noHBand="0" w:noVBand="1"/>
      </w:tblPr>
      <w:tblGrid>
        <w:gridCol w:w="3087"/>
        <w:gridCol w:w="882"/>
        <w:gridCol w:w="851"/>
        <w:gridCol w:w="2268"/>
      </w:tblGrid>
      <w:tr w:rsidR="00F8755C" w:rsidRPr="008108C9" w:rsidTr="009A37E2">
        <w:tc>
          <w:tcPr>
            <w:tcW w:w="3087" w:type="dxa"/>
            <w:vMerge w:val="restart"/>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Наименование показателя</w:t>
            </w:r>
          </w:p>
        </w:tc>
        <w:tc>
          <w:tcPr>
            <w:tcW w:w="882" w:type="dxa"/>
            <w:vMerge w:val="restart"/>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Кол-во</w:t>
            </w:r>
          </w:p>
        </w:tc>
        <w:tc>
          <w:tcPr>
            <w:tcW w:w="3119" w:type="dxa"/>
            <w:gridSpan w:val="2"/>
          </w:tcPr>
          <w:p w:rsidR="009A37E2" w:rsidRPr="008108C9" w:rsidRDefault="009A37E2" w:rsidP="009A37E2">
            <w:pPr>
              <w:rPr>
                <w:rFonts w:ascii="Times New Roman" w:hAnsi="Times New Roman" w:cs="Times New Roman"/>
                <w:sz w:val="24"/>
                <w:szCs w:val="24"/>
              </w:rPr>
            </w:pPr>
            <w:proofErr w:type="gramStart"/>
            <w:r w:rsidRPr="008108C9">
              <w:rPr>
                <w:rFonts w:ascii="Times New Roman" w:hAnsi="Times New Roman" w:cs="Times New Roman"/>
                <w:sz w:val="24"/>
                <w:szCs w:val="24"/>
              </w:rPr>
              <w:t>в том числе используемых в учебных целях</w:t>
            </w:r>
            <w:proofErr w:type="gramEnd"/>
          </w:p>
        </w:tc>
      </w:tr>
      <w:tr w:rsidR="00F8755C" w:rsidRPr="008108C9" w:rsidTr="009A37E2">
        <w:tc>
          <w:tcPr>
            <w:tcW w:w="3087" w:type="dxa"/>
            <w:vMerge/>
          </w:tcPr>
          <w:p w:rsidR="009A37E2" w:rsidRPr="008108C9" w:rsidRDefault="009A37E2" w:rsidP="009A37E2">
            <w:pPr>
              <w:rPr>
                <w:rFonts w:ascii="Times New Roman" w:hAnsi="Times New Roman" w:cs="Times New Roman"/>
                <w:sz w:val="24"/>
                <w:szCs w:val="24"/>
              </w:rPr>
            </w:pPr>
          </w:p>
        </w:tc>
        <w:tc>
          <w:tcPr>
            <w:tcW w:w="882" w:type="dxa"/>
            <w:vMerge/>
          </w:tcPr>
          <w:p w:rsidR="009A37E2" w:rsidRPr="008108C9" w:rsidRDefault="009A37E2" w:rsidP="009A37E2">
            <w:pPr>
              <w:rPr>
                <w:rFonts w:ascii="Times New Roman" w:hAnsi="Times New Roman" w:cs="Times New Roman"/>
                <w:sz w:val="24"/>
                <w:szCs w:val="24"/>
              </w:rPr>
            </w:pPr>
          </w:p>
        </w:tc>
        <w:tc>
          <w:tcPr>
            <w:tcW w:w="851"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всего</w:t>
            </w:r>
          </w:p>
        </w:tc>
        <w:tc>
          <w:tcPr>
            <w:tcW w:w="2268"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 xml:space="preserve">из них доступных для использования </w:t>
            </w:r>
            <w:proofErr w:type="gramStart"/>
            <w:r w:rsidRPr="008108C9">
              <w:rPr>
                <w:rFonts w:ascii="Times New Roman" w:hAnsi="Times New Roman" w:cs="Times New Roman"/>
                <w:sz w:val="24"/>
                <w:szCs w:val="24"/>
              </w:rPr>
              <w:t>обучающимися</w:t>
            </w:r>
            <w:proofErr w:type="gramEnd"/>
            <w:r w:rsidRPr="008108C9">
              <w:rPr>
                <w:rFonts w:ascii="Times New Roman" w:hAnsi="Times New Roman" w:cs="Times New Roman"/>
                <w:sz w:val="24"/>
                <w:szCs w:val="24"/>
              </w:rPr>
              <w:t xml:space="preserve"> </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 xml:space="preserve">Персональные компьютеры (кроме </w:t>
            </w:r>
            <w:proofErr w:type="gramStart"/>
            <w:r w:rsidRPr="008108C9">
              <w:rPr>
                <w:rFonts w:ascii="Times New Roman" w:hAnsi="Times New Roman" w:cs="Times New Roman"/>
                <w:sz w:val="24"/>
                <w:szCs w:val="24"/>
              </w:rPr>
              <w:t>планшетных</w:t>
            </w:r>
            <w:proofErr w:type="gramEnd"/>
            <w:r w:rsidRPr="008108C9">
              <w:rPr>
                <w:rFonts w:ascii="Times New Roman" w:hAnsi="Times New Roman" w:cs="Times New Roman"/>
                <w:sz w:val="24"/>
                <w:szCs w:val="24"/>
              </w:rPr>
              <w:t>)</w:t>
            </w:r>
          </w:p>
        </w:tc>
        <w:tc>
          <w:tcPr>
            <w:tcW w:w="882"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92</w:t>
            </w:r>
          </w:p>
        </w:tc>
        <w:tc>
          <w:tcPr>
            <w:tcW w:w="851"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83</w:t>
            </w:r>
          </w:p>
        </w:tc>
        <w:tc>
          <w:tcPr>
            <w:tcW w:w="2268"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74</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из них:</w:t>
            </w:r>
          </w:p>
        </w:tc>
        <w:tc>
          <w:tcPr>
            <w:tcW w:w="882" w:type="dxa"/>
          </w:tcPr>
          <w:p w:rsidR="009A37E2" w:rsidRPr="008108C9" w:rsidRDefault="009A37E2" w:rsidP="009A37E2">
            <w:pPr>
              <w:jc w:val="center"/>
              <w:rPr>
                <w:rFonts w:ascii="Times New Roman" w:hAnsi="Times New Roman" w:cs="Times New Roman"/>
                <w:sz w:val="24"/>
                <w:szCs w:val="24"/>
              </w:rPr>
            </w:pPr>
          </w:p>
        </w:tc>
        <w:tc>
          <w:tcPr>
            <w:tcW w:w="851" w:type="dxa"/>
          </w:tcPr>
          <w:p w:rsidR="009A37E2" w:rsidRPr="008108C9" w:rsidRDefault="009A37E2" w:rsidP="009A37E2">
            <w:pPr>
              <w:jc w:val="center"/>
              <w:rPr>
                <w:rFonts w:ascii="Times New Roman" w:hAnsi="Times New Roman" w:cs="Times New Roman"/>
                <w:sz w:val="24"/>
                <w:szCs w:val="24"/>
              </w:rPr>
            </w:pPr>
          </w:p>
        </w:tc>
        <w:tc>
          <w:tcPr>
            <w:tcW w:w="2268" w:type="dxa"/>
          </w:tcPr>
          <w:p w:rsidR="009A37E2" w:rsidRPr="008108C9" w:rsidRDefault="009A37E2" w:rsidP="009A37E2">
            <w:pPr>
              <w:jc w:val="center"/>
              <w:rPr>
                <w:rFonts w:ascii="Times New Roman" w:hAnsi="Times New Roman" w:cs="Times New Roman"/>
                <w:sz w:val="24"/>
                <w:szCs w:val="24"/>
              </w:rPr>
            </w:pP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ноутбуки</w:t>
            </w:r>
          </w:p>
        </w:tc>
        <w:tc>
          <w:tcPr>
            <w:tcW w:w="882"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55</w:t>
            </w:r>
          </w:p>
        </w:tc>
        <w:tc>
          <w:tcPr>
            <w:tcW w:w="851"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53</w:t>
            </w:r>
          </w:p>
        </w:tc>
        <w:tc>
          <w:tcPr>
            <w:tcW w:w="2268"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44</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proofErr w:type="gramStart"/>
            <w:r w:rsidRPr="008108C9">
              <w:rPr>
                <w:rFonts w:ascii="Times New Roman" w:hAnsi="Times New Roman" w:cs="Times New Roman"/>
                <w:sz w:val="24"/>
                <w:szCs w:val="24"/>
              </w:rPr>
              <w:t>находящиеся</w:t>
            </w:r>
            <w:proofErr w:type="gramEnd"/>
            <w:r w:rsidRPr="008108C9">
              <w:rPr>
                <w:rFonts w:ascii="Times New Roman" w:hAnsi="Times New Roman" w:cs="Times New Roman"/>
                <w:sz w:val="24"/>
                <w:szCs w:val="24"/>
              </w:rPr>
              <w:t xml:space="preserve"> в составе локальных сетей</w:t>
            </w:r>
          </w:p>
        </w:tc>
        <w:tc>
          <w:tcPr>
            <w:tcW w:w="882"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44</w:t>
            </w:r>
          </w:p>
        </w:tc>
        <w:tc>
          <w:tcPr>
            <w:tcW w:w="851"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44</w:t>
            </w:r>
          </w:p>
        </w:tc>
        <w:tc>
          <w:tcPr>
            <w:tcW w:w="2268"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44</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proofErr w:type="gramStart"/>
            <w:r w:rsidRPr="008108C9">
              <w:rPr>
                <w:rFonts w:ascii="Times New Roman" w:hAnsi="Times New Roman" w:cs="Times New Roman"/>
                <w:sz w:val="24"/>
                <w:szCs w:val="24"/>
              </w:rPr>
              <w:t>имеющие</w:t>
            </w:r>
            <w:proofErr w:type="gramEnd"/>
            <w:r w:rsidRPr="008108C9">
              <w:rPr>
                <w:rFonts w:ascii="Times New Roman" w:hAnsi="Times New Roman" w:cs="Times New Roman"/>
                <w:sz w:val="24"/>
                <w:szCs w:val="24"/>
              </w:rPr>
              <w:t xml:space="preserve"> доступ в Интернет</w:t>
            </w:r>
          </w:p>
        </w:tc>
        <w:tc>
          <w:tcPr>
            <w:tcW w:w="882"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64</w:t>
            </w:r>
          </w:p>
        </w:tc>
        <w:tc>
          <w:tcPr>
            <w:tcW w:w="851"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59</w:t>
            </w:r>
          </w:p>
        </w:tc>
        <w:tc>
          <w:tcPr>
            <w:tcW w:w="2268"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59</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Мультимедийные проекторы</w:t>
            </w:r>
          </w:p>
        </w:tc>
        <w:tc>
          <w:tcPr>
            <w:tcW w:w="882"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22</w:t>
            </w:r>
          </w:p>
        </w:tc>
        <w:tc>
          <w:tcPr>
            <w:tcW w:w="851"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22</w:t>
            </w:r>
          </w:p>
        </w:tc>
        <w:tc>
          <w:tcPr>
            <w:tcW w:w="2268"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22</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Интерактивные доски</w:t>
            </w:r>
          </w:p>
        </w:tc>
        <w:tc>
          <w:tcPr>
            <w:tcW w:w="882"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9</w:t>
            </w:r>
          </w:p>
        </w:tc>
        <w:tc>
          <w:tcPr>
            <w:tcW w:w="851"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9</w:t>
            </w:r>
          </w:p>
        </w:tc>
        <w:tc>
          <w:tcPr>
            <w:tcW w:w="2268"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9</w:t>
            </w: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Принтеры</w:t>
            </w:r>
          </w:p>
        </w:tc>
        <w:tc>
          <w:tcPr>
            <w:tcW w:w="882"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22</w:t>
            </w:r>
          </w:p>
        </w:tc>
        <w:tc>
          <w:tcPr>
            <w:tcW w:w="851"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12</w:t>
            </w:r>
          </w:p>
        </w:tc>
        <w:tc>
          <w:tcPr>
            <w:tcW w:w="2268" w:type="dxa"/>
          </w:tcPr>
          <w:p w:rsidR="009A37E2" w:rsidRPr="008108C9" w:rsidRDefault="009A37E2" w:rsidP="009A37E2">
            <w:pPr>
              <w:jc w:val="center"/>
              <w:rPr>
                <w:rFonts w:ascii="Times New Roman" w:hAnsi="Times New Roman" w:cs="Times New Roman"/>
                <w:sz w:val="24"/>
                <w:szCs w:val="24"/>
              </w:rPr>
            </w:pPr>
          </w:p>
        </w:tc>
      </w:tr>
      <w:tr w:rsidR="00F8755C" w:rsidRPr="008108C9" w:rsidTr="009A37E2">
        <w:tc>
          <w:tcPr>
            <w:tcW w:w="3087" w:type="dxa"/>
          </w:tcPr>
          <w:p w:rsidR="009A37E2" w:rsidRPr="008108C9" w:rsidRDefault="009A37E2" w:rsidP="009A37E2">
            <w:pPr>
              <w:rPr>
                <w:rFonts w:ascii="Times New Roman" w:hAnsi="Times New Roman" w:cs="Times New Roman"/>
                <w:sz w:val="24"/>
                <w:szCs w:val="24"/>
              </w:rPr>
            </w:pPr>
            <w:r w:rsidRPr="008108C9">
              <w:rPr>
                <w:rFonts w:ascii="Times New Roman" w:hAnsi="Times New Roman" w:cs="Times New Roman"/>
                <w:sz w:val="24"/>
                <w:szCs w:val="24"/>
              </w:rPr>
              <w:t>Сканеры</w:t>
            </w:r>
          </w:p>
        </w:tc>
        <w:tc>
          <w:tcPr>
            <w:tcW w:w="882" w:type="dxa"/>
          </w:tcPr>
          <w:p w:rsidR="009A37E2" w:rsidRPr="008108C9" w:rsidRDefault="009A37E2" w:rsidP="009A37E2">
            <w:pPr>
              <w:jc w:val="center"/>
              <w:rPr>
                <w:rFonts w:ascii="Times New Roman" w:hAnsi="Times New Roman" w:cs="Times New Roman"/>
                <w:sz w:val="24"/>
                <w:szCs w:val="24"/>
              </w:rPr>
            </w:pPr>
            <w:r w:rsidRPr="008108C9">
              <w:rPr>
                <w:rFonts w:ascii="Times New Roman" w:hAnsi="Times New Roman" w:cs="Times New Roman"/>
                <w:sz w:val="24"/>
                <w:szCs w:val="24"/>
              </w:rPr>
              <w:t>1</w:t>
            </w:r>
          </w:p>
        </w:tc>
        <w:tc>
          <w:tcPr>
            <w:tcW w:w="851" w:type="dxa"/>
          </w:tcPr>
          <w:p w:rsidR="009A37E2" w:rsidRPr="008108C9" w:rsidRDefault="009A37E2" w:rsidP="009A37E2">
            <w:pPr>
              <w:rPr>
                <w:rFonts w:ascii="Times New Roman" w:hAnsi="Times New Roman" w:cs="Times New Roman"/>
                <w:sz w:val="24"/>
                <w:szCs w:val="24"/>
              </w:rPr>
            </w:pPr>
          </w:p>
        </w:tc>
        <w:tc>
          <w:tcPr>
            <w:tcW w:w="2268" w:type="dxa"/>
          </w:tcPr>
          <w:p w:rsidR="009A37E2" w:rsidRPr="008108C9" w:rsidRDefault="009A37E2" w:rsidP="009A37E2">
            <w:pPr>
              <w:rPr>
                <w:rFonts w:ascii="Times New Roman" w:hAnsi="Times New Roman" w:cs="Times New Roman"/>
                <w:sz w:val="24"/>
                <w:szCs w:val="24"/>
              </w:rPr>
            </w:pPr>
          </w:p>
        </w:tc>
      </w:tr>
      <w:tr w:rsidR="00F8755C" w:rsidRPr="008108C9" w:rsidTr="009A37E2">
        <w:tc>
          <w:tcPr>
            <w:tcW w:w="3087" w:type="dxa"/>
          </w:tcPr>
          <w:p w:rsidR="009A37E2" w:rsidRPr="008108C9" w:rsidRDefault="003C2D6B" w:rsidP="003C2D6B">
            <w:pPr>
              <w:rPr>
                <w:rFonts w:ascii="Times New Roman" w:hAnsi="Times New Roman" w:cs="Times New Roman"/>
                <w:sz w:val="24"/>
                <w:szCs w:val="24"/>
              </w:rPr>
            </w:pPr>
            <w:r w:rsidRPr="008108C9">
              <w:rPr>
                <w:rFonts w:ascii="Times New Roman" w:hAnsi="Times New Roman" w:cs="Times New Roman"/>
                <w:sz w:val="24"/>
                <w:szCs w:val="24"/>
              </w:rPr>
              <w:t xml:space="preserve">МФУ </w:t>
            </w:r>
          </w:p>
        </w:tc>
        <w:tc>
          <w:tcPr>
            <w:tcW w:w="882" w:type="dxa"/>
          </w:tcPr>
          <w:p w:rsidR="009A37E2" w:rsidRPr="008108C9" w:rsidRDefault="00F8755C" w:rsidP="009A37E2">
            <w:pPr>
              <w:jc w:val="center"/>
              <w:rPr>
                <w:rFonts w:ascii="Times New Roman" w:hAnsi="Times New Roman" w:cs="Times New Roman"/>
                <w:sz w:val="24"/>
                <w:szCs w:val="24"/>
              </w:rPr>
            </w:pPr>
            <w:r w:rsidRPr="008108C9">
              <w:rPr>
                <w:rFonts w:ascii="Times New Roman" w:hAnsi="Times New Roman" w:cs="Times New Roman"/>
                <w:sz w:val="24"/>
                <w:szCs w:val="24"/>
              </w:rPr>
              <w:t>9</w:t>
            </w:r>
          </w:p>
        </w:tc>
        <w:tc>
          <w:tcPr>
            <w:tcW w:w="851" w:type="dxa"/>
          </w:tcPr>
          <w:p w:rsidR="009A37E2" w:rsidRPr="008108C9" w:rsidRDefault="009A37E2" w:rsidP="009A37E2">
            <w:pPr>
              <w:rPr>
                <w:rFonts w:ascii="Times New Roman" w:hAnsi="Times New Roman" w:cs="Times New Roman"/>
                <w:sz w:val="24"/>
                <w:szCs w:val="24"/>
              </w:rPr>
            </w:pPr>
          </w:p>
        </w:tc>
        <w:tc>
          <w:tcPr>
            <w:tcW w:w="2268" w:type="dxa"/>
          </w:tcPr>
          <w:p w:rsidR="009A37E2" w:rsidRPr="008108C9" w:rsidRDefault="009A37E2" w:rsidP="009A37E2">
            <w:pPr>
              <w:rPr>
                <w:rFonts w:ascii="Times New Roman" w:hAnsi="Times New Roman" w:cs="Times New Roman"/>
                <w:sz w:val="24"/>
                <w:szCs w:val="24"/>
              </w:rPr>
            </w:pPr>
          </w:p>
        </w:tc>
      </w:tr>
    </w:tbl>
    <w:p w:rsidR="00EA19E3" w:rsidRPr="008108C9" w:rsidRDefault="009A37E2" w:rsidP="003C2D6B">
      <w:pPr>
        <w:spacing w:after="0"/>
        <w:jc w:val="both"/>
        <w:rPr>
          <w:rFonts w:ascii="Times New Roman" w:hAnsi="Times New Roman" w:cs="Times New Roman"/>
          <w:sz w:val="26"/>
          <w:szCs w:val="26"/>
          <w:lang w:val="en-US"/>
        </w:rPr>
      </w:pPr>
      <w:r w:rsidRPr="008108C9">
        <w:rPr>
          <w:rFonts w:ascii="Times New Roman" w:hAnsi="Times New Roman" w:cs="Times New Roman"/>
          <w:sz w:val="26"/>
          <w:szCs w:val="26"/>
        </w:rPr>
        <w:t xml:space="preserve">    </w:t>
      </w:r>
    </w:p>
    <w:p w:rsidR="008407D8" w:rsidRPr="008108C9" w:rsidRDefault="00EA19E3" w:rsidP="003C2D6B">
      <w:pPr>
        <w:spacing w:after="0"/>
        <w:jc w:val="both"/>
        <w:rPr>
          <w:rFonts w:ascii="Times New Roman" w:hAnsi="Times New Roman" w:cs="Times New Roman"/>
          <w:sz w:val="26"/>
          <w:szCs w:val="26"/>
        </w:rPr>
      </w:pPr>
      <w:r w:rsidRPr="008108C9">
        <w:rPr>
          <w:rFonts w:ascii="Times New Roman" w:hAnsi="Times New Roman" w:cs="Times New Roman"/>
          <w:sz w:val="26"/>
          <w:szCs w:val="26"/>
        </w:rPr>
        <w:t xml:space="preserve">    </w:t>
      </w:r>
      <w:r w:rsidR="009A37E2" w:rsidRPr="008108C9">
        <w:rPr>
          <w:rFonts w:ascii="Times New Roman" w:hAnsi="Times New Roman" w:cs="Times New Roman"/>
          <w:sz w:val="26"/>
          <w:szCs w:val="26"/>
        </w:rPr>
        <w:t xml:space="preserve"> </w:t>
      </w:r>
      <w:r w:rsidR="00915C7E" w:rsidRPr="008108C9">
        <w:rPr>
          <w:rFonts w:ascii="Times New Roman" w:hAnsi="Times New Roman" w:cs="Times New Roman"/>
          <w:sz w:val="26"/>
          <w:szCs w:val="26"/>
        </w:rPr>
        <w:tab/>
      </w:r>
      <w:r w:rsidR="001D7D9E" w:rsidRPr="008108C9">
        <w:rPr>
          <w:rFonts w:ascii="Times New Roman" w:hAnsi="Times New Roman" w:cs="Times New Roman"/>
          <w:sz w:val="26"/>
          <w:szCs w:val="26"/>
        </w:rPr>
        <w:t xml:space="preserve">Материально-техническая база школы пополняется техникой с </w:t>
      </w:r>
      <w:proofErr w:type="gramStart"/>
      <w:r w:rsidR="001D7D9E" w:rsidRPr="008108C9">
        <w:rPr>
          <w:rFonts w:ascii="Times New Roman" w:hAnsi="Times New Roman" w:cs="Times New Roman"/>
          <w:sz w:val="26"/>
          <w:szCs w:val="26"/>
        </w:rPr>
        <w:t>рамках</w:t>
      </w:r>
      <w:proofErr w:type="gramEnd"/>
      <w:r w:rsidR="001D7D9E" w:rsidRPr="008108C9">
        <w:rPr>
          <w:rFonts w:ascii="Times New Roman" w:hAnsi="Times New Roman" w:cs="Times New Roman"/>
          <w:sz w:val="26"/>
          <w:szCs w:val="26"/>
        </w:rPr>
        <w:t xml:space="preserve"> поступающего финансирования</w:t>
      </w:r>
      <w:r w:rsidR="00150DA1" w:rsidRPr="008108C9">
        <w:rPr>
          <w:rFonts w:ascii="Times New Roman" w:hAnsi="Times New Roman" w:cs="Times New Roman"/>
          <w:sz w:val="26"/>
          <w:szCs w:val="26"/>
        </w:rPr>
        <w:t xml:space="preserve">. </w:t>
      </w:r>
      <w:r w:rsidR="009A37E2" w:rsidRPr="008108C9">
        <w:rPr>
          <w:rFonts w:ascii="Times New Roman" w:hAnsi="Times New Roman" w:cs="Times New Roman"/>
          <w:sz w:val="26"/>
          <w:szCs w:val="26"/>
        </w:rPr>
        <w:t>Проблемой является то, что используемая техника требует замены в</w:t>
      </w:r>
      <w:r w:rsidR="00150DA1" w:rsidRPr="008108C9">
        <w:rPr>
          <w:rFonts w:ascii="Times New Roman" w:hAnsi="Times New Roman" w:cs="Times New Roman"/>
          <w:sz w:val="26"/>
          <w:szCs w:val="26"/>
        </w:rPr>
        <w:t>виду длительного использования.</w:t>
      </w:r>
      <w:r w:rsidR="008407D8" w:rsidRPr="008108C9">
        <w:rPr>
          <w:rFonts w:ascii="Arial" w:hAnsi="Arial" w:cs="Arial"/>
          <w:sz w:val="26"/>
          <w:szCs w:val="26"/>
        </w:rPr>
        <w:t xml:space="preserve"> </w:t>
      </w:r>
      <w:r w:rsidR="008407D8" w:rsidRPr="008108C9">
        <w:rPr>
          <w:rFonts w:ascii="Times New Roman" w:hAnsi="Times New Roman" w:cs="Times New Roman"/>
          <w:sz w:val="26"/>
          <w:szCs w:val="26"/>
        </w:rPr>
        <w:t xml:space="preserve">Еще не все кабинеты оснащены проекторами и интерактивными досками, часть </w:t>
      </w:r>
      <w:proofErr w:type="gramStart"/>
      <w:r w:rsidR="008407D8" w:rsidRPr="008108C9">
        <w:rPr>
          <w:rFonts w:ascii="Times New Roman" w:hAnsi="Times New Roman" w:cs="Times New Roman"/>
          <w:sz w:val="26"/>
          <w:szCs w:val="26"/>
        </w:rPr>
        <w:t>имеющихся</w:t>
      </w:r>
      <w:proofErr w:type="gramEnd"/>
      <w:r w:rsidR="008407D8" w:rsidRPr="008108C9">
        <w:rPr>
          <w:rFonts w:ascii="Times New Roman" w:hAnsi="Times New Roman" w:cs="Times New Roman"/>
          <w:sz w:val="26"/>
          <w:szCs w:val="26"/>
        </w:rPr>
        <w:t xml:space="preserve"> нуждается в замене.</w:t>
      </w:r>
    </w:p>
    <w:p w:rsidR="00740B59" w:rsidRPr="008108C9" w:rsidRDefault="0048308C" w:rsidP="003E025E">
      <w:pPr>
        <w:pStyle w:val="af0"/>
        <w:tabs>
          <w:tab w:val="left" w:pos="1050"/>
        </w:tabs>
        <w:kinsoku w:val="0"/>
        <w:overflowPunct w:val="0"/>
        <w:ind w:right="52"/>
        <w:jc w:val="both"/>
        <w:rPr>
          <w:rFonts w:ascii="Times New Roman" w:hAnsi="Times New Roman" w:cs="Times New Roman"/>
          <w:sz w:val="26"/>
          <w:szCs w:val="26"/>
        </w:rPr>
      </w:pPr>
      <w:r w:rsidRPr="008108C9">
        <w:rPr>
          <w:rFonts w:ascii="Times New Roman" w:hAnsi="Times New Roman" w:cs="Times New Roman"/>
          <w:sz w:val="26"/>
          <w:szCs w:val="26"/>
        </w:rPr>
        <w:t xml:space="preserve">     </w:t>
      </w:r>
      <w:r w:rsidR="00915C7E" w:rsidRPr="008108C9">
        <w:rPr>
          <w:rFonts w:ascii="Times New Roman" w:hAnsi="Times New Roman" w:cs="Times New Roman"/>
          <w:sz w:val="26"/>
          <w:szCs w:val="26"/>
        </w:rPr>
        <w:tab/>
      </w:r>
      <w:r w:rsidR="003E025E" w:rsidRPr="008108C9">
        <w:rPr>
          <w:rFonts w:ascii="Times New Roman" w:hAnsi="Times New Roman" w:cs="Times New Roman"/>
          <w:sz w:val="26"/>
          <w:szCs w:val="26"/>
        </w:rPr>
        <w:t>В</w:t>
      </w:r>
      <w:r w:rsidR="003E025E" w:rsidRPr="008108C9">
        <w:rPr>
          <w:rFonts w:ascii="Times New Roman" w:hAnsi="Times New Roman" w:cs="Times New Roman"/>
          <w:spacing w:val="20"/>
          <w:sz w:val="26"/>
          <w:szCs w:val="26"/>
        </w:rPr>
        <w:t xml:space="preserve"> </w:t>
      </w:r>
      <w:r w:rsidR="003E025E" w:rsidRPr="008108C9">
        <w:rPr>
          <w:rFonts w:ascii="Times New Roman" w:hAnsi="Times New Roman" w:cs="Times New Roman"/>
          <w:spacing w:val="-1"/>
          <w:sz w:val="26"/>
          <w:szCs w:val="26"/>
        </w:rPr>
        <w:t>школе</w:t>
      </w:r>
      <w:r w:rsidR="003E025E" w:rsidRPr="008108C9">
        <w:rPr>
          <w:rFonts w:ascii="Times New Roman" w:hAnsi="Times New Roman" w:cs="Times New Roman"/>
          <w:spacing w:val="18"/>
          <w:sz w:val="26"/>
          <w:szCs w:val="26"/>
        </w:rPr>
        <w:t xml:space="preserve"> и</w:t>
      </w:r>
      <w:r w:rsidR="003E025E" w:rsidRPr="008108C9">
        <w:rPr>
          <w:rFonts w:ascii="Times New Roman" w:hAnsi="Times New Roman" w:cs="Times New Roman"/>
          <w:spacing w:val="-1"/>
          <w:sz w:val="26"/>
          <w:szCs w:val="26"/>
        </w:rPr>
        <w:t xml:space="preserve">меется </w:t>
      </w:r>
      <w:r w:rsidR="003E025E" w:rsidRPr="008108C9">
        <w:rPr>
          <w:rFonts w:ascii="Times New Roman" w:hAnsi="Times New Roman" w:cs="Times New Roman"/>
          <w:sz w:val="26"/>
          <w:szCs w:val="26"/>
        </w:rPr>
        <w:t>1</w:t>
      </w:r>
      <w:r w:rsidR="003E025E" w:rsidRPr="008108C9">
        <w:rPr>
          <w:rFonts w:ascii="Times New Roman" w:hAnsi="Times New Roman" w:cs="Times New Roman"/>
          <w:spacing w:val="21"/>
          <w:sz w:val="26"/>
          <w:szCs w:val="26"/>
        </w:rPr>
        <w:t xml:space="preserve"> </w:t>
      </w:r>
      <w:r w:rsidR="003E025E" w:rsidRPr="008108C9">
        <w:rPr>
          <w:rFonts w:ascii="Times New Roman" w:hAnsi="Times New Roman" w:cs="Times New Roman"/>
          <w:spacing w:val="-1"/>
          <w:sz w:val="26"/>
          <w:szCs w:val="26"/>
        </w:rPr>
        <w:t>кабинет</w:t>
      </w:r>
      <w:r w:rsidR="003E025E" w:rsidRPr="008108C9">
        <w:rPr>
          <w:rFonts w:ascii="Times New Roman" w:hAnsi="Times New Roman" w:cs="Times New Roman"/>
          <w:spacing w:val="18"/>
          <w:sz w:val="26"/>
          <w:szCs w:val="26"/>
        </w:rPr>
        <w:t xml:space="preserve"> </w:t>
      </w:r>
      <w:r w:rsidR="003E025E" w:rsidRPr="008108C9">
        <w:rPr>
          <w:rFonts w:ascii="Times New Roman" w:hAnsi="Times New Roman" w:cs="Times New Roman"/>
          <w:spacing w:val="-1"/>
          <w:sz w:val="26"/>
          <w:szCs w:val="26"/>
        </w:rPr>
        <w:t>информатики</w:t>
      </w:r>
      <w:r w:rsidR="003E025E" w:rsidRPr="008108C9">
        <w:rPr>
          <w:rFonts w:ascii="Times New Roman" w:hAnsi="Times New Roman" w:cs="Times New Roman"/>
          <w:spacing w:val="19"/>
          <w:sz w:val="26"/>
          <w:szCs w:val="26"/>
        </w:rPr>
        <w:t xml:space="preserve"> </w:t>
      </w:r>
      <w:r w:rsidR="003E025E" w:rsidRPr="008108C9">
        <w:rPr>
          <w:rFonts w:ascii="Times New Roman" w:hAnsi="Times New Roman" w:cs="Times New Roman"/>
          <w:sz w:val="26"/>
          <w:szCs w:val="26"/>
        </w:rPr>
        <w:t>на</w:t>
      </w:r>
      <w:r w:rsidR="003E025E" w:rsidRPr="008108C9">
        <w:rPr>
          <w:rFonts w:ascii="Times New Roman" w:hAnsi="Times New Roman" w:cs="Times New Roman"/>
          <w:spacing w:val="18"/>
          <w:sz w:val="26"/>
          <w:szCs w:val="26"/>
        </w:rPr>
        <w:t xml:space="preserve"> </w:t>
      </w:r>
      <w:r w:rsidR="003E025E" w:rsidRPr="008108C9">
        <w:rPr>
          <w:rFonts w:ascii="Times New Roman" w:hAnsi="Times New Roman" w:cs="Times New Roman"/>
          <w:spacing w:val="-1"/>
          <w:sz w:val="26"/>
          <w:szCs w:val="26"/>
        </w:rPr>
        <w:t>10</w:t>
      </w:r>
      <w:r w:rsidR="003E025E" w:rsidRPr="008108C9">
        <w:rPr>
          <w:rFonts w:ascii="Times New Roman" w:hAnsi="Times New Roman" w:cs="Times New Roman"/>
          <w:spacing w:val="19"/>
          <w:sz w:val="26"/>
          <w:szCs w:val="26"/>
        </w:rPr>
        <w:t xml:space="preserve"> </w:t>
      </w:r>
      <w:r w:rsidR="003E025E" w:rsidRPr="008108C9">
        <w:rPr>
          <w:rFonts w:ascii="Times New Roman" w:hAnsi="Times New Roman" w:cs="Times New Roman"/>
          <w:spacing w:val="-1"/>
          <w:sz w:val="26"/>
          <w:szCs w:val="26"/>
        </w:rPr>
        <w:t>рабочих</w:t>
      </w:r>
      <w:r w:rsidR="003E025E" w:rsidRPr="008108C9">
        <w:rPr>
          <w:rFonts w:ascii="Times New Roman" w:hAnsi="Times New Roman" w:cs="Times New Roman"/>
          <w:spacing w:val="21"/>
          <w:sz w:val="26"/>
          <w:szCs w:val="26"/>
        </w:rPr>
        <w:t xml:space="preserve"> </w:t>
      </w:r>
      <w:r w:rsidR="003E025E" w:rsidRPr="008108C9">
        <w:rPr>
          <w:rFonts w:ascii="Times New Roman" w:hAnsi="Times New Roman" w:cs="Times New Roman"/>
          <w:spacing w:val="-1"/>
          <w:sz w:val="26"/>
          <w:szCs w:val="26"/>
        </w:rPr>
        <w:t>мест (объединенных в локальную сеть),</w:t>
      </w:r>
      <w:r w:rsidR="003E025E" w:rsidRPr="008108C9">
        <w:rPr>
          <w:rFonts w:ascii="Times New Roman" w:hAnsi="Times New Roman" w:cs="Times New Roman"/>
          <w:spacing w:val="20"/>
          <w:sz w:val="26"/>
          <w:szCs w:val="26"/>
        </w:rPr>
        <w:t xml:space="preserve"> </w:t>
      </w:r>
      <w:r w:rsidR="003E025E" w:rsidRPr="008108C9">
        <w:rPr>
          <w:rFonts w:ascii="Times New Roman" w:hAnsi="Times New Roman" w:cs="Times New Roman"/>
          <w:sz w:val="26"/>
          <w:szCs w:val="26"/>
        </w:rPr>
        <w:t>не</w:t>
      </w:r>
      <w:r w:rsidR="003E025E" w:rsidRPr="008108C9">
        <w:rPr>
          <w:rFonts w:ascii="Times New Roman" w:hAnsi="Times New Roman" w:cs="Times New Roman"/>
          <w:spacing w:val="18"/>
          <w:sz w:val="26"/>
          <w:szCs w:val="26"/>
        </w:rPr>
        <w:t xml:space="preserve"> </w:t>
      </w:r>
      <w:r w:rsidR="003E025E" w:rsidRPr="008108C9">
        <w:rPr>
          <w:rFonts w:ascii="Times New Roman" w:hAnsi="Times New Roman" w:cs="Times New Roman"/>
          <w:spacing w:val="2"/>
          <w:sz w:val="26"/>
          <w:szCs w:val="26"/>
        </w:rPr>
        <w:t>счи</w:t>
      </w:r>
      <w:r w:rsidR="003E025E" w:rsidRPr="008108C9">
        <w:rPr>
          <w:rFonts w:ascii="Times New Roman" w:hAnsi="Times New Roman" w:cs="Times New Roman"/>
          <w:sz w:val="26"/>
          <w:szCs w:val="26"/>
        </w:rPr>
        <w:t>тая</w:t>
      </w:r>
      <w:r w:rsidR="003E025E" w:rsidRPr="008108C9">
        <w:rPr>
          <w:rFonts w:ascii="Times New Roman" w:hAnsi="Times New Roman" w:cs="Times New Roman"/>
          <w:spacing w:val="30"/>
          <w:sz w:val="26"/>
          <w:szCs w:val="26"/>
        </w:rPr>
        <w:t xml:space="preserve"> </w:t>
      </w:r>
      <w:r w:rsidR="003E025E" w:rsidRPr="008108C9">
        <w:rPr>
          <w:rFonts w:ascii="Times New Roman" w:hAnsi="Times New Roman" w:cs="Times New Roman"/>
          <w:spacing w:val="-1"/>
          <w:sz w:val="26"/>
          <w:szCs w:val="26"/>
        </w:rPr>
        <w:t>рабочего</w:t>
      </w:r>
      <w:r w:rsidR="003E025E" w:rsidRPr="008108C9">
        <w:rPr>
          <w:rFonts w:ascii="Times New Roman" w:hAnsi="Times New Roman" w:cs="Times New Roman"/>
          <w:spacing w:val="31"/>
          <w:sz w:val="26"/>
          <w:szCs w:val="26"/>
        </w:rPr>
        <w:t xml:space="preserve"> </w:t>
      </w:r>
      <w:r w:rsidR="003E025E" w:rsidRPr="008108C9">
        <w:rPr>
          <w:rFonts w:ascii="Times New Roman" w:hAnsi="Times New Roman" w:cs="Times New Roman"/>
          <w:spacing w:val="-1"/>
          <w:sz w:val="26"/>
          <w:szCs w:val="26"/>
        </w:rPr>
        <w:t>места</w:t>
      </w:r>
      <w:r w:rsidR="003E025E" w:rsidRPr="008108C9">
        <w:rPr>
          <w:rFonts w:ascii="Times New Roman" w:hAnsi="Times New Roman" w:cs="Times New Roman"/>
          <w:spacing w:val="28"/>
          <w:sz w:val="26"/>
          <w:szCs w:val="26"/>
        </w:rPr>
        <w:t xml:space="preserve"> </w:t>
      </w:r>
      <w:r w:rsidR="003E025E" w:rsidRPr="008108C9">
        <w:rPr>
          <w:rFonts w:ascii="Times New Roman" w:hAnsi="Times New Roman" w:cs="Times New Roman"/>
          <w:spacing w:val="-1"/>
          <w:sz w:val="26"/>
          <w:szCs w:val="26"/>
        </w:rPr>
        <w:t>учителя, мобильный класс на 15 компьютеров.</w:t>
      </w:r>
      <w:r w:rsidR="003E025E" w:rsidRPr="008108C9">
        <w:rPr>
          <w:rFonts w:ascii="Times New Roman" w:hAnsi="Times New Roman" w:cs="Times New Roman"/>
          <w:spacing w:val="30"/>
          <w:sz w:val="26"/>
          <w:szCs w:val="26"/>
        </w:rPr>
        <w:t xml:space="preserve"> </w:t>
      </w:r>
      <w:r w:rsidR="00740B59" w:rsidRPr="008108C9">
        <w:rPr>
          <w:rFonts w:ascii="Times New Roman" w:hAnsi="Times New Roman" w:cs="Times New Roman"/>
          <w:sz w:val="26"/>
          <w:szCs w:val="26"/>
        </w:rPr>
        <w:t xml:space="preserve">В рамках проекта ЦОС </w:t>
      </w:r>
      <w:proofErr w:type="gramStart"/>
      <w:r w:rsidR="00740B59" w:rsidRPr="008108C9">
        <w:rPr>
          <w:rFonts w:ascii="Times New Roman" w:hAnsi="Times New Roman" w:cs="Times New Roman"/>
          <w:sz w:val="26"/>
          <w:szCs w:val="26"/>
        </w:rPr>
        <w:t>получены</w:t>
      </w:r>
      <w:proofErr w:type="gramEnd"/>
      <w:r w:rsidR="00740B59" w:rsidRPr="008108C9">
        <w:rPr>
          <w:rFonts w:ascii="Times New Roman" w:hAnsi="Times New Roman" w:cs="Times New Roman"/>
          <w:sz w:val="26"/>
          <w:szCs w:val="26"/>
        </w:rPr>
        <w:t xml:space="preserve"> используются в образовательном процессе 29 ноутбуков.</w:t>
      </w:r>
    </w:p>
    <w:p w:rsidR="00B40B9F" w:rsidRPr="008108C9" w:rsidRDefault="00915C7E" w:rsidP="00B40B9F">
      <w:pPr>
        <w:pStyle w:val="af0"/>
        <w:tabs>
          <w:tab w:val="left" w:pos="1050"/>
        </w:tabs>
        <w:kinsoku w:val="0"/>
        <w:overflowPunct w:val="0"/>
        <w:ind w:right="52"/>
        <w:jc w:val="both"/>
        <w:rPr>
          <w:rFonts w:ascii="Times New Roman" w:eastAsia="Times New Roman" w:hAnsi="Times New Roman" w:cs="Times New Roman"/>
          <w:sz w:val="26"/>
          <w:szCs w:val="26"/>
          <w:lang w:eastAsia="ru-RU"/>
        </w:rPr>
      </w:pPr>
      <w:r w:rsidRPr="008108C9">
        <w:rPr>
          <w:rFonts w:ascii="Times New Roman" w:hAnsi="Times New Roman" w:cs="Times New Roman"/>
          <w:sz w:val="26"/>
          <w:szCs w:val="26"/>
        </w:rPr>
        <w:tab/>
      </w:r>
      <w:r w:rsidR="00740B59" w:rsidRPr="008108C9">
        <w:rPr>
          <w:rFonts w:ascii="Times New Roman" w:hAnsi="Times New Roman" w:cs="Times New Roman"/>
          <w:sz w:val="26"/>
          <w:szCs w:val="26"/>
        </w:rPr>
        <w:t xml:space="preserve">При реализации общеобразовательных программ дополнительного образования в центре естественнонаучного и технологического профилей «Точка роста» задействованы 11 ноутбуков (9 из них – для учащихся), 1 МФУ. </w:t>
      </w:r>
      <w:r w:rsidR="00B40B9F" w:rsidRPr="008108C9">
        <w:rPr>
          <w:rFonts w:ascii="Times New Roman" w:eastAsia="Times New Roman" w:hAnsi="Times New Roman" w:cs="Times New Roman"/>
          <w:sz w:val="26"/>
          <w:szCs w:val="26"/>
          <w:lang w:eastAsia="ru-RU"/>
        </w:rPr>
        <w:t xml:space="preserve">Развитие инфраструктуры цифровой образовательной среды школы идет также за счет оборудования для «Точки роста»: 11 ноутбуков, 2 принтера, учебно-лабораторное оборудование по химии, биологии, физике, робототехнике. </w:t>
      </w:r>
    </w:p>
    <w:p w:rsidR="00740B59" w:rsidRPr="008108C9" w:rsidRDefault="00915C7E" w:rsidP="003E025E">
      <w:pPr>
        <w:pStyle w:val="af0"/>
        <w:tabs>
          <w:tab w:val="left" w:pos="1050"/>
        </w:tabs>
        <w:kinsoku w:val="0"/>
        <w:overflowPunct w:val="0"/>
        <w:ind w:right="52"/>
        <w:jc w:val="both"/>
        <w:rPr>
          <w:rFonts w:ascii="Times New Roman" w:hAnsi="Times New Roman" w:cs="Times New Roman"/>
          <w:spacing w:val="-1"/>
          <w:sz w:val="26"/>
          <w:szCs w:val="26"/>
        </w:rPr>
      </w:pPr>
      <w:r w:rsidRPr="008108C9">
        <w:rPr>
          <w:rFonts w:ascii="Times New Roman" w:hAnsi="Times New Roman" w:cs="Times New Roman"/>
          <w:spacing w:val="-1"/>
          <w:sz w:val="26"/>
          <w:szCs w:val="26"/>
        </w:rPr>
        <w:tab/>
      </w:r>
      <w:r w:rsidR="003E025E" w:rsidRPr="008108C9">
        <w:rPr>
          <w:rFonts w:ascii="Times New Roman" w:hAnsi="Times New Roman" w:cs="Times New Roman"/>
          <w:spacing w:val="-1"/>
          <w:sz w:val="26"/>
          <w:szCs w:val="26"/>
        </w:rPr>
        <w:t>В</w:t>
      </w:r>
      <w:r w:rsidR="003E025E" w:rsidRPr="008108C9">
        <w:rPr>
          <w:rFonts w:ascii="Times New Roman" w:hAnsi="Times New Roman" w:cs="Times New Roman"/>
          <w:sz w:val="26"/>
          <w:szCs w:val="26"/>
        </w:rPr>
        <w:t>сем</w:t>
      </w:r>
      <w:r w:rsidR="003E025E" w:rsidRPr="008108C9">
        <w:rPr>
          <w:rFonts w:ascii="Times New Roman" w:hAnsi="Times New Roman" w:cs="Times New Roman"/>
          <w:spacing w:val="15"/>
          <w:sz w:val="26"/>
          <w:szCs w:val="26"/>
        </w:rPr>
        <w:t xml:space="preserve"> </w:t>
      </w:r>
      <w:r w:rsidR="003E025E" w:rsidRPr="008108C9">
        <w:rPr>
          <w:rFonts w:ascii="Times New Roman" w:hAnsi="Times New Roman" w:cs="Times New Roman"/>
          <w:spacing w:val="-1"/>
          <w:sz w:val="26"/>
          <w:szCs w:val="26"/>
        </w:rPr>
        <w:t>участникам</w:t>
      </w:r>
      <w:r w:rsidR="003E025E" w:rsidRPr="008108C9">
        <w:rPr>
          <w:rFonts w:ascii="Times New Roman" w:hAnsi="Times New Roman" w:cs="Times New Roman"/>
          <w:spacing w:val="13"/>
          <w:sz w:val="26"/>
          <w:szCs w:val="26"/>
        </w:rPr>
        <w:t xml:space="preserve"> </w:t>
      </w:r>
      <w:r w:rsidR="003E025E" w:rsidRPr="008108C9">
        <w:rPr>
          <w:rFonts w:ascii="Times New Roman" w:hAnsi="Times New Roman" w:cs="Times New Roman"/>
          <w:spacing w:val="-1"/>
          <w:sz w:val="26"/>
          <w:szCs w:val="26"/>
        </w:rPr>
        <w:t>образовательного</w:t>
      </w:r>
      <w:r w:rsidR="003E025E" w:rsidRPr="008108C9">
        <w:rPr>
          <w:rFonts w:ascii="Times New Roman" w:hAnsi="Times New Roman" w:cs="Times New Roman"/>
          <w:spacing w:val="15"/>
          <w:sz w:val="26"/>
          <w:szCs w:val="26"/>
        </w:rPr>
        <w:t xml:space="preserve"> </w:t>
      </w:r>
      <w:r w:rsidR="003E025E" w:rsidRPr="008108C9">
        <w:rPr>
          <w:rFonts w:ascii="Times New Roman" w:hAnsi="Times New Roman" w:cs="Times New Roman"/>
          <w:spacing w:val="-1"/>
          <w:sz w:val="26"/>
          <w:szCs w:val="26"/>
        </w:rPr>
        <w:t>процесса</w:t>
      </w:r>
      <w:r w:rsidR="003E025E" w:rsidRPr="008108C9">
        <w:rPr>
          <w:rFonts w:ascii="Times New Roman" w:hAnsi="Times New Roman" w:cs="Times New Roman"/>
          <w:spacing w:val="14"/>
          <w:sz w:val="26"/>
          <w:szCs w:val="26"/>
        </w:rPr>
        <w:t xml:space="preserve"> </w:t>
      </w:r>
      <w:r w:rsidR="003E025E" w:rsidRPr="008108C9">
        <w:rPr>
          <w:rFonts w:ascii="Times New Roman" w:hAnsi="Times New Roman" w:cs="Times New Roman"/>
          <w:sz w:val="26"/>
          <w:szCs w:val="26"/>
        </w:rPr>
        <w:t xml:space="preserve">обеспечен </w:t>
      </w:r>
      <w:r w:rsidR="003E025E" w:rsidRPr="008108C9">
        <w:rPr>
          <w:rFonts w:ascii="Times New Roman" w:hAnsi="Times New Roman" w:cs="Times New Roman"/>
          <w:spacing w:val="-1"/>
          <w:sz w:val="26"/>
          <w:szCs w:val="26"/>
        </w:rPr>
        <w:t>доступ</w:t>
      </w:r>
      <w:r w:rsidR="003E025E" w:rsidRPr="008108C9">
        <w:rPr>
          <w:rFonts w:ascii="Times New Roman" w:hAnsi="Times New Roman" w:cs="Times New Roman"/>
          <w:sz w:val="26"/>
          <w:szCs w:val="26"/>
        </w:rPr>
        <w:t xml:space="preserve"> к</w:t>
      </w:r>
      <w:r w:rsidR="003E025E" w:rsidRPr="008108C9">
        <w:rPr>
          <w:rFonts w:ascii="Times New Roman" w:hAnsi="Times New Roman" w:cs="Times New Roman"/>
          <w:spacing w:val="-1"/>
          <w:sz w:val="26"/>
          <w:szCs w:val="26"/>
        </w:rPr>
        <w:t xml:space="preserve"> качественным</w:t>
      </w:r>
      <w:r w:rsidR="003E025E" w:rsidRPr="008108C9">
        <w:rPr>
          <w:rFonts w:ascii="Times New Roman" w:hAnsi="Times New Roman" w:cs="Times New Roman"/>
          <w:sz w:val="26"/>
          <w:szCs w:val="26"/>
        </w:rPr>
        <w:t xml:space="preserve"> </w:t>
      </w:r>
      <w:r w:rsidR="003E025E" w:rsidRPr="008108C9">
        <w:rPr>
          <w:rFonts w:ascii="Times New Roman" w:hAnsi="Times New Roman" w:cs="Times New Roman"/>
          <w:spacing w:val="-1"/>
          <w:sz w:val="26"/>
          <w:szCs w:val="26"/>
        </w:rPr>
        <w:t>сетевым</w:t>
      </w:r>
      <w:r w:rsidR="003E025E" w:rsidRPr="008108C9">
        <w:rPr>
          <w:rFonts w:ascii="Times New Roman" w:hAnsi="Times New Roman" w:cs="Times New Roman"/>
          <w:spacing w:val="-3"/>
          <w:sz w:val="26"/>
          <w:szCs w:val="26"/>
        </w:rPr>
        <w:t xml:space="preserve"> </w:t>
      </w:r>
      <w:r w:rsidR="003E025E" w:rsidRPr="008108C9">
        <w:rPr>
          <w:rFonts w:ascii="Times New Roman" w:hAnsi="Times New Roman" w:cs="Times New Roman"/>
          <w:spacing w:val="-1"/>
          <w:sz w:val="26"/>
          <w:szCs w:val="26"/>
        </w:rPr>
        <w:t>образовательным</w:t>
      </w:r>
      <w:r w:rsidR="003E025E" w:rsidRPr="008108C9">
        <w:rPr>
          <w:rFonts w:ascii="Times New Roman" w:hAnsi="Times New Roman" w:cs="Times New Roman"/>
          <w:spacing w:val="-3"/>
          <w:sz w:val="26"/>
          <w:szCs w:val="26"/>
        </w:rPr>
        <w:t xml:space="preserve"> </w:t>
      </w:r>
      <w:r w:rsidR="003E025E" w:rsidRPr="008108C9">
        <w:rPr>
          <w:rFonts w:ascii="Times New Roman" w:hAnsi="Times New Roman" w:cs="Times New Roman"/>
          <w:spacing w:val="-1"/>
          <w:sz w:val="26"/>
          <w:szCs w:val="26"/>
        </w:rPr>
        <w:t xml:space="preserve">ресурсам.    </w:t>
      </w:r>
    </w:p>
    <w:p w:rsidR="003E025E" w:rsidRPr="008108C9" w:rsidRDefault="003E025E" w:rsidP="003E025E">
      <w:pPr>
        <w:pStyle w:val="af0"/>
        <w:tabs>
          <w:tab w:val="left" w:pos="1050"/>
        </w:tabs>
        <w:kinsoku w:val="0"/>
        <w:overflowPunct w:val="0"/>
        <w:ind w:right="52"/>
        <w:jc w:val="both"/>
        <w:rPr>
          <w:rFonts w:ascii="Times New Roman" w:hAnsi="Times New Roman" w:cs="Times New Roman"/>
          <w:spacing w:val="-1"/>
          <w:sz w:val="26"/>
          <w:szCs w:val="26"/>
        </w:rPr>
      </w:pPr>
      <w:r w:rsidRPr="008108C9">
        <w:rPr>
          <w:rFonts w:ascii="Times New Roman" w:hAnsi="Times New Roman" w:cs="Times New Roman"/>
          <w:spacing w:val="-1"/>
          <w:sz w:val="26"/>
          <w:szCs w:val="26"/>
        </w:rPr>
        <w:t xml:space="preserve"> </w:t>
      </w:r>
      <w:r w:rsidR="00915C7E" w:rsidRPr="008108C9">
        <w:rPr>
          <w:rFonts w:ascii="Times New Roman" w:hAnsi="Times New Roman" w:cs="Times New Roman"/>
          <w:spacing w:val="-1"/>
          <w:sz w:val="26"/>
          <w:szCs w:val="26"/>
        </w:rPr>
        <w:tab/>
      </w:r>
      <w:r w:rsidRPr="008108C9">
        <w:rPr>
          <w:rFonts w:ascii="Times New Roman" w:hAnsi="Times New Roman" w:cs="Times New Roman"/>
          <w:spacing w:val="-1"/>
          <w:sz w:val="26"/>
          <w:szCs w:val="26"/>
        </w:rPr>
        <w:t>Учебный</w:t>
      </w:r>
      <w:r w:rsidRPr="008108C9">
        <w:rPr>
          <w:rFonts w:ascii="Times New Roman" w:hAnsi="Times New Roman" w:cs="Times New Roman"/>
          <w:spacing w:val="14"/>
          <w:sz w:val="26"/>
          <w:szCs w:val="26"/>
        </w:rPr>
        <w:t xml:space="preserve"> </w:t>
      </w:r>
      <w:r w:rsidRPr="008108C9">
        <w:rPr>
          <w:rFonts w:ascii="Times New Roman" w:hAnsi="Times New Roman" w:cs="Times New Roman"/>
          <w:spacing w:val="-1"/>
          <w:sz w:val="26"/>
          <w:szCs w:val="26"/>
        </w:rPr>
        <w:t>процесс</w:t>
      </w:r>
      <w:r w:rsidRPr="008108C9">
        <w:rPr>
          <w:rFonts w:ascii="Times New Roman" w:hAnsi="Times New Roman" w:cs="Times New Roman"/>
          <w:spacing w:val="13"/>
          <w:sz w:val="26"/>
          <w:szCs w:val="26"/>
        </w:rPr>
        <w:t xml:space="preserve"> </w:t>
      </w:r>
      <w:r w:rsidRPr="008108C9">
        <w:rPr>
          <w:rFonts w:ascii="Times New Roman" w:hAnsi="Times New Roman" w:cs="Times New Roman"/>
          <w:spacing w:val="-1"/>
          <w:sz w:val="26"/>
          <w:szCs w:val="26"/>
        </w:rPr>
        <w:t>обеспечен</w:t>
      </w:r>
      <w:r w:rsidRPr="008108C9">
        <w:rPr>
          <w:rFonts w:ascii="Times New Roman" w:hAnsi="Times New Roman" w:cs="Times New Roman"/>
          <w:spacing w:val="16"/>
          <w:sz w:val="26"/>
          <w:szCs w:val="26"/>
        </w:rPr>
        <w:t xml:space="preserve"> </w:t>
      </w:r>
      <w:r w:rsidRPr="008108C9">
        <w:rPr>
          <w:rFonts w:ascii="Times New Roman" w:hAnsi="Times New Roman" w:cs="Times New Roman"/>
          <w:spacing w:val="-1"/>
          <w:sz w:val="26"/>
          <w:szCs w:val="26"/>
        </w:rPr>
        <w:t>образовательными</w:t>
      </w:r>
      <w:r w:rsidRPr="008108C9">
        <w:rPr>
          <w:rFonts w:ascii="Times New Roman" w:hAnsi="Times New Roman" w:cs="Times New Roman"/>
          <w:spacing w:val="16"/>
          <w:sz w:val="26"/>
          <w:szCs w:val="26"/>
        </w:rPr>
        <w:t xml:space="preserve"> </w:t>
      </w:r>
      <w:proofErr w:type="gramStart"/>
      <w:r w:rsidRPr="008108C9">
        <w:rPr>
          <w:rFonts w:ascii="Times New Roman" w:hAnsi="Times New Roman" w:cs="Times New Roman"/>
          <w:spacing w:val="-1"/>
          <w:sz w:val="26"/>
          <w:szCs w:val="26"/>
        </w:rPr>
        <w:t>ресурсами</w:t>
      </w:r>
      <w:proofErr w:type="gramEnd"/>
      <w:r w:rsidRPr="008108C9">
        <w:rPr>
          <w:rFonts w:ascii="Times New Roman" w:hAnsi="Times New Roman" w:cs="Times New Roman"/>
          <w:spacing w:val="14"/>
          <w:sz w:val="26"/>
          <w:szCs w:val="26"/>
        </w:rPr>
        <w:t xml:space="preserve"> </w:t>
      </w:r>
      <w:r w:rsidRPr="008108C9">
        <w:rPr>
          <w:rFonts w:ascii="Times New Roman" w:hAnsi="Times New Roman" w:cs="Times New Roman"/>
          <w:sz w:val="26"/>
          <w:szCs w:val="26"/>
        </w:rPr>
        <w:t>как</w:t>
      </w:r>
      <w:r w:rsidRPr="008108C9">
        <w:rPr>
          <w:rFonts w:ascii="Times New Roman" w:hAnsi="Times New Roman" w:cs="Times New Roman"/>
          <w:spacing w:val="16"/>
          <w:sz w:val="26"/>
          <w:szCs w:val="26"/>
        </w:rPr>
        <w:t xml:space="preserve"> </w:t>
      </w:r>
      <w:r w:rsidRPr="008108C9">
        <w:rPr>
          <w:rFonts w:ascii="Times New Roman" w:hAnsi="Times New Roman" w:cs="Times New Roman"/>
          <w:sz w:val="26"/>
          <w:szCs w:val="26"/>
        </w:rPr>
        <w:t>на</w:t>
      </w:r>
      <w:r w:rsidRPr="008108C9">
        <w:rPr>
          <w:rFonts w:ascii="Times New Roman" w:hAnsi="Times New Roman" w:cs="Times New Roman"/>
          <w:spacing w:val="16"/>
          <w:sz w:val="26"/>
          <w:szCs w:val="26"/>
        </w:rPr>
        <w:t xml:space="preserve"> </w:t>
      </w:r>
      <w:r w:rsidRPr="008108C9">
        <w:rPr>
          <w:rFonts w:ascii="Times New Roman" w:hAnsi="Times New Roman" w:cs="Times New Roman"/>
          <w:sz w:val="26"/>
          <w:szCs w:val="26"/>
        </w:rPr>
        <w:t>тра</w:t>
      </w:r>
      <w:r w:rsidRPr="008108C9">
        <w:rPr>
          <w:rFonts w:ascii="Times New Roman" w:hAnsi="Times New Roman" w:cs="Times New Roman"/>
          <w:spacing w:val="-1"/>
          <w:sz w:val="26"/>
          <w:szCs w:val="26"/>
        </w:rPr>
        <w:t>диционных,</w:t>
      </w:r>
      <w:r w:rsidRPr="008108C9">
        <w:rPr>
          <w:rFonts w:ascii="Times New Roman" w:hAnsi="Times New Roman" w:cs="Times New Roman"/>
          <w:spacing w:val="58"/>
          <w:sz w:val="26"/>
          <w:szCs w:val="26"/>
        </w:rPr>
        <w:t xml:space="preserve"> </w:t>
      </w:r>
      <w:r w:rsidRPr="008108C9">
        <w:rPr>
          <w:rFonts w:ascii="Times New Roman" w:hAnsi="Times New Roman" w:cs="Times New Roman"/>
          <w:spacing w:val="-1"/>
          <w:sz w:val="26"/>
          <w:szCs w:val="26"/>
        </w:rPr>
        <w:t>так</w:t>
      </w:r>
      <w:r w:rsidRPr="008108C9">
        <w:rPr>
          <w:rFonts w:ascii="Times New Roman" w:hAnsi="Times New Roman" w:cs="Times New Roman"/>
          <w:spacing w:val="59"/>
          <w:sz w:val="26"/>
          <w:szCs w:val="26"/>
        </w:rPr>
        <w:t xml:space="preserve"> </w:t>
      </w:r>
      <w:r w:rsidRPr="008108C9">
        <w:rPr>
          <w:rFonts w:ascii="Times New Roman" w:hAnsi="Times New Roman" w:cs="Times New Roman"/>
          <w:sz w:val="26"/>
          <w:szCs w:val="26"/>
        </w:rPr>
        <w:t>и</w:t>
      </w:r>
      <w:r w:rsidRPr="008108C9">
        <w:rPr>
          <w:rFonts w:ascii="Times New Roman" w:hAnsi="Times New Roman" w:cs="Times New Roman"/>
          <w:spacing w:val="57"/>
          <w:sz w:val="26"/>
          <w:szCs w:val="26"/>
        </w:rPr>
        <w:t xml:space="preserve"> </w:t>
      </w:r>
      <w:r w:rsidRPr="008108C9">
        <w:rPr>
          <w:rFonts w:ascii="Times New Roman" w:hAnsi="Times New Roman" w:cs="Times New Roman"/>
          <w:spacing w:val="-1"/>
          <w:sz w:val="26"/>
          <w:szCs w:val="26"/>
        </w:rPr>
        <w:t>электронных</w:t>
      </w:r>
      <w:r w:rsidRPr="008108C9">
        <w:rPr>
          <w:rFonts w:ascii="Times New Roman" w:hAnsi="Times New Roman" w:cs="Times New Roman"/>
          <w:spacing w:val="60"/>
          <w:sz w:val="26"/>
          <w:szCs w:val="26"/>
        </w:rPr>
        <w:t xml:space="preserve"> </w:t>
      </w:r>
      <w:r w:rsidRPr="008108C9">
        <w:rPr>
          <w:rFonts w:ascii="Times New Roman" w:hAnsi="Times New Roman" w:cs="Times New Roman"/>
          <w:spacing w:val="-1"/>
          <w:sz w:val="26"/>
          <w:szCs w:val="26"/>
        </w:rPr>
        <w:t>носителях.</w:t>
      </w:r>
      <w:r w:rsidRPr="008108C9">
        <w:rPr>
          <w:rFonts w:ascii="Times New Roman" w:hAnsi="Times New Roman" w:cs="Times New Roman"/>
          <w:spacing w:val="59"/>
          <w:sz w:val="26"/>
          <w:szCs w:val="26"/>
        </w:rPr>
        <w:t xml:space="preserve"> </w:t>
      </w:r>
      <w:r w:rsidRPr="008108C9">
        <w:rPr>
          <w:rFonts w:ascii="Times New Roman" w:hAnsi="Times New Roman" w:cs="Times New Roman"/>
          <w:spacing w:val="-1"/>
          <w:sz w:val="26"/>
          <w:szCs w:val="26"/>
        </w:rPr>
        <w:t>Электронные</w:t>
      </w:r>
      <w:r w:rsidRPr="008108C9">
        <w:rPr>
          <w:rFonts w:ascii="Times New Roman" w:hAnsi="Times New Roman" w:cs="Times New Roman"/>
          <w:spacing w:val="57"/>
          <w:sz w:val="26"/>
          <w:szCs w:val="26"/>
        </w:rPr>
        <w:t xml:space="preserve"> </w:t>
      </w:r>
      <w:r w:rsidRPr="008108C9">
        <w:rPr>
          <w:rFonts w:ascii="Times New Roman" w:hAnsi="Times New Roman" w:cs="Times New Roman"/>
          <w:spacing w:val="-1"/>
          <w:sz w:val="26"/>
          <w:szCs w:val="26"/>
        </w:rPr>
        <w:t>образовательные</w:t>
      </w:r>
      <w:r w:rsidRPr="008108C9">
        <w:rPr>
          <w:rFonts w:ascii="Times New Roman" w:hAnsi="Times New Roman" w:cs="Times New Roman"/>
          <w:spacing w:val="29"/>
          <w:sz w:val="26"/>
          <w:szCs w:val="26"/>
        </w:rPr>
        <w:t xml:space="preserve"> </w:t>
      </w:r>
      <w:r w:rsidRPr="008108C9">
        <w:rPr>
          <w:rFonts w:ascii="Times New Roman" w:hAnsi="Times New Roman" w:cs="Times New Roman"/>
          <w:spacing w:val="-1"/>
          <w:sz w:val="26"/>
          <w:szCs w:val="26"/>
        </w:rPr>
        <w:t xml:space="preserve">ресурсы, </w:t>
      </w:r>
      <w:r w:rsidRPr="008108C9">
        <w:rPr>
          <w:rFonts w:ascii="Times New Roman" w:hAnsi="Times New Roman" w:cs="Times New Roman"/>
          <w:sz w:val="26"/>
          <w:szCs w:val="26"/>
        </w:rPr>
        <w:t xml:space="preserve">к </w:t>
      </w:r>
      <w:r w:rsidRPr="008108C9">
        <w:rPr>
          <w:rFonts w:ascii="Times New Roman" w:hAnsi="Times New Roman" w:cs="Times New Roman"/>
          <w:spacing w:val="-2"/>
          <w:sz w:val="26"/>
          <w:szCs w:val="26"/>
        </w:rPr>
        <w:t>которым</w:t>
      </w:r>
      <w:r w:rsidRPr="008108C9">
        <w:rPr>
          <w:rFonts w:ascii="Times New Roman" w:hAnsi="Times New Roman" w:cs="Times New Roman"/>
          <w:spacing w:val="-3"/>
          <w:sz w:val="26"/>
          <w:szCs w:val="26"/>
        </w:rPr>
        <w:t xml:space="preserve"> </w:t>
      </w:r>
      <w:r w:rsidRPr="008108C9">
        <w:rPr>
          <w:rFonts w:ascii="Times New Roman" w:hAnsi="Times New Roman" w:cs="Times New Roman"/>
          <w:spacing w:val="-1"/>
          <w:sz w:val="26"/>
          <w:szCs w:val="26"/>
        </w:rPr>
        <w:t>обеспечен</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доступ</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обучающихся</w:t>
      </w:r>
      <w:r w:rsidRPr="008108C9">
        <w:rPr>
          <w:rFonts w:ascii="Times New Roman" w:hAnsi="Times New Roman" w:cs="Times New Roman"/>
          <w:sz w:val="26"/>
          <w:szCs w:val="26"/>
        </w:rPr>
        <w:t xml:space="preserve"> и </w:t>
      </w:r>
      <w:r w:rsidRPr="008108C9">
        <w:rPr>
          <w:rFonts w:ascii="Times New Roman" w:hAnsi="Times New Roman" w:cs="Times New Roman"/>
          <w:spacing w:val="-1"/>
          <w:sz w:val="26"/>
          <w:szCs w:val="26"/>
        </w:rPr>
        <w:t>педагогов:</w:t>
      </w:r>
    </w:p>
    <w:p w:rsidR="003E025E" w:rsidRPr="008108C9" w:rsidRDefault="003E025E" w:rsidP="00407FD3">
      <w:pPr>
        <w:pStyle w:val="af0"/>
        <w:tabs>
          <w:tab w:val="left" w:pos="1050"/>
          <w:tab w:val="left" w:pos="1250"/>
        </w:tabs>
        <w:kinsoku w:val="0"/>
        <w:overflowPunct w:val="0"/>
        <w:spacing w:before="1"/>
        <w:ind w:left="707" w:right="52"/>
        <w:rPr>
          <w:rFonts w:ascii="Times New Roman" w:hAnsi="Times New Roman" w:cs="Times New Roman"/>
          <w:spacing w:val="-1"/>
          <w:sz w:val="26"/>
          <w:szCs w:val="26"/>
        </w:rPr>
      </w:pPr>
      <w:r w:rsidRPr="008108C9">
        <w:rPr>
          <w:rFonts w:ascii="Times New Roman" w:hAnsi="Times New Roman" w:cs="Times New Roman"/>
          <w:spacing w:val="-1"/>
          <w:sz w:val="26"/>
          <w:szCs w:val="26"/>
        </w:rPr>
        <w:t>- Официальные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ресурсы;</w:t>
      </w:r>
    </w:p>
    <w:p w:rsidR="003E025E" w:rsidRPr="008108C9" w:rsidRDefault="003E025E" w:rsidP="00407FD3">
      <w:pPr>
        <w:pStyle w:val="af0"/>
        <w:tabs>
          <w:tab w:val="left" w:pos="1050"/>
          <w:tab w:val="left" w:pos="1250"/>
        </w:tabs>
        <w:kinsoku w:val="0"/>
        <w:overflowPunct w:val="0"/>
        <w:ind w:left="707" w:right="52"/>
        <w:rPr>
          <w:rFonts w:ascii="Times New Roman" w:hAnsi="Times New Roman" w:cs="Times New Roman"/>
          <w:spacing w:val="-2"/>
          <w:sz w:val="26"/>
          <w:szCs w:val="26"/>
        </w:rPr>
      </w:pPr>
      <w:r w:rsidRPr="008108C9">
        <w:rPr>
          <w:rFonts w:ascii="Times New Roman" w:hAnsi="Times New Roman" w:cs="Times New Roman"/>
          <w:spacing w:val="-1"/>
          <w:sz w:val="26"/>
          <w:szCs w:val="26"/>
        </w:rPr>
        <w:t>- Педагогические</w:t>
      </w:r>
      <w:r w:rsidRPr="008108C9">
        <w:rPr>
          <w:rFonts w:ascii="Times New Roman" w:hAnsi="Times New Roman" w:cs="Times New Roman"/>
          <w:spacing w:val="1"/>
          <w:sz w:val="26"/>
          <w:szCs w:val="26"/>
        </w:rPr>
        <w:t xml:space="preserve"> </w:t>
      </w:r>
      <w:r w:rsidRPr="008108C9">
        <w:rPr>
          <w:rFonts w:ascii="Times New Roman" w:hAnsi="Times New Roman" w:cs="Times New Roman"/>
          <w:spacing w:val="-1"/>
          <w:sz w:val="26"/>
          <w:szCs w:val="26"/>
        </w:rPr>
        <w:t>электронные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издания</w:t>
      </w:r>
      <w:r w:rsidRPr="008108C9">
        <w:rPr>
          <w:rFonts w:ascii="Times New Roman" w:hAnsi="Times New Roman" w:cs="Times New Roman"/>
          <w:spacing w:val="-3"/>
          <w:sz w:val="26"/>
          <w:szCs w:val="26"/>
        </w:rPr>
        <w:t xml:space="preserve"> </w:t>
      </w:r>
      <w:r w:rsidRPr="008108C9">
        <w:rPr>
          <w:rFonts w:ascii="Times New Roman" w:hAnsi="Times New Roman" w:cs="Times New Roman"/>
          <w:sz w:val="26"/>
          <w:szCs w:val="26"/>
        </w:rPr>
        <w:t>и</w:t>
      </w:r>
      <w:r w:rsidRPr="008108C9">
        <w:rPr>
          <w:rFonts w:ascii="Times New Roman" w:hAnsi="Times New Roman" w:cs="Times New Roman"/>
          <w:spacing w:val="-2"/>
          <w:sz w:val="26"/>
          <w:szCs w:val="26"/>
        </w:rPr>
        <w:t xml:space="preserve"> </w:t>
      </w:r>
      <w:r w:rsidRPr="008108C9">
        <w:rPr>
          <w:rFonts w:ascii="Times New Roman" w:hAnsi="Times New Roman" w:cs="Times New Roman"/>
          <w:spacing w:val="-1"/>
          <w:sz w:val="26"/>
          <w:szCs w:val="26"/>
        </w:rPr>
        <w:t>сетевые</w:t>
      </w:r>
      <w:r w:rsidRPr="008108C9">
        <w:rPr>
          <w:rFonts w:ascii="Times New Roman" w:hAnsi="Times New Roman" w:cs="Times New Roman"/>
          <w:sz w:val="26"/>
          <w:szCs w:val="26"/>
        </w:rPr>
        <w:t xml:space="preserve"> </w:t>
      </w:r>
      <w:r w:rsidRPr="008108C9">
        <w:rPr>
          <w:rFonts w:ascii="Times New Roman" w:hAnsi="Times New Roman" w:cs="Times New Roman"/>
          <w:spacing w:val="-2"/>
          <w:sz w:val="26"/>
          <w:szCs w:val="26"/>
        </w:rPr>
        <w:t>сообщества;</w:t>
      </w:r>
    </w:p>
    <w:p w:rsidR="003E025E" w:rsidRPr="008108C9" w:rsidRDefault="003E025E" w:rsidP="00407FD3">
      <w:pPr>
        <w:pStyle w:val="af0"/>
        <w:tabs>
          <w:tab w:val="left" w:pos="1050"/>
          <w:tab w:val="left" w:pos="1250"/>
        </w:tabs>
        <w:kinsoku w:val="0"/>
        <w:overflowPunct w:val="0"/>
        <w:ind w:left="707" w:right="52"/>
        <w:rPr>
          <w:rFonts w:ascii="Times New Roman" w:hAnsi="Times New Roman" w:cs="Times New Roman"/>
          <w:spacing w:val="-1"/>
          <w:sz w:val="26"/>
          <w:szCs w:val="26"/>
        </w:rPr>
      </w:pPr>
      <w:r w:rsidRPr="008108C9">
        <w:rPr>
          <w:rFonts w:ascii="Times New Roman" w:hAnsi="Times New Roman" w:cs="Times New Roman"/>
          <w:spacing w:val="-1"/>
          <w:sz w:val="26"/>
          <w:szCs w:val="26"/>
        </w:rPr>
        <w:t>- Образовательные</w:t>
      </w:r>
      <w:r w:rsidRPr="008108C9">
        <w:rPr>
          <w:rFonts w:ascii="Times New Roman" w:hAnsi="Times New Roman" w:cs="Times New Roman"/>
          <w:spacing w:val="-3"/>
          <w:sz w:val="26"/>
          <w:szCs w:val="26"/>
        </w:rPr>
        <w:t xml:space="preserve"> </w:t>
      </w:r>
      <w:r w:rsidRPr="008108C9">
        <w:rPr>
          <w:rFonts w:ascii="Times New Roman" w:hAnsi="Times New Roman" w:cs="Times New Roman"/>
          <w:spacing w:val="-1"/>
          <w:sz w:val="26"/>
          <w:szCs w:val="26"/>
        </w:rPr>
        <w:t>ресурсы</w:t>
      </w:r>
      <w:r w:rsidRPr="008108C9">
        <w:rPr>
          <w:rFonts w:ascii="Times New Roman" w:hAnsi="Times New Roman" w:cs="Times New Roman"/>
          <w:spacing w:val="1"/>
          <w:sz w:val="26"/>
          <w:szCs w:val="26"/>
        </w:rPr>
        <w:t xml:space="preserve"> </w:t>
      </w:r>
      <w:r w:rsidRPr="008108C9">
        <w:rPr>
          <w:rFonts w:ascii="Times New Roman" w:hAnsi="Times New Roman" w:cs="Times New Roman"/>
          <w:sz w:val="26"/>
          <w:szCs w:val="26"/>
        </w:rPr>
        <w:t xml:space="preserve">для </w:t>
      </w:r>
      <w:r w:rsidRPr="008108C9">
        <w:rPr>
          <w:rFonts w:ascii="Times New Roman" w:hAnsi="Times New Roman" w:cs="Times New Roman"/>
          <w:spacing w:val="-1"/>
          <w:sz w:val="26"/>
          <w:szCs w:val="26"/>
        </w:rPr>
        <w:t>педагогов,</w:t>
      </w:r>
      <w:r w:rsidRPr="008108C9">
        <w:rPr>
          <w:rFonts w:ascii="Times New Roman" w:hAnsi="Times New Roman" w:cs="Times New Roman"/>
          <w:spacing w:val="1"/>
          <w:sz w:val="26"/>
          <w:szCs w:val="26"/>
        </w:rPr>
        <w:t xml:space="preserve"> </w:t>
      </w:r>
      <w:r w:rsidRPr="008108C9">
        <w:rPr>
          <w:rFonts w:ascii="Times New Roman" w:hAnsi="Times New Roman" w:cs="Times New Roman"/>
          <w:spacing w:val="-1"/>
          <w:sz w:val="26"/>
          <w:szCs w:val="26"/>
        </w:rPr>
        <w:t>учащихся</w:t>
      </w:r>
      <w:r w:rsidRPr="008108C9">
        <w:rPr>
          <w:rFonts w:ascii="Times New Roman" w:hAnsi="Times New Roman" w:cs="Times New Roman"/>
          <w:sz w:val="26"/>
          <w:szCs w:val="26"/>
        </w:rPr>
        <w:t xml:space="preserve"> и</w:t>
      </w:r>
      <w:r w:rsidRPr="008108C9">
        <w:rPr>
          <w:rFonts w:ascii="Times New Roman" w:hAnsi="Times New Roman" w:cs="Times New Roman"/>
          <w:spacing w:val="-3"/>
          <w:sz w:val="26"/>
          <w:szCs w:val="26"/>
        </w:rPr>
        <w:t xml:space="preserve"> </w:t>
      </w:r>
      <w:r w:rsidRPr="008108C9">
        <w:rPr>
          <w:rFonts w:ascii="Times New Roman" w:hAnsi="Times New Roman" w:cs="Times New Roman"/>
          <w:spacing w:val="-1"/>
          <w:sz w:val="26"/>
          <w:szCs w:val="26"/>
        </w:rPr>
        <w:t>родителей;</w:t>
      </w:r>
    </w:p>
    <w:p w:rsidR="003E025E" w:rsidRPr="008108C9" w:rsidRDefault="003E025E" w:rsidP="00407FD3">
      <w:pPr>
        <w:pStyle w:val="af0"/>
        <w:tabs>
          <w:tab w:val="left" w:pos="1050"/>
          <w:tab w:val="left" w:pos="1250"/>
        </w:tabs>
        <w:kinsoku w:val="0"/>
        <w:overflowPunct w:val="0"/>
        <w:ind w:left="707" w:right="52"/>
        <w:rPr>
          <w:rFonts w:ascii="Times New Roman" w:hAnsi="Times New Roman" w:cs="Times New Roman"/>
          <w:spacing w:val="-2"/>
          <w:sz w:val="26"/>
          <w:szCs w:val="26"/>
        </w:rPr>
      </w:pPr>
      <w:r w:rsidRPr="008108C9">
        <w:rPr>
          <w:rFonts w:ascii="Times New Roman" w:hAnsi="Times New Roman" w:cs="Times New Roman"/>
          <w:spacing w:val="-1"/>
          <w:sz w:val="26"/>
          <w:szCs w:val="26"/>
        </w:rPr>
        <w:t>- Электронные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ресурсы</w:t>
      </w:r>
      <w:r w:rsidRPr="008108C9">
        <w:rPr>
          <w:rFonts w:ascii="Times New Roman" w:hAnsi="Times New Roman" w:cs="Times New Roman"/>
          <w:spacing w:val="1"/>
          <w:sz w:val="26"/>
          <w:szCs w:val="26"/>
        </w:rPr>
        <w:t xml:space="preserve"> </w:t>
      </w:r>
      <w:r w:rsidRPr="008108C9">
        <w:rPr>
          <w:rFonts w:ascii="Times New Roman" w:hAnsi="Times New Roman" w:cs="Times New Roman"/>
          <w:spacing w:val="-1"/>
          <w:sz w:val="26"/>
          <w:szCs w:val="26"/>
        </w:rPr>
        <w:t>по</w:t>
      </w:r>
      <w:r w:rsidRPr="008108C9">
        <w:rPr>
          <w:rFonts w:ascii="Times New Roman" w:hAnsi="Times New Roman" w:cs="Times New Roman"/>
          <w:spacing w:val="1"/>
          <w:sz w:val="26"/>
          <w:szCs w:val="26"/>
        </w:rPr>
        <w:t xml:space="preserve"> </w:t>
      </w:r>
      <w:r w:rsidRPr="008108C9">
        <w:rPr>
          <w:rFonts w:ascii="Times New Roman" w:hAnsi="Times New Roman" w:cs="Times New Roman"/>
          <w:spacing w:val="-1"/>
          <w:sz w:val="26"/>
          <w:szCs w:val="26"/>
        </w:rPr>
        <w:t>предметам</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школьной</w:t>
      </w:r>
      <w:r w:rsidRPr="008108C9">
        <w:rPr>
          <w:rFonts w:ascii="Times New Roman" w:hAnsi="Times New Roman" w:cs="Times New Roman"/>
          <w:sz w:val="26"/>
          <w:szCs w:val="26"/>
        </w:rPr>
        <w:t xml:space="preserve"> </w:t>
      </w:r>
      <w:r w:rsidRPr="008108C9">
        <w:rPr>
          <w:rFonts w:ascii="Times New Roman" w:hAnsi="Times New Roman" w:cs="Times New Roman"/>
          <w:spacing w:val="-2"/>
          <w:sz w:val="26"/>
          <w:szCs w:val="26"/>
        </w:rPr>
        <w:t>программы;</w:t>
      </w:r>
    </w:p>
    <w:p w:rsidR="003E025E" w:rsidRPr="008108C9" w:rsidRDefault="003E025E" w:rsidP="00407FD3">
      <w:pPr>
        <w:pStyle w:val="af0"/>
        <w:tabs>
          <w:tab w:val="left" w:pos="1050"/>
          <w:tab w:val="left" w:pos="1250"/>
        </w:tabs>
        <w:kinsoku w:val="0"/>
        <w:overflowPunct w:val="0"/>
        <w:ind w:left="707" w:right="52"/>
        <w:rPr>
          <w:rFonts w:ascii="Times New Roman" w:hAnsi="Times New Roman" w:cs="Times New Roman"/>
          <w:spacing w:val="-1"/>
          <w:sz w:val="26"/>
          <w:szCs w:val="26"/>
        </w:rPr>
      </w:pPr>
      <w:r w:rsidRPr="008108C9">
        <w:rPr>
          <w:rFonts w:ascii="Times New Roman" w:hAnsi="Times New Roman" w:cs="Times New Roman"/>
          <w:spacing w:val="-1"/>
          <w:sz w:val="26"/>
          <w:szCs w:val="26"/>
        </w:rPr>
        <w:t>- Тематические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сетевые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ресурсы;</w:t>
      </w:r>
    </w:p>
    <w:p w:rsidR="003E025E" w:rsidRPr="008108C9" w:rsidRDefault="003E025E" w:rsidP="00407FD3">
      <w:pPr>
        <w:pStyle w:val="af0"/>
        <w:tabs>
          <w:tab w:val="left" w:pos="1050"/>
          <w:tab w:val="left" w:pos="1250"/>
        </w:tabs>
        <w:kinsoku w:val="0"/>
        <w:overflowPunct w:val="0"/>
        <w:ind w:left="707" w:right="52"/>
        <w:rPr>
          <w:rFonts w:ascii="Times New Roman" w:hAnsi="Times New Roman" w:cs="Times New Roman"/>
          <w:spacing w:val="-1"/>
          <w:sz w:val="26"/>
          <w:szCs w:val="26"/>
        </w:rPr>
      </w:pPr>
      <w:r w:rsidRPr="008108C9">
        <w:rPr>
          <w:rFonts w:ascii="Times New Roman" w:hAnsi="Times New Roman" w:cs="Times New Roman"/>
          <w:spacing w:val="-1"/>
          <w:sz w:val="26"/>
          <w:szCs w:val="26"/>
        </w:rPr>
        <w:t>- Электронные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цифровые</w:t>
      </w:r>
      <w:r w:rsidRPr="008108C9">
        <w:rPr>
          <w:rFonts w:ascii="Times New Roman" w:hAnsi="Times New Roman" w:cs="Times New Roman"/>
          <w:spacing w:val="2"/>
          <w:sz w:val="26"/>
          <w:szCs w:val="26"/>
        </w:rPr>
        <w:t xml:space="preserve"> </w:t>
      </w:r>
      <w:r w:rsidRPr="008108C9">
        <w:rPr>
          <w:rFonts w:ascii="Times New Roman" w:hAnsi="Times New Roman" w:cs="Times New Roman"/>
          <w:spacing w:val="-1"/>
          <w:sz w:val="26"/>
          <w:szCs w:val="26"/>
        </w:rPr>
        <w:t>библиотеки.</w:t>
      </w:r>
    </w:p>
    <w:p w:rsidR="003E025E" w:rsidRPr="008108C9" w:rsidRDefault="003E025E" w:rsidP="003E025E">
      <w:pPr>
        <w:pStyle w:val="af0"/>
        <w:tabs>
          <w:tab w:val="left" w:pos="1050"/>
        </w:tabs>
        <w:kinsoku w:val="0"/>
        <w:overflowPunct w:val="0"/>
        <w:ind w:right="52"/>
        <w:jc w:val="both"/>
        <w:rPr>
          <w:rFonts w:ascii="Times New Roman" w:hAnsi="Times New Roman" w:cs="Times New Roman"/>
          <w:spacing w:val="-1"/>
          <w:sz w:val="26"/>
          <w:szCs w:val="26"/>
        </w:rPr>
      </w:pPr>
      <w:r w:rsidRPr="008108C9">
        <w:rPr>
          <w:rFonts w:ascii="Times New Roman" w:hAnsi="Times New Roman" w:cs="Times New Roman"/>
          <w:spacing w:val="-1"/>
          <w:sz w:val="26"/>
          <w:szCs w:val="26"/>
        </w:rPr>
        <w:t xml:space="preserve">     </w:t>
      </w:r>
      <w:r w:rsidR="00915C7E" w:rsidRPr="008108C9">
        <w:rPr>
          <w:rFonts w:ascii="Times New Roman" w:hAnsi="Times New Roman" w:cs="Times New Roman"/>
          <w:spacing w:val="-1"/>
          <w:sz w:val="26"/>
          <w:szCs w:val="26"/>
        </w:rPr>
        <w:tab/>
      </w:r>
      <w:r w:rsidRPr="008108C9">
        <w:rPr>
          <w:rFonts w:ascii="Times New Roman" w:hAnsi="Times New Roman" w:cs="Times New Roman"/>
          <w:spacing w:val="-1"/>
          <w:sz w:val="26"/>
          <w:szCs w:val="26"/>
        </w:rPr>
        <w:t>Обеспечено</w:t>
      </w:r>
      <w:r w:rsidRPr="008108C9">
        <w:rPr>
          <w:rFonts w:ascii="Times New Roman" w:hAnsi="Times New Roman" w:cs="Times New Roman"/>
          <w:spacing w:val="53"/>
          <w:sz w:val="26"/>
          <w:szCs w:val="26"/>
        </w:rPr>
        <w:t xml:space="preserve"> </w:t>
      </w:r>
      <w:r w:rsidRPr="008108C9">
        <w:rPr>
          <w:rFonts w:ascii="Times New Roman" w:hAnsi="Times New Roman" w:cs="Times New Roman"/>
          <w:spacing w:val="-1"/>
          <w:sz w:val="26"/>
          <w:szCs w:val="26"/>
        </w:rPr>
        <w:t>предоставление</w:t>
      </w:r>
      <w:r w:rsidRPr="008108C9">
        <w:rPr>
          <w:rFonts w:ascii="Times New Roman" w:hAnsi="Times New Roman" w:cs="Times New Roman"/>
          <w:spacing w:val="52"/>
          <w:sz w:val="26"/>
          <w:szCs w:val="26"/>
        </w:rPr>
        <w:t xml:space="preserve"> </w:t>
      </w:r>
      <w:r w:rsidRPr="008108C9">
        <w:rPr>
          <w:rFonts w:ascii="Times New Roman" w:hAnsi="Times New Roman" w:cs="Times New Roman"/>
          <w:spacing w:val="-1"/>
          <w:sz w:val="26"/>
          <w:szCs w:val="26"/>
        </w:rPr>
        <w:t>электронных</w:t>
      </w:r>
      <w:r w:rsidRPr="008108C9">
        <w:rPr>
          <w:rFonts w:ascii="Times New Roman" w:hAnsi="Times New Roman" w:cs="Times New Roman"/>
          <w:spacing w:val="53"/>
          <w:sz w:val="26"/>
          <w:szCs w:val="26"/>
        </w:rPr>
        <w:t xml:space="preserve"> </w:t>
      </w:r>
      <w:r w:rsidRPr="008108C9">
        <w:rPr>
          <w:rFonts w:ascii="Times New Roman" w:hAnsi="Times New Roman" w:cs="Times New Roman"/>
          <w:spacing w:val="-2"/>
          <w:sz w:val="26"/>
          <w:szCs w:val="26"/>
        </w:rPr>
        <w:t>услуг</w:t>
      </w:r>
      <w:r w:rsidRPr="008108C9">
        <w:rPr>
          <w:rFonts w:ascii="Times New Roman" w:hAnsi="Times New Roman" w:cs="Times New Roman"/>
          <w:spacing w:val="52"/>
          <w:sz w:val="26"/>
          <w:szCs w:val="26"/>
        </w:rPr>
        <w:t xml:space="preserve"> </w:t>
      </w:r>
      <w:r w:rsidRPr="008108C9">
        <w:rPr>
          <w:rFonts w:ascii="Times New Roman" w:hAnsi="Times New Roman" w:cs="Times New Roman"/>
          <w:spacing w:val="-1"/>
          <w:sz w:val="26"/>
          <w:szCs w:val="26"/>
        </w:rPr>
        <w:t>для</w:t>
      </w:r>
      <w:r w:rsidRPr="008108C9">
        <w:rPr>
          <w:rFonts w:ascii="Times New Roman" w:hAnsi="Times New Roman" w:cs="Times New Roman"/>
          <w:spacing w:val="52"/>
          <w:sz w:val="26"/>
          <w:szCs w:val="26"/>
        </w:rPr>
        <w:t xml:space="preserve"> </w:t>
      </w:r>
      <w:r w:rsidRPr="008108C9">
        <w:rPr>
          <w:rFonts w:ascii="Times New Roman" w:hAnsi="Times New Roman" w:cs="Times New Roman"/>
          <w:sz w:val="26"/>
          <w:szCs w:val="26"/>
        </w:rPr>
        <w:t>родителей</w:t>
      </w:r>
      <w:r w:rsidRPr="008108C9">
        <w:rPr>
          <w:rFonts w:ascii="Times New Roman" w:hAnsi="Times New Roman" w:cs="Times New Roman"/>
          <w:spacing w:val="53"/>
          <w:sz w:val="26"/>
          <w:szCs w:val="26"/>
        </w:rPr>
        <w:t xml:space="preserve"> </w:t>
      </w:r>
      <w:r w:rsidRPr="008108C9">
        <w:rPr>
          <w:rFonts w:ascii="Times New Roman" w:hAnsi="Times New Roman" w:cs="Times New Roman"/>
          <w:sz w:val="26"/>
          <w:szCs w:val="26"/>
        </w:rPr>
        <w:t>и</w:t>
      </w:r>
      <w:r w:rsidRPr="008108C9">
        <w:rPr>
          <w:rFonts w:ascii="Times New Roman" w:hAnsi="Times New Roman" w:cs="Times New Roman"/>
          <w:spacing w:val="52"/>
          <w:sz w:val="26"/>
          <w:szCs w:val="26"/>
        </w:rPr>
        <w:t xml:space="preserve"> </w:t>
      </w:r>
      <w:r w:rsidRPr="008108C9">
        <w:rPr>
          <w:rFonts w:ascii="Times New Roman" w:hAnsi="Times New Roman" w:cs="Times New Roman"/>
          <w:sz w:val="26"/>
          <w:szCs w:val="26"/>
        </w:rPr>
        <w:t>за</w:t>
      </w:r>
      <w:r w:rsidRPr="008108C9">
        <w:rPr>
          <w:rFonts w:ascii="Times New Roman" w:hAnsi="Times New Roman" w:cs="Times New Roman"/>
          <w:spacing w:val="-1"/>
          <w:sz w:val="26"/>
          <w:szCs w:val="26"/>
        </w:rPr>
        <w:t>конных</w:t>
      </w:r>
      <w:r w:rsidRPr="008108C9">
        <w:rPr>
          <w:rFonts w:ascii="Times New Roman" w:hAnsi="Times New Roman" w:cs="Times New Roman"/>
          <w:spacing w:val="17"/>
          <w:sz w:val="26"/>
          <w:szCs w:val="26"/>
        </w:rPr>
        <w:t xml:space="preserve"> </w:t>
      </w:r>
      <w:r w:rsidRPr="008108C9">
        <w:rPr>
          <w:rFonts w:ascii="Times New Roman" w:hAnsi="Times New Roman" w:cs="Times New Roman"/>
          <w:spacing w:val="-1"/>
          <w:sz w:val="26"/>
          <w:szCs w:val="26"/>
        </w:rPr>
        <w:t>представителей</w:t>
      </w:r>
      <w:r w:rsidRPr="008108C9">
        <w:rPr>
          <w:rFonts w:ascii="Times New Roman" w:hAnsi="Times New Roman" w:cs="Times New Roman"/>
          <w:spacing w:val="17"/>
          <w:sz w:val="26"/>
          <w:szCs w:val="26"/>
        </w:rPr>
        <w:t xml:space="preserve"> </w:t>
      </w:r>
      <w:r w:rsidRPr="008108C9">
        <w:rPr>
          <w:rFonts w:ascii="Times New Roman" w:hAnsi="Times New Roman" w:cs="Times New Roman"/>
          <w:spacing w:val="-1"/>
          <w:sz w:val="26"/>
          <w:szCs w:val="26"/>
        </w:rPr>
        <w:t>учащихся.</w:t>
      </w:r>
      <w:r w:rsidRPr="008108C9">
        <w:rPr>
          <w:rFonts w:ascii="Times New Roman" w:hAnsi="Times New Roman" w:cs="Times New Roman"/>
          <w:spacing w:val="16"/>
          <w:sz w:val="26"/>
          <w:szCs w:val="26"/>
        </w:rPr>
        <w:t xml:space="preserve"> </w:t>
      </w:r>
      <w:r w:rsidRPr="008108C9">
        <w:rPr>
          <w:rFonts w:ascii="Times New Roman" w:hAnsi="Times New Roman" w:cs="Times New Roman"/>
          <w:spacing w:val="-1"/>
          <w:sz w:val="26"/>
          <w:szCs w:val="26"/>
        </w:rPr>
        <w:t>Системная</w:t>
      </w:r>
      <w:r w:rsidRPr="008108C9">
        <w:rPr>
          <w:rFonts w:ascii="Times New Roman" w:hAnsi="Times New Roman" w:cs="Times New Roman"/>
          <w:spacing w:val="14"/>
          <w:sz w:val="26"/>
          <w:szCs w:val="26"/>
        </w:rPr>
        <w:t xml:space="preserve"> </w:t>
      </w:r>
      <w:r w:rsidRPr="008108C9">
        <w:rPr>
          <w:rFonts w:ascii="Times New Roman" w:hAnsi="Times New Roman" w:cs="Times New Roman"/>
          <w:spacing w:val="-1"/>
          <w:sz w:val="26"/>
          <w:szCs w:val="26"/>
        </w:rPr>
        <w:t>работа</w:t>
      </w:r>
      <w:r w:rsidRPr="008108C9">
        <w:rPr>
          <w:rFonts w:ascii="Times New Roman" w:hAnsi="Times New Roman" w:cs="Times New Roman"/>
          <w:spacing w:val="15"/>
          <w:sz w:val="26"/>
          <w:szCs w:val="26"/>
        </w:rPr>
        <w:t xml:space="preserve"> </w:t>
      </w:r>
      <w:r w:rsidRPr="008108C9">
        <w:rPr>
          <w:rFonts w:ascii="Times New Roman" w:hAnsi="Times New Roman" w:cs="Times New Roman"/>
          <w:sz w:val="26"/>
          <w:szCs w:val="26"/>
        </w:rPr>
        <w:t>в</w:t>
      </w:r>
      <w:r w:rsidRPr="008108C9">
        <w:rPr>
          <w:rFonts w:ascii="Times New Roman" w:hAnsi="Times New Roman" w:cs="Times New Roman"/>
          <w:spacing w:val="15"/>
          <w:sz w:val="26"/>
          <w:szCs w:val="26"/>
        </w:rPr>
        <w:t xml:space="preserve"> </w:t>
      </w:r>
      <w:r w:rsidRPr="008108C9">
        <w:rPr>
          <w:rFonts w:ascii="Times New Roman" w:hAnsi="Times New Roman" w:cs="Times New Roman"/>
          <w:spacing w:val="-1"/>
          <w:sz w:val="26"/>
          <w:szCs w:val="26"/>
        </w:rPr>
        <w:t xml:space="preserve">системе </w:t>
      </w:r>
      <w:proofErr w:type="spellStart"/>
      <w:r w:rsidRPr="008108C9">
        <w:rPr>
          <w:rFonts w:ascii="Times New Roman" w:hAnsi="Times New Roman" w:cs="Times New Roman"/>
          <w:spacing w:val="-1"/>
          <w:sz w:val="26"/>
          <w:szCs w:val="26"/>
        </w:rPr>
        <w:t>Дневник</w:t>
      </w:r>
      <w:proofErr w:type="gramStart"/>
      <w:r w:rsidRPr="008108C9">
        <w:rPr>
          <w:rFonts w:ascii="Times New Roman" w:hAnsi="Times New Roman" w:cs="Times New Roman"/>
          <w:spacing w:val="-1"/>
          <w:sz w:val="26"/>
          <w:szCs w:val="26"/>
        </w:rPr>
        <w:t>.р</w:t>
      </w:r>
      <w:proofErr w:type="gramEnd"/>
      <w:r w:rsidRPr="008108C9">
        <w:rPr>
          <w:rFonts w:ascii="Times New Roman" w:hAnsi="Times New Roman" w:cs="Times New Roman"/>
          <w:spacing w:val="-1"/>
          <w:sz w:val="26"/>
          <w:szCs w:val="26"/>
        </w:rPr>
        <w:t>у</w:t>
      </w:r>
      <w:proofErr w:type="spellEnd"/>
      <w:r w:rsidRPr="008108C9">
        <w:rPr>
          <w:rFonts w:ascii="Times New Roman" w:hAnsi="Times New Roman" w:cs="Times New Roman"/>
          <w:spacing w:val="64"/>
          <w:sz w:val="26"/>
          <w:szCs w:val="26"/>
        </w:rPr>
        <w:t xml:space="preserve"> </w:t>
      </w:r>
      <w:r w:rsidRPr="008108C9">
        <w:rPr>
          <w:rFonts w:ascii="Times New Roman" w:hAnsi="Times New Roman" w:cs="Times New Roman"/>
          <w:spacing w:val="-1"/>
          <w:sz w:val="26"/>
          <w:szCs w:val="26"/>
        </w:rPr>
        <w:t>позволяет</w:t>
      </w:r>
      <w:r w:rsidRPr="008108C9">
        <w:rPr>
          <w:rFonts w:ascii="Times New Roman" w:hAnsi="Times New Roman" w:cs="Times New Roman"/>
          <w:spacing w:val="64"/>
          <w:sz w:val="26"/>
          <w:szCs w:val="26"/>
        </w:rPr>
        <w:t xml:space="preserve"> </w:t>
      </w:r>
      <w:r w:rsidRPr="008108C9">
        <w:rPr>
          <w:rFonts w:ascii="Times New Roman" w:hAnsi="Times New Roman" w:cs="Times New Roman"/>
          <w:sz w:val="26"/>
          <w:szCs w:val="26"/>
        </w:rPr>
        <w:t>решать</w:t>
      </w:r>
      <w:r w:rsidRPr="008108C9">
        <w:rPr>
          <w:rFonts w:ascii="Times New Roman" w:hAnsi="Times New Roman" w:cs="Times New Roman"/>
          <w:spacing w:val="63"/>
          <w:sz w:val="26"/>
          <w:szCs w:val="26"/>
        </w:rPr>
        <w:t xml:space="preserve"> </w:t>
      </w:r>
      <w:r w:rsidRPr="008108C9">
        <w:rPr>
          <w:rFonts w:ascii="Times New Roman" w:hAnsi="Times New Roman" w:cs="Times New Roman"/>
          <w:spacing w:val="-1"/>
          <w:sz w:val="26"/>
          <w:szCs w:val="26"/>
        </w:rPr>
        <w:t>задачи</w:t>
      </w:r>
      <w:r w:rsidRPr="008108C9">
        <w:rPr>
          <w:rFonts w:ascii="Times New Roman" w:hAnsi="Times New Roman" w:cs="Times New Roman"/>
          <w:spacing w:val="62"/>
          <w:sz w:val="26"/>
          <w:szCs w:val="26"/>
        </w:rPr>
        <w:t xml:space="preserve"> </w:t>
      </w:r>
      <w:r w:rsidRPr="008108C9">
        <w:rPr>
          <w:rFonts w:ascii="Times New Roman" w:hAnsi="Times New Roman" w:cs="Times New Roman"/>
          <w:spacing w:val="-1"/>
          <w:sz w:val="26"/>
          <w:szCs w:val="26"/>
        </w:rPr>
        <w:t>автоматизации</w:t>
      </w:r>
      <w:r w:rsidRPr="008108C9">
        <w:rPr>
          <w:rFonts w:ascii="Times New Roman" w:hAnsi="Times New Roman" w:cs="Times New Roman"/>
          <w:spacing w:val="64"/>
          <w:sz w:val="26"/>
          <w:szCs w:val="26"/>
        </w:rPr>
        <w:t xml:space="preserve"> </w:t>
      </w:r>
      <w:r w:rsidRPr="008108C9">
        <w:rPr>
          <w:rFonts w:ascii="Times New Roman" w:hAnsi="Times New Roman" w:cs="Times New Roman"/>
          <w:spacing w:val="-1"/>
          <w:sz w:val="26"/>
          <w:szCs w:val="26"/>
        </w:rPr>
        <w:t>администрирования</w:t>
      </w:r>
      <w:r w:rsidRPr="008108C9">
        <w:rPr>
          <w:rFonts w:ascii="Times New Roman" w:hAnsi="Times New Roman" w:cs="Times New Roman"/>
          <w:spacing w:val="35"/>
          <w:sz w:val="26"/>
          <w:szCs w:val="26"/>
        </w:rPr>
        <w:t xml:space="preserve"> </w:t>
      </w:r>
      <w:r w:rsidRPr="008108C9">
        <w:rPr>
          <w:rFonts w:ascii="Times New Roman" w:hAnsi="Times New Roman" w:cs="Times New Roman"/>
          <w:spacing w:val="-1"/>
          <w:sz w:val="26"/>
          <w:szCs w:val="26"/>
        </w:rPr>
        <w:t>деятельности</w:t>
      </w:r>
      <w:r w:rsidRPr="008108C9">
        <w:rPr>
          <w:rFonts w:ascii="Times New Roman" w:hAnsi="Times New Roman" w:cs="Times New Roman"/>
          <w:spacing w:val="33"/>
          <w:sz w:val="26"/>
          <w:szCs w:val="26"/>
        </w:rPr>
        <w:t xml:space="preserve"> </w:t>
      </w:r>
      <w:r w:rsidRPr="008108C9">
        <w:rPr>
          <w:rFonts w:ascii="Times New Roman" w:hAnsi="Times New Roman" w:cs="Times New Roman"/>
          <w:spacing w:val="-1"/>
          <w:sz w:val="26"/>
          <w:szCs w:val="26"/>
        </w:rPr>
        <w:t>учреждения,</w:t>
      </w:r>
      <w:r w:rsidRPr="008108C9">
        <w:rPr>
          <w:rFonts w:ascii="Times New Roman" w:hAnsi="Times New Roman" w:cs="Times New Roman"/>
          <w:spacing w:val="30"/>
          <w:sz w:val="26"/>
          <w:szCs w:val="26"/>
        </w:rPr>
        <w:t xml:space="preserve"> </w:t>
      </w:r>
      <w:r w:rsidRPr="008108C9">
        <w:rPr>
          <w:rFonts w:ascii="Times New Roman" w:hAnsi="Times New Roman" w:cs="Times New Roman"/>
          <w:spacing w:val="-1"/>
          <w:sz w:val="26"/>
          <w:szCs w:val="26"/>
        </w:rPr>
        <w:t>обеспечивать</w:t>
      </w:r>
      <w:r w:rsidRPr="008108C9">
        <w:rPr>
          <w:rFonts w:ascii="Times New Roman" w:hAnsi="Times New Roman" w:cs="Times New Roman"/>
          <w:spacing w:val="32"/>
          <w:sz w:val="26"/>
          <w:szCs w:val="26"/>
        </w:rPr>
        <w:t xml:space="preserve"> </w:t>
      </w:r>
      <w:r w:rsidRPr="008108C9">
        <w:rPr>
          <w:rFonts w:ascii="Times New Roman" w:hAnsi="Times New Roman" w:cs="Times New Roman"/>
          <w:spacing w:val="-1"/>
          <w:sz w:val="26"/>
          <w:szCs w:val="26"/>
        </w:rPr>
        <w:t>открытость</w:t>
      </w:r>
      <w:r w:rsidRPr="008108C9">
        <w:rPr>
          <w:rFonts w:ascii="Times New Roman" w:hAnsi="Times New Roman" w:cs="Times New Roman"/>
          <w:spacing w:val="29"/>
          <w:sz w:val="26"/>
          <w:szCs w:val="26"/>
        </w:rPr>
        <w:t xml:space="preserve"> </w:t>
      </w:r>
      <w:r w:rsidRPr="008108C9">
        <w:rPr>
          <w:rFonts w:ascii="Times New Roman" w:hAnsi="Times New Roman" w:cs="Times New Roman"/>
          <w:spacing w:val="-1"/>
          <w:sz w:val="26"/>
          <w:szCs w:val="26"/>
        </w:rPr>
        <w:t>образовательного</w:t>
      </w:r>
      <w:r w:rsidRPr="008108C9">
        <w:rPr>
          <w:rFonts w:ascii="Times New Roman" w:hAnsi="Times New Roman" w:cs="Times New Roman"/>
          <w:spacing w:val="33"/>
          <w:sz w:val="26"/>
          <w:szCs w:val="26"/>
        </w:rPr>
        <w:t xml:space="preserve"> </w:t>
      </w:r>
      <w:r w:rsidRPr="008108C9">
        <w:rPr>
          <w:rFonts w:ascii="Times New Roman" w:hAnsi="Times New Roman" w:cs="Times New Roman"/>
          <w:spacing w:val="2"/>
          <w:sz w:val="26"/>
          <w:szCs w:val="26"/>
        </w:rPr>
        <w:t>про</w:t>
      </w:r>
      <w:r w:rsidRPr="008108C9">
        <w:rPr>
          <w:rFonts w:ascii="Times New Roman" w:hAnsi="Times New Roman" w:cs="Times New Roman"/>
          <w:spacing w:val="-1"/>
          <w:sz w:val="26"/>
          <w:szCs w:val="26"/>
        </w:rPr>
        <w:t>странства через ведение</w:t>
      </w:r>
      <w:r w:rsidRPr="008108C9">
        <w:rPr>
          <w:rFonts w:ascii="Times New Roman" w:hAnsi="Times New Roman" w:cs="Times New Roman"/>
          <w:sz w:val="26"/>
          <w:szCs w:val="26"/>
        </w:rPr>
        <w:t xml:space="preserve"> </w:t>
      </w:r>
      <w:r w:rsidRPr="008108C9">
        <w:rPr>
          <w:rFonts w:ascii="Times New Roman" w:hAnsi="Times New Roman" w:cs="Times New Roman"/>
          <w:spacing w:val="-1"/>
          <w:sz w:val="26"/>
          <w:szCs w:val="26"/>
        </w:rPr>
        <w:t>электронного</w:t>
      </w:r>
      <w:r w:rsidRPr="008108C9">
        <w:rPr>
          <w:rFonts w:ascii="Times New Roman" w:hAnsi="Times New Roman" w:cs="Times New Roman"/>
          <w:spacing w:val="1"/>
          <w:sz w:val="26"/>
          <w:szCs w:val="26"/>
        </w:rPr>
        <w:t xml:space="preserve"> </w:t>
      </w:r>
      <w:r w:rsidRPr="008108C9">
        <w:rPr>
          <w:rFonts w:ascii="Times New Roman" w:hAnsi="Times New Roman" w:cs="Times New Roman"/>
          <w:spacing w:val="-1"/>
          <w:sz w:val="26"/>
          <w:szCs w:val="26"/>
        </w:rPr>
        <w:t>журнала.</w:t>
      </w:r>
    </w:p>
    <w:p w:rsidR="003E025E" w:rsidRPr="008108C9" w:rsidRDefault="003E025E" w:rsidP="003E025E">
      <w:pPr>
        <w:pStyle w:val="af0"/>
        <w:tabs>
          <w:tab w:val="left" w:pos="1050"/>
        </w:tabs>
        <w:kinsoku w:val="0"/>
        <w:overflowPunct w:val="0"/>
        <w:ind w:right="52"/>
        <w:jc w:val="both"/>
        <w:rPr>
          <w:rFonts w:ascii="Times New Roman" w:eastAsia="Times New Roman" w:hAnsi="Times New Roman" w:cs="Times New Roman"/>
          <w:sz w:val="26"/>
          <w:szCs w:val="26"/>
          <w:lang w:eastAsia="ru-RU"/>
        </w:rPr>
      </w:pPr>
      <w:r w:rsidRPr="008108C9">
        <w:rPr>
          <w:rFonts w:ascii="Times New Roman" w:hAnsi="Times New Roman" w:cs="Times New Roman"/>
          <w:spacing w:val="-1"/>
          <w:sz w:val="26"/>
          <w:szCs w:val="26"/>
        </w:rPr>
        <w:t xml:space="preserve">     </w:t>
      </w:r>
      <w:r w:rsidR="00915C7E" w:rsidRPr="008108C9">
        <w:rPr>
          <w:rFonts w:ascii="Times New Roman" w:hAnsi="Times New Roman" w:cs="Times New Roman"/>
          <w:spacing w:val="-1"/>
          <w:sz w:val="26"/>
          <w:szCs w:val="26"/>
        </w:rPr>
        <w:tab/>
      </w:r>
      <w:r w:rsidRPr="008108C9">
        <w:rPr>
          <w:rFonts w:ascii="Times New Roman" w:eastAsia="Times New Roman" w:hAnsi="Times New Roman" w:cs="Times New Roman"/>
          <w:sz w:val="26"/>
          <w:szCs w:val="26"/>
          <w:lang w:eastAsia="ru-RU"/>
        </w:rPr>
        <w:t>Библиотека школы  оборудована  ПК, принтером; в библиотеке - абонемент, шкафы и стеллажи для хранения печатных изданий, выставочные стеллажи.</w:t>
      </w:r>
    </w:p>
    <w:p w:rsidR="00915C7E" w:rsidRPr="008108C9" w:rsidRDefault="003E025E" w:rsidP="00915C7E">
      <w:pPr>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 xml:space="preserve">     </w:t>
      </w:r>
      <w:r w:rsidR="00915C7E" w:rsidRPr="008108C9">
        <w:rPr>
          <w:rFonts w:ascii="Times New Roman" w:eastAsia="Times New Roman" w:hAnsi="Times New Roman" w:cs="Times New Roman"/>
          <w:sz w:val="26"/>
          <w:szCs w:val="26"/>
          <w:lang w:eastAsia="ru-RU"/>
        </w:rPr>
        <w:tab/>
      </w:r>
      <w:r w:rsidRPr="008108C9">
        <w:rPr>
          <w:rFonts w:ascii="Times New Roman" w:eastAsia="Times New Roman" w:hAnsi="Times New Roman" w:cs="Times New Roman"/>
          <w:sz w:val="26"/>
          <w:szCs w:val="26"/>
          <w:lang w:eastAsia="ru-RU"/>
        </w:rPr>
        <w:t xml:space="preserve">Планируется создание </w:t>
      </w:r>
      <w:proofErr w:type="spellStart"/>
      <w:r w:rsidRPr="008108C9">
        <w:rPr>
          <w:rFonts w:ascii="Times New Roman" w:eastAsia="Times New Roman" w:hAnsi="Times New Roman" w:cs="Times New Roman"/>
          <w:sz w:val="26"/>
          <w:szCs w:val="26"/>
          <w:lang w:eastAsia="ru-RU"/>
        </w:rPr>
        <w:t>медиатеки</w:t>
      </w:r>
      <w:proofErr w:type="spellEnd"/>
      <w:r w:rsidRPr="008108C9">
        <w:rPr>
          <w:rFonts w:ascii="Times New Roman" w:eastAsia="Times New Roman" w:hAnsi="Times New Roman" w:cs="Times New Roman"/>
          <w:sz w:val="26"/>
          <w:szCs w:val="26"/>
          <w:lang w:eastAsia="ru-RU"/>
        </w:rPr>
        <w:t xml:space="preserve"> школы, которая будет представлять собой многокомпонентную информационно-педагогическую среду, обеспечивающую свободный и оперативный доступ к информационным ресурсам, а также возможность самостоятельной работы с ними. </w:t>
      </w:r>
    </w:p>
    <w:p w:rsidR="00915C7E" w:rsidRPr="008108C9" w:rsidRDefault="00915C7E" w:rsidP="00915C7E">
      <w:pPr>
        <w:ind w:firstLine="708"/>
        <w:jc w:val="both"/>
        <w:rPr>
          <w:rFonts w:ascii="Times New Roman" w:eastAsia="Times New Roman" w:hAnsi="Times New Roman" w:cs="Times New Roman"/>
          <w:sz w:val="26"/>
          <w:szCs w:val="26"/>
          <w:lang w:eastAsia="ru-RU"/>
        </w:rPr>
      </w:pPr>
      <w:r w:rsidRPr="008108C9">
        <w:rPr>
          <w:rFonts w:ascii="Times New Roman" w:eastAsia="Times New Roman" w:hAnsi="Times New Roman" w:cs="Times New Roman"/>
          <w:sz w:val="26"/>
          <w:szCs w:val="26"/>
          <w:lang w:eastAsia="ru-RU"/>
        </w:rPr>
        <w:t xml:space="preserve">Развитию навыков работы педагогов в информационно-цифровой среде будет способствовать реализация подпрограмм </w:t>
      </w:r>
      <w:r w:rsidRPr="008108C9">
        <w:rPr>
          <w:rFonts w:ascii="Times New Roman" w:hAnsi="Times New Roman" w:cs="Times New Roman"/>
          <w:sz w:val="26"/>
          <w:szCs w:val="26"/>
        </w:rPr>
        <w:t xml:space="preserve">«Ресурсное обеспечение как условие развития образовательного пространства» (направление </w:t>
      </w:r>
      <w:r w:rsidRPr="008108C9">
        <w:rPr>
          <w:rFonts w:ascii="Times New Roman" w:eastAsia="Times New Roman" w:hAnsi="Times New Roman" w:cs="Times New Roman"/>
          <w:sz w:val="26"/>
          <w:szCs w:val="26"/>
          <w:lang w:eastAsia="ru-RU"/>
        </w:rPr>
        <w:t>«Цифровая школа») и «Учитель будущего» Программы развития МОУ СОШ №1 на 2021-2025гг.</w:t>
      </w:r>
    </w:p>
    <w:p w:rsidR="0048308C" w:rsidRPr="008108C9" w:rsidRDefault="0048308C" w:rsidP="00407FD3">
      <w:pPr>
        <w:pStyle w:val="af0"/>
        <w:tabs>
          <w:tab w:val="left" w:pos="1050"/>
        </w:tabs>
        <w:kinsoku w:val="0"/>
        <w:overflowPunct w:val="0"/>
        <w:ind w:right="52"/>
        <w:jc w:val="both"/>
        <w:rPr>
          <w:rFonts w:ascii="Times New Roman" w:eastAsia="Times New Roman" w:hAnsi="Times New Roman" w:cs="Times New Roman"/>
          <w:sz w:val="26"/>
          <w:szCs w:val="26"/>
          <w:lang w:eastAsia="ru-RU"/>
        </w:rPr>
      </w:pPr>
      <w:r w:rsidRPr="008108C9">
        <w:rPr>
          <w:rFonts w:ascii="Times New Roman" w:hAnsi="Times New Roman" w:cs="Times New Roman"/>
          <w:b/>
          <w:i/>
          <w:sz w:val="26"/>
          <w:szCs w:val="26"/>
        </w:rPr>
        <w:t>Вывод</w:t>
      </w:r>
      <w:r w:rsidRPr="008108C9">
        <w:rPr>
          <w:rFonts w:ascii="Times New Roman" w:hAnsi="Times New Roman" w:cs="Times New Roman"/>
          <w:b/>
          <w:sz w:val="26"/>
          <w:szCs w:val="26"/>
        </w:rPr>
        <w:t>:</w:t>
      </w:r>
      <w:r w:rsidRPr="008108C9">
        <w:rPr>
          <w:rFonts w:ascii="Times New Roman" w:hAnsi="Times New Roman" w:cs="Times New Roman"/>
          <w:sz w:val="26"/>
          <w:szCs w:val="26"/>
        </w:rPr>
        <w:t xml:space="preserve"> </w:t>
      </w:r>
      <w:r w:rsidRPr="008108C9">
        <w:rPr>
          <w:rFonts w:ascii="Times New Roman" w:eastAsia="Times New Roman" w:hAnsi="Times New Roman" w:cs="Times New Roman"/>
          <w:sz w:val="26"/>
          <w:szCs w:val="26"/>
          <w:lang w:eastAsia="ru-RU"/>
        </w:rPr>
        <w:t xml:space="preserve">Аналитические данные показывают, что школа </w:t>
      </w:r>
      <w:r w:rsidR="00D13BA0" w:rsidRPr="008108C9">
        <w:rPr>
          <w:rFonts w:ascii="Times New Roman" w:eastAsia="Times New Roman" w:hAnsi="Times New Roman" w:cs="Times New Roman"/>
          <w:sz w:val="26"/>
          <w:szCs w:val="26"/>
          <w:lang w:eastAsia="ru-RU"/>
        </w:rPr>
        <w:t xml:space="preserve">в целом </w:t>
      </w:r>
      <w:r w:rsidRPr="008108C9">
        <w:rPr>
          <w:rFonts w:ascii="Times New Roman" w:eastAsia="Times New Roman" w:hAnsi="Times New Roman" w:cs="Times New Roman"/>
          <w:sz w:val="26"/>
          <w:szCs w:val="26"/>
          <w:lang w:eastAsia="ru-RU"/>
        </w:rPr>
        <w:t xml:space="preserve">обладает достаточными ресурсами  для предоставления качественной образовательной услуги. </w:t>
      </w:r>
      <w:r w:rsidRPr="008108C9">
        <w:rPr>
          <w:rFonts w:ascii="Times New Roman" w:hAnsi="Times New Roman" w:cs="Times New Roman"/>
          <w:sz w:val="26"/>
          <w:szCs w:val="26"/>
        </w:rPr>
        <w:t xml:space="preserve">Ресурсное обеспечение </w:t>
      </w:r>
      <w:r w:rsidRPr="008108C9">
        <w:rPr>
          <w:rFonts w:ascii="Times New Roman" w:eastAsia="Times New Roman" w:hAnsi="Times New Roman" w:cs="Times New Roman"/>
          <w:sz w:val="26"/>
          <w:szCs w:val="26"/>
        </w:rPr>
        <w:t>позволяет реализовывать образовательные программы в полном объеме в соответствии с требованиями ФГОС общего образования</w:t>
      </w:r>
      <w:r w:rsidRPr="008108C9">
        <w:rPr>
          <w:rFonts w:ascii="Times New Roman" w:hAnsi="Times New Roman" w:cs="Times New Roman"/>
          <w:sz w:val="26"/>
          <w:szCs w:val="26"/>
        </w:rPr>
        <w:t>, направлено на создание и совершенствование условий для достижения обучающимися образовательных результатов, поддержания физического и психического здоровья учащихся</w:t>
      </w:r>
      <w:r w:rsidR="00D13BA0" w:rsidRPr="008108C9">
        <w:rPr>
          <w:rFonts w:ascii="Times New Roman" w:hAnsi="Times New Roman" w:cs="Times New Roman"/>
          <w:sz w:val="26"/>
          <w:szCs w:val="26"/>
        </w:rPr>
        <w:t>.</w:t>
      </w:r>
    </w:p>
    <w:p w:rsidR="004F3FD0" w:rsidRPr="008108C9" w:rsidRDefault="004F3FD0" w:rsidP="009A37E2">
      <w:pPr>
        <w:spacing w:line="240" w:lineRule="auto"/>
        <w:jc w:val="center"/>
        <w:rPr>
          <w:rFonts w:ascii="Times New Roman" w:hAnsi="Times New Roman" w:cs="Times New Roman"/>
          <w:b/>
          <w:sz w:val="28"/>
          <w:szCs w:val="28"/>
        </w:rPr>
      </w:pPr>
    </w:p>
    <w:p w:rsidR="009A37E2" w:rsidRPr="008108C9" w:rsidRDefault="009A37E2" w:rsidP="009A37E2">
      <w:pPr>
        <w:spacing w:line="240" w:lineRule="auto"/>
        <w:jc w:val="center"/>
        <w:rPr>
          <w:rFonts w:ascii="Times New Roman" w:hAnsi="Times New Roman" w:cs="Times New Roman"/>
          <w:b/>
          <w:sz w:val="28"/>
          <w:szCs w:val="28"/>
        </w:rPr>
      </w:pPr>
      <w:r w:rsidRPr="008108C9">
        <w:rPr>
          <w:rFonts w:ascii="Times New Roman" w:hAnsi="Times New Roman" w:cs="Times New Roman"/>
          <w:b/>
          <w:sz w:val="28"/>
          <w:szCs w:val="28"/>
        </w:rPr>
        <w:t xml:space="preserve">Общие выводы по результатам </w:t>
      </w:r>
      <w:proofErr w:type="spellStart"/>
      <w:r w:rsidRPr="008108C9">
        <w:rPr>
          <w:rFonts w:ascii="Times New Roman" w:hAnsi="Times New Roman" w:cs="Times New Roman"/>
          <w:b/>
          <w:sz w:val="28"/>
          <w:szCs w:val="28"/>
        </w:rPr>
        <w:t>самообследования</w:t>
      </w:r>
      <w:proofErr w:type="spellEnd"/>
      <w:r w:rsidRPr="008108C9">
        <w:rPr>
          <w:rFonts w:ascii="Times New Roman" w:hAnsi="Times New Roman" w:cs="Times New Roman"/>
          <w:b/>
          <w:sz w:val="28"/>
          <w:szCs w:val="28"/>
        </w:rPr>
        <w:t xml:space="preserve"> </w:t>
      </w:r>
    </w:p>
    <w:p w:rsidR="009A37E2" w:rsidRPr="008108C9" w:rsidRDefault="009A37E2" w:rsidP="00326693">
      <w:pPr>
        <w:jc w:val="both"/>
        <w:rPr>
          <w:rFonts w:ascii="Times New Roman" w:hAnsi="Times New Roman" w:cs="Times New Roman"/>
          <w:sz w:val="26"/>
          <w:szCs w:val="26"/>
        </w:rPr>
      </w:pPr>
      <w:r w:rsidRPr="008108C9">
        <w:rPr>
          <w:rFonts w:ascii="Times New Roman" w:hAnsi="Times New Roman" w:cs="Times New Roman"/>
          <w:i/>
          <w:sz w:val="28"/>
          <w:szCs w:val="28"/>
        </w:rPr>
        <w:t xml:space="preserve">     </w:t>
      </w:r>
      <w:r w:rsidRPr="008108C9">
        <w:rPr>
          <w:rFonts w:ascii="Times New Roman" w:hAnsi="Times New Roman" w:cs="Times New Roman"/>
          <w:sz w:val="26"/>
          <w:szCs w:val="26"/>
        </w:rPr>
        <w:t xml:space="preserve">На основании результатов проведенного </w:t>
      </w:r>
      <w:proofErr w:type="spellStart"/>
      <w:r w:rsidRPr="008108C9">
        <w:rPr>
          <w:rFonts w:ascii="Times New Roman" w:hAnsi="Times New Roman" w:cs="Times New Roman"/>
          <w:sz w:val="26"/>
          <w:szCs w:val="26"/>
        </w:rPr>
        <w:t>самообследования</w:t>
      </w:r>
      <w:proofErr w:type="spellEnd"/>
      <w:r w:rsidRPr="008108C9">
        <w:rPr>
          <w:rFonts w:ascii="Times New Roman" w:hAnsi="Times New Roman" w:cs="Times New Roman"/>
          <w:sz w:val="26"/>
          <w:szCs w:val="26"/>
        </w:rPr>
        <w:t xml:space="preserve">  за </w:t>
      </w:r>
      <w:r w:rsidRPr="00713753">
        <w:rPr>
          <w:rFonts w:ascii="Times New Roman" w:hAnsi="Times New Roman" w:cs="Times New Roman"/>
          <w:sz w:val="26"/>
          <w:szCs w:val="26"/>
        </w:rPr>
        <w:t>202</w:t>
      </w:r>
      <w:r w:rsidR="00D83AA5" w:rsidRPr="00713753">
        <w:rPr>
          <w:rFonts w:ascii="Times New Roman" w:hAnsi="Times New Roman" w:cs="Times New Roman"/>
          <w:sz w:val="26"/>
          <w:szCs w:val="26"/>
        </w:rPr>
        <w:t>2</w:t>
      </w:r>
      <w:r w:rsidRPr="008108C9">
        <w:rPr>
          <w:rFonts w:ascii="Times New Roman" w:hAnsi="Times New Roman" w:cs="Times New Roman"/>
          <w:sz w:val="26"/>
          <w:szCs w:val="26"/>
        </w:rPr>
        <w:t xml:space="preserve"> год можно сделать вывод, что содержание образования в образовательной организации </w:t>
      </w:r>
      <w:r w:rsidR="001D7D9E" w:rsidRPr="008108C9">
        <w:rPr>
          <w:rFonts w:ascii="Times New Roman" w:hAnsi="Times New Roman" w:cs="Times New Roman"/>
          <w:sz w:val="26"/>
          <w:szCs w:val="26"/>
        </w:rPr>
        <w:t xml:space="preserve">было </w:t>
      </w:r>
      <w:r w:rsidRPr="008108C9">
        <w:rPr>
          <w:rFonts w:ascii="Times New Roman" w:hAnsi="Times New Roman" w:cs="Times New Roman"/>
          <w:sz w:val="26"/>
          <w:szCs w:val="26"/>
        </w:rPr>
        <w:t>построено с учетом социальных условий и потребностей обучающихся, установлено соответствие содержания образования целям национального проекта «Образование»,</w:t>
      </w:r>
      <w:r w:rsidR="001D7D9E" w:rsidRPr="008108C9">
        <w:rPr>
          <w:rFonts w:ascii="Times New Roman" w:hAnsi="Times New Roman" w:cs="Times New Roman"/>
          <w:sz w:val="26"/>
          <w:szCs w:val="26"/>
        </w:rPr>
        <w:t xml:space="preserve"> Программы развития школы.</w:t>
      </w:r>
      <w:r w:rsidRPr="008108C9">
        <w:rPr>
          <w:rFonts w:ascii="Times New Roman" w:hAnsi="Times New Roman" w:cs="Times New Roman"/>
          <w:sz w:val="26"/>
          <w:szCs w:val="26"/>
        </w:rPr>
        <w:t xml:space="preserve"> </w:t>
      </w:r>
      <w:r w:rsidR="001D7D9E" w:rsidRPr="008108C9">
        <w:rPr>
          <w:rFonts w:ascii="Times New Roman" w:hAnsi="Times New Roman" w:cs="Times New Roman"/>
          <w:sz w:val="26"/>
          <w:szCs w:val="26"/>
        </w:rPr>
        <w:t>П</w:t>
      </w:r>
      <w:r w:rsidR="00326693" w:rsidRPr="008108C9">
        <w:rPr>
          <w:rFonts w:ascii="Times New Roman" w:hAnsi="Times New Roman" w:cs="Times New Roman"/>
          <w:sz w:val="26"/>
          <w:szCs w:val="26"/>
        </w:rPr>
        <w:t xml:space="preserve">едагогическим коллективом обеспечивается </w:t>
      </w:r>
      <w:r w:rsidRPr="008108C9">
        <w:rPr>
          <w:rFonts w:ascii="Times New Roman" w:hAnsi="Times New Roman" w:cs="Times New Roman"/>
          <w:sz w:val="26"/>
          <w:szCs w:val="26"/>
        </w:rPr>
        <w:t xml:space="preserve">единство </w:t>
      </w:r>
      <w:proofErr w:type="gramStart"/>
      <w:r w:rsidRPr="008108C9">
        <w:rPr>
          <w:rFonts w:ascii="Times New Roman" w:hAnsi="Times New Roman" w:cs="Times New Roman"/>
          <w:sz w:val="26"/>
          <w:szCs w:val="26"/>
        </w:rPr>
        <w:t>содержательной</w:t>
      </w:r>
      <w:proofErr w:type="gramEnd"/>
      <w:r w:rsidRPr="008108C9">
        <w:rPr>
          <w:rFonts w:ascii="Times New Roman" w:hAnsi="Times New Roman" w:cs="Times New Roman"/>
          <w:sz w:val="26"/>
          <w:szCs w:val="26"/>
        </w:rPr>
        <w:t xml:space="preserve"> и </w:t>
      </w:r>
      <w:proofErr w:type="spellStart"/>
      <w:r w:rsidRPr="008108C9">
        <w:rPr>
          <w:rFonts w:ascii="Times New Roman" w:hAnsi="Times New Roman" w:cs="Times New Roman"/>
          <w:sz w:val="26"/>
          <w:szCs w:val="26"/>
        </w:rPr>
        <w:t>деятельностной</w:t>
      </w:r>
      <w:proofErr w:type="spellEnd"/>
      <w:r w:rsidRPr="008108C9">
        <w:rPr>
          <w:rFonts w:ascii="Times New Roman" w:hAnsi="Times New Roman" w:cs="Times New Roman"/>
          <w:sz w:val="26"/>
          <w:szCs w:val="26"/>
        </w:rPr>
        <w:t xml:space="preserve"> сторон обучения. Кроме того, система образования в целом является открытой, безопасной, развивающей, основанной на стратегии развития образования.</w:t>
      </w:r>
    </w:p>
    <w:p w:rsidR="00CB1D1D" w:rsidRPr="008108C9" w:rsidRDefault="00CB1D1D"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B1D1D" w:rsidRPr="008108C9" w:rsidRDefault="00CB1D1D"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B1D1D" w:rsidRPr="008108C9" w:rsidRDefault="00CB1D1D"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8108C9" w:rsidRDefault="008108C9"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8108C9" w:rsidRDefault="008108C9"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8108C9" w:rsidRDefault="008108C9"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8108C9" w:rsidRDefault="008108C9"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8108C9" w:rsidRDefault="008108C9"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8108C9" w:rsidRDefault="008108C9"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CE4E22" w:rsidRDefault="00CE4E22"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p>
    <w:p w:rsidR="004F6647" w:rsidRPr="00AE0533" w:rsidRDefault="004F6647" w:rsidP="004F6647">
      <w:pPr>
        <w:shd w:val="clear" w:color="auto" w:fill="FFFFFF"/>
        <w:spacing w:after="0" w:line="270" w:lineRule="atLeast"/>
        <w:jc w:val="center"/>
        <w:textAlignment w:val="baseline"/>
        <w:outlineLvl w:val="3"/>
        <w:rPr>
          <w:rFonts w:ascii="Times New Roman" w:eastAsia="Times New Roman" w:hAnsi="Times New Roman" w:cs="Times New Roman"/>
          <w:b/>
          <w:bCs/>
          <w:sz w:val="26"/>
          <w:szCs w:val="26"/>
          <w:bdr w:val="none" w:sz="0" w:space="0" w:color="auto" w:frame="1"/>
          <w:lang w:eastAsia="ru-RU"/>
        </w:rPr>
      </w:pPr>
      <w:r w:rsidRPr="00AE0533">
        <w:rPr>
          <w:rFonts w:ascii="Times New Roman" w:eastAsia="Times New Roman" w:hAnsi="Times New Roman" w:cs="Times New Roman"/>
          <w:b/>
          <w:bCs/>
          <w:sz w:val="26"/>
          <w:szCs w:val="26"/>
          <w:bdr w:val="none" w:sz="0" w:space="0" w:color="auto" w:frame="1"/>
          <w:lang w:eastAsia="ru-RU"/>
        </w:rPr>
        <w:t>2. ПОКАЗАТЕЛИ</w:t>
      </w:r>
      <w:r w:rsidRPr="00AE0533">
        <w:rPr>
          <w:rFonts w:ascii="Times New Roman" w:eastAsia="Times New Roman" w:hAnsi="Times New Roman" w:cs="Times New Roman"/>
          <w:b/>
          <w:bCs/>
          <w:sz w:val="26"/>
          <w:szCs w:val="26"/>
          <w:lang w:eastAsia="ru-RU"/>
        </w:rPr>
        <w:br/>
      </w:r>
      <w:r w:rsidRPr="00AE0533">
        <w:rPr>
          <w:rFonts w:ascii="Times New Roman" w:eastAsia="Times New Roman" w:hAnsi="Times New Roman" w:cs="Times New Roman"/>
          <w:b/>
          <w:bCs/>
          <w:sz w:val="26"/>
          <w:szCs w:val="26"/>
          <w:bdr w:val="none" w:sz="0" w:space="0" w:color="auto" w:frame="1"/>
          <w:lang w:eastAsia="ru-RU"/>
        </w:rPr>
        <w:t>ДЕЯТЕЛЬНОСТИ ОБЩЕОБРАЗОВАТЕЛЬНОЙ ОРГАНИЗАЦИИ,</w:t>
      </w:r>
      <w:r w:rsidRPr="00AE0533">
        <w:rPr>
          <w:rFonts w:ascii="Times New Roman" w:eastAsia="Times New Roman" w:hAnsi="Times New Roman" w:cs="Times New Roman"/>
          <w:b/>
          <w:bCs/>
          <w:sz w:val="26"/>
          <w:szCs w:val="26"/>
          <w:lang w:eastAsia="ru-RU"/>
        </w:rPr>
        <w:br/>
      </w:r>
      <w:r w:rsidRPr="00AE0533">
        <w:rPr>
          <w:rFonts w:ascii="Times New Roman" w:eastAsia="Times New Roman" w:hAnsi="Times New Roman" w:cs="Times New Roman"/>
          <w:b/>
          <w:bCs/>
          <w:sz w:val="26"/>
          <w:szCs w:val="26"/>
          <w:bdr w:val="none" w:sz="0" w:space="0" w:color="auto" w:frame="1"/>
          <w:lang w:eastAsia="ru-RU"/>
        </w:rPr>
        <w:t>ПОДЛЕЖАЩЕЙ САМООБСЛЕДОВАНИЮ</w:t>
      </w:r>
      <w:r w:rsidR="00915C7E">
        <w:rPr>
          <w:rFonts w:ascii="Times New Roman" w:eastAsia="Times New Roman" w:hAnsi="Times New Roman" w:cs="Times New Roman"/>
          <w:b/>
          <w:bCs/>
          <w:sz w:val="26"/>
          <w:szCs w:val="26"/>
          <w:bdr w:val="none" w:sz="0" w:space="0" w:color="auto" w:frame="1"/>
          <w:lang w:eastAsia="ru-RU"/>
        </w:rPr>
        <w:t xml:space="preserve"> </w:t>
      </w:r>
      <w:r w:rsidR="00915C7E" w:rsidRPr="00915C7E">
        <w:rPr>
          <w:rFonts w:ascii="Times New Roman" w:eastAsia="Times New Roman" w:hAnsi="Times New Roman" w:cs="Times New Roman"/>
          <w:bCs/>
          <w:sz w:val="26"/>
          <w:szCs w:val="26"/>
          <w:bdr w:val="none" w:sz="0" w:space="0" w:color="auto" w:frame="1"/>
          <w:lang w:eastAsia="ru-RU"/>
        </w:rPr>
        <w:t>(по состоянию на 31.12.2022г.)</w:t>
      </w:r>
    </w:p>
    <w:p w:rsidR="004F6647" w:rsidRPr="00CA4F12" w:rsidRDefault="004F6647" w:rsidP="004F6647">
      <w:pPr>
        <w:shd w:val="clear" w:color="auto" w:fill="FFFFFF"/>
        <w:spacing w:after="0" w:line="270" w:lineRule="atLeast"/>
        <w:jc w:val="center"/>
        <w:textAlignment w:val="baseline"/>
        <w:outlineLvl w:val="3"/>
        <w:rPr>
          <w:rFonts w:ascii="Trebuchet MS" w:eastAsia="Times New Roman" w:hAnsi="Trebuchet MS" w:cs="Times New Roman"/>
          <w:b/>
          <w:bCs/>
          <w:sz w:val="23"/>
          <w:szCs w:val="23"/>
          <w:lang w:eastAsia="ru-RU"/>
        </w:rPr>
      </w:pPr>
    </w:p>
    <w:tbl>
      <w:tblPr>
        <w:tblW w:w="9923" w:type="dxa"/>
        <w:tblInd w:w="-164"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51"/>
        <w:gridCol w:w="7295"/>
        <w:gridCol w:w="1777"/>
      </w:tblGrid>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EA19E3" w:rsidP="00E27FB8">
            <w:pPr>
              <w:spacing w:before="75" w:after="75" w:line="240" w:lineRule="auto"/>
              <w:jc w:val="center"/>
              <w:textAlignment w:val="baseline"/>
              <w:rPr>
                <w:rFonts w:ascii="Times New Roman" w:eastAsia="Times New Roman" w:hAnsi="Times New Roman" w:cs="Times New Roman"/>
                <w:sz w:val="23"/>
                <w:szCs w:val="23"/>
                <w:lang w:eastAsia="ru-RU"/>
              </w:rPr>
            </w:pPr>
            <w:r w:rsidRPr="006227F6">
              <w:rPr>
                <w:rFonts w:ascii="Times New Roman" w:eastAsia="Times New Roman" w:hAnsi="Times New Roman" w:cs="Times New Roman"/>
                <w:sz w:val="23"/>
                <w:szCs w:val="23"/>
                <w:lang w:eastAsia="ru-RU"/>
              </w:rPr>
              <w:t>№</w:t>
            </w:r>
          </w:p>
          <w:p w:rsidR="004F6647" w:rsidRPr="006227F6" w:rsidRDefault="004F6647" w:rsidP="00E27FB8">
            <w:pPr>
              <w:spacing w:before="75" w:after="75" w:line="240" w:lineRule="auto"/>
              <w:jc w:val="center"/>
              <w:textAlignment w:val="baseline"/>
              <w:rPr>
                <w:rFonts w:ascii="Times New Roman" w:eastAsia="Times New Roman" w:hAnsi="Times New Roman" w:cs="Times New Roman"/>
                <w:sz w:val="23"/>
                <w:szCs w:val="23"/>
                <w:lang w:eastAsia="ru-RU"/>
              </w:rPr>
            </w:pPr>
            <w:proofErr w:type="gramStart"/>
            <w:r w:rsidRPr="006227F6">
              <w:rPr>
                <w:rFonts w:ascii="Times New Roman" w:eastAsia="Times New Roman" w:hAnsi="Times New Roman" w:cs="Times New Roman"/>
                <w:sz w:val="23"/>
                <w:szCs w:val="23"/>
                <w:lang w:eastAsia="ru-RU"/>
              </w:rPr>
              <w:t>п</w:t>
            </w:r>
            <w:proofErr w:type="gramEnd"/>
            <w:r w:rsidRPr="006227F6">
              <w:rPr>
                <w:rFonts w:ascii="Times New Roman" w:eastAsia="Times New Roman" w:hAnsi="Times New Roman" w:cs="Times New Roman"/>
                <w:sz w:val="23"/>
                <w:szCs w:val="23"/>
                <w:lang w:eastAsia="ru-RU"/>
              </w:rPr>
              <w:t>/п</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3"/>
                <w:szCs w:val="23"/>
                <w:lang w:eastAsia="ru-RU"/>
              </w:rPr>
            </w:pPr>
            <w:r w:rsidRPr="006227F6">
              <w:rPr>
                <w:rFonts w:ascii="Times New Roman" w:eastAsia="Times New Roman" w:hAnsi="Times New Roman" w:cs="Times New Roman"/>
                <w:sz w:val="23"/>
                <w:szCs w:val="23"/>
                <w:lang w:eastAsia="ru-RU"/>
              </w:rPr>
              <w:t>Показатели</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center"/>
              <w:textAlignment w:val="baseline"/>
              <w:rPr>
                <w:rFonts w:ascii="Times New Roman" w:eastAsia="Times New Roman" w:hAnsi="Times New Roman" w:cs="Times New Roman"/>
                <w:sz w:val="23"/>
                <w:szCs w:val="23"/>
                <w:lang w:eastAsia="ru-RU"/>
              </w:rPr>
            </w:pPr>
            <w:r w:rsidRPr="006227F6">
              <w:rPr>
                <w:rFonts w:ascii="Times New Roman" w:eastAsia="Times New Roman" w:hAnsi="Times New Roman" w:cs="Times New Roman"/>
                <w:sz w:val="23"/>
                <w:szCs w:val="23"/>
                <w:lang w:eastAsia="ru-RU"/>
              </w:rPr>
              <w:t>Единица измерения</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814A47">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Образовательная деятельность</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Общая численность учащихся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CB1D1D" w:rsidP="00915C7E">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85</w:t>
            </w:r>
            <w:r w:rsidR="00915C7E" w:rsidRPr="006227F6">
              <w:rPr>
                <w:rFonts w:ascii="Times New Roman" w:eastAsia="Times New Roman" w:hAnsi="Times New Roman" w:cs="Times New Roman"/>
                <w:sz w:val="24"/>
                <w:szCs w:val="24"/>
                <w:lang w:eastAsia="ru-RU"/>
              </w:rPr>
              <w:t>5</w:t>
            </w:r>
            <w:r w:rsidR="004F6647" w:rsidRPr="006227F6">
              <w:rPr>
                <w:rFonts w:ascii="Times New Roman" w:eastAsia="Times New Roman" w:hAnsi="Times New Roman" w:cs="Times New Roman"/>
                <w:sz w:val="24"/>
                <w:szCs w:val="24"/>
                <w:lang w:eastAsia="ru-RU"/>
              </w:rPr>
              <w:t xml:space="preserve"> 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915C7E"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326</w:t>
            </w:r>
            <w:r w:rsidR="004F6647" w:rsidRPr="006227F6">
              <w:rPr>
                <w:rFonts w:ascii="Times New Roman" w:eastAsia="Times New Roman" w:hAnsi="Times New Roman" w:cs="Times New Roman"/>
                <w:sz w:val="24"/>
                <w:szCs w:val="24"/>
                <w:lang w:eastAsia="ru-RU"/>
              </w:rPr>
              <w:t xml:space="preserve"> 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915C7E" w:rsidP="004F6647">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427</w:t>
            </w:r>
            <w:r w:rsidR="004F6647" w:rsidRPr="006227F6">
              <w:rPr>
                <w:rFonts w:ascii="Times New Roman" w:eastAsia="Times New Roman" w:hAnsi="Times New Roman" w:cs="Times New Roman"/>
                <w:sz w:val="24"/>
                <w:szCs w:val="24"/>
                <w:lang w:eastAsia="ru-RU"/>
              </w:rPr>
              <w:t xml:space="preserve"> человека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1.4</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915C7E"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102</w:t>
            </w:r>
            <w:r w:rsidR="00CB1D1D" w:rsidRPr="006227F6">
              <w:rPr>
                <w:rFonts w:ascii="Times New Roman" w:eastAsia="Times New Roman" w:hAnsi="Times New Roman" w:cs="Times New Roman"/>
                <w:sz w:val="24"/>
                <w:szCs w:val="24"/>
                <w:lang w:eastAsia="ru-RU"/>
              </w:rPr>
              <w:t xml:space="preserve"> </w:t>
            </w:r>
            <w:r w:rsidR="004F6647" w:rsidRPr="006227F6">
              <w:rPr>
                <w:rFonts w:ascii="Times New Roman" w:eastAsia="Times New Roman" w:hAnsi="Times New Roman" w:cs="Times New Roman"/>
                <w:sz w:val="24"/>
                <w:szCs w:val="24"/>
                <w:lang w:eastAsia="ru-RU"/>
              </w:rPr>
              <w:t>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1.5</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BA4CE1"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450</w:t>
            </w:r>
            <w:r w:rsidR="006227F6" w:rsidRPr="006227F6">
              <w:rPr>
                <w:rFonts w:ascii="Times New Roman" w:eastAsia="Times New Roman" w:hAnsi="Times New Roman" w:cs="Times New Roman"/>
                <w:sz w:val="24"/>
                <w:szCs w:val="24"/>
                <w:lang w:eastAsia="ru-RU"/>
              </w:rPr>
              <w:t xml:space="preserve"> человек</w:t>
            </w:r>
            <w:r w:rsidR="002F1D8B">
              <w:rPr>
                <w:rFonts w:ascii="Times New Roman" w:eastAsia="Times New Roman" w:hAnsi="Times New Roman" w:cs="Times New Roman"/>
                <w:sz w:val="24"/>
                <w:szCs w:val="24"/>
                <w:lang w:eastAsia="ru-RU"/>
              </w:rPr>
              <w:t xml:space="preserve">/ </w:t>
            </w:r>
            <w:r w:rsidRPr="006227F6">
              <w:rPr>
                <w:rFonts w:ascii="Times New Roman" w:eastAsia="Times New Roman" w:hAnsi="Times New Roman" w:cs="Times New Roman"/>
                <w:sz w:val="24"/>
                <w:szCs w:val="24"/>
                <w:lang w:eastAsia="ru-RU"/>
              </w:rPr>
              <w:t>59</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1.6</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w:t>
            </w:r>
            <w:r w:rsidR="004D1302" w:rsidRPr="006227F6">
              <w:rPr>
                <w:rFonts w:ascii="Times New Roman" w:eastAsia="Times New Roman" w:hAnsi="Times New Roman" w:cs="Times New Roman"/>
                <w:sz w:val="24"/>
                <w:szCs w:val="24"/>
                <w:lang w:eastAsia="ru-RU"/>
              </w:rPr>
              <w:t>скому языку</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66314A" w:rsidP="00BA4CE1">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w:t>
            </w:r>
            <w:r w:rsidR="00BA4CE1" w:rsidRPr="006227F6">
              <w:rPr>
                <w:rFonts w:ascii="Times New Roman" w:eastAsia="Times New Roman" w:hAnsi="Times New Roman" w:cs="Times New Roman"/>
                <w:sz w:val="24"/>
                <w:szCs w:val="24"/>
                <w:lang w:eastAsia="ru-RU"/>
              </w:rPr>
              <w:t>8</w:t>
            </w:r>
            <w:r w:rsidRPr="006227F6">
              <w:rPr>
                <w:rFonts w:ascii="Times New Roman" w:eastAsia="Times New Roman" w:hAnsi="Times New Roman" w:cs="Times New Roman"/>
                <w:sz w:val="24"/>
                <w:szCs w:val="24"/>
                <w:lang w:eastAsia="ru-RU"/>
              </w:rPr>
              <w:t xml:space="preserve"> балла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1.7</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Средний балл государственной итоговой аттестации вып</w:t>
            </w:r>
            <w:r w:rsidR="004D1302" w:rsidRPr="006227F6">
              <w:rPr>
                <w:rFonts w:ascii="Times New Roman" w:eastAsia="Times New Roman" w:hAnsi="Times New Roman" w:cs="Times New Roman"/>
                <w:sz w:val="24"/>
                <w:szCs w:val="24"/>
                <w:lang w:eastAsia="ru-RU"/>
              </w:rPr>
              <w:t>ускников 9 класса по математике</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BA4CE1" w:rsidP="00BA4CE1">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3,3</w:t>
            </w:r>
            <w:r w:rsidR="0066314A" w:rsidRPr="006227F6">
              <w:rPr>
                <w:rFonts w:ascii="Times New Roman" w:eastAsia="Times New Roman" w:hAnsi="Times New Roman" w:cs="Times New Roman"/>
                <w:sz w:val="24"/>
                <w:szCs w:val="24"/>
                <w:lang w:eastAsia="ru-RU"/>
              </w:rPr>
              <w:t xml:space="preserve"> балла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1.8</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BA4CE1"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64,2</w:t>
            </w:r>
            <w:r w:rsidR="004F6647" w:rsidRPr="006227F6">
              <w:rPr>
                <w:rFonts w:ascii="Times New Roman" w:eastAsia="Times New Roman" w:hAnsi="Times New Roman" w:cs="Times New Roman"/>
                <w:sz w:val="24"/>
                <w:szCs w:val="24"/>
                <w:lang w:eastAsia="ru-RU"/>
              </w:rPr>
              <w:t xml:space="preserve"> баллов</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1.9</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 (базовый уровень)</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BA4CE1" w:rsidP="00C923CC">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4,35</w:t>
            </w:r>
          </w:p>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4F6647" w:rsidRPr="006227F6" w:rsidRDefault="00C25CAE"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1.9.1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 (профильный уровень)</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4F6647" w:rsidRPr="006227F6" w:rsidRDefault="00BA4CE1" w:rsidP="00814A47">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51,96</w:t>
            </w:r>
            <w:r w:rsidR="004F6647" w:rsidRPr="006227F6">
              <w:rPr>
                <w:rFonts w:ascii="Times New Roman" w:eastAsia="Times New Roman" w:hAnsi="Times New Roman" w:cs="Times New Roman"/>
                <w:sz w:val="24"/>
                <w:szCs w:val="24"/>
                <w:lang w:eastAsia="ru-RU"/>
              </w:rPr>
              <w:t xml:space="preserve"> балл</w:t>
            </w:r>
            <w:r w:rsidR="00814A47" w:rsidRPr="006227F6">
              <w:rPr>
                <w:rFonts w:ascii="Times New Roman" w:eastAsia="Times New Roman" w:hAnsi="Times New Roman" w:cs="Times New Roman"/>
                <w:sz w:val="24"/>
                <w:szCs w:val="24"/>
                <w:lang w:eastAsia="ru-RU"/>
              </w:rPr>
              <w:t>ов</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1.10</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w:t>
            </w:r>
            <w:r w:rsidR="0066314A" w:rsidRPr="006227F6">
              <w:rPr>
                <w:rFonts w:ascii="Times New Roman" w:eastAsia="Times New Roman" w:hAnsi="Times New Roman" w:cs="Times New Roman"/>
                <w:sz w:val="24"/>
                <w:szCs w:val="24"/>
                <w:lang w:eastAsia="ru-RU"/>
              </w:rPr>
              <w:t>исленности выпускников 9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3601E5"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2/2,2%</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w:t>
            </w:r>
            <w:r w:rsidR="0066314A" w:rsidRPr="006227F6">
              <w:rPr>
                <w:rFonts w:ascii="Times New Roman" w:eastAsia="Times New Roman" w:hAnsi="Times New Roman" w:cs="Times New Roman"/>
                <w:sz w:val="24"/>
                <w:szCs w:val="24"/>
                <w:lang w:eastAsia="ru-RU"/>
              </w:rPr>
              <w:t>исленности выпускников 9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3601E5" w:rsidP="006227F6">
            <w:pPr>
              <w:spacing w:before="75" w:after="75"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1856" w:rsidRPr="006227F6" w:rsidRDefault="00331856"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1856" w:rsidRPr="006227F6" w:rsidRDefault="00331856" w:rsidP="00E27FB8">
            <w:pPr>
              <w:spacing w:before="75" w:after="75" w:line="240" w:lineRule="auto"/>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1856" w:rsidRPr="006227F6" w:rsidRDefault="00331856" w:rsidP="00331856">
            <w:pPr>
              <w:jc w:val="center"/>
            </w:pPr>
            <w:r w:rsidRPr="006227F6">
              <w:rPr>
                <w:rFonts w:ascii="Times New Roman" w:eastAsia="Times New Roman" w:hAnsi="Times New Roman" w:cs="Times New Roman"/>
                <w:sz w:val="24"/>
                <w:szCs w:val="24"/>
                <w:lang w:eastAsia="ru-RU"/>
              </w:rPr>
              <w:t>0</w:t>
            </w:r>
            <w:r w:rsidRPr="006227F6">
              <w:rPr>
                <w:rFonts w:ascii="Times New Roman" w:eastAsia="Times New Roman" w:hAnsi="Times New Roman" w:cs="Times New Roman"/>
                <w:sz w:val="24"/>
                <w:szCs w:val="24"/>
                <w:lang w:val="en-US" w:eastAsia="ru-RU"/>
              </w:rPr>
              <w:t xml:space="preserve"> </w:t>
            </w:r>
            <w:r w:rsidRPr="006227F6">
              <w:rPr>
                <w:rFonts w:ascii="Times New Roman" w:eastAsia="Times New Roman" w:hAnsi="Times New Roman" w:cs="Times New Roman"/>
                <w:sz w:val="24"/>
                <w:szCs w:val="24"/>
                <w:lang w:eastAsia="ru-RU"/>
              </w:rPr>
              <w:t>/ 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1856" w:rsidRPr="006227F6" w:rsidRDefault="00331856"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1856" w:rsidRPr="006227F6" w:rsidRDefault="00331856" w:rsidP="00E27FB8">
            <w:pPr>
              <w:spacing w:before="75" w:after="75" w:line="240" w:lineRule="auto"/>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31856" w:rsidRPr="006227F6" w:rsidRDefault="00BA4CE1" w:rsidP="00BA4CE1">
            <w:pPr>
              <w:jc w:val="center"/>
            </w:pPr>
            <w:r w:rsidRPr="006227F6">
              <w:rPr>
                <w:rFonts w:ascii="Times New Roman" w:eastAsia="Times New Roman" w:hAnsi="Times New Roman" w:cs="Times New Roman"/>
                <w:sz w:val="24"/>
                <w:szCs w:val="24"/>
                <w:lang w:eastAsia="ru-RU"/>
              </w:rPr>
              <w:t>1</w:t>
            </w:r>
            <w:r w:rsidR="00331856" w:rsidRPr="006227F6">
              <w:rPr>
                <w:rFonts w:ascii="Times New Roman" w:eastAsia="Times New Roman" w:hAnsi="Times New Roman" w:cs="Times New Roman"/>
                <w:sz w:val="24"/>
                <w:szCs w:val="24"/>
                <w:lang w:val="en-US" w:eastAsia="ru-RU"/>
              </w:rPr>
              <w:t xml:space="preserve"> </w:t>
            </w:r>
            <w:r w:rsidR="00331856" w:rsidRPr="006227F6">
              <w:rPr>
                <w:rFonts w:ascii="Times New Roman" w:eastAsia="Times New Roman" w:hAnsi="Times New Roman" w:cs="Times New Roman"/>
                <w:sz w:val="24"/>
                <w:szCs w:val="24"/>
                <w:lang w:eastAsia="ru-RU"/>
              </w:rPr>
              <w:t xml:space="preserve">/ </w:t>
            </w:r>
            <w:r w:rsidRPr="006227F6">
              <w:rPr>
                <w:rFonts w:ascii="Times New Roman" w:eastAsia="Times New Roman" w:hAnsi="Times New Roman" w:cs="Times New Roman"/>
                <w:sz w:val="24"/>
                <w:szCs w:val="24"/>
                <w:lang w:eastAsia="ru-RU"/>
              </w:rPr>
              <w:t>2%</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1.14</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2F1D8B" w:rsidP="002F1D8B">
            <w:pPr>
              <w:spacing w:before="75" w:after="75"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F6647" w:rsidRPr="006227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r w:rsidR="00F1612C"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1.15</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4F6647">
            <w:pPr>
              <w:spacing w:before="75" w:after="75" w:line="240" w:lineRule="auto"/>
              <w:jc w:val="center"/>
              <w:textAlignment w:val="baseline"/>
              <w:rPr>
                <w:rFonts w:ascii="Times New Roman" w:eastAsia="Times New Roman" w:hAnsi="Times New Roman" w:cs="Times New Roman"/>
                <w:b/>
                <w:sz w:val="24"/>
                <w:szCs w:val="24"/>
                <w:lang w:eastAsia="ru-RU"/>
              </w:rPr>
            </w:pPr>
            <w:r w:rsidRPr="006227F6">
              <w:rPr>
                <w:rFonts w:ascii="Times New Roman" w:eastAsia="Times New Roman" w:hAnsi="Times New Roman" w:cs="Times New Roman"/>
                <w:sz w:val="24"/>
                <w:szCs w:val="24"/>
                <w:lang w:eastAsia="ru-RU"/>
              </w:rPr>
              <w:t>0</w:t>
            </w:r>
            <w:r w:rsidR="00331856" w:rsidRPr="006227F6">
              <w:rPr>
                <w:rFonts w:ascii="Times New Roman" w:eastAsia="Times New Roman" w:hAnsi="Times New Roman" w:cs="Times New Roman"/>
                <w:sz w:val="24"/>
                <w:szCs w:val="24"/>
                <w:lang w:val="en-US" w:eastAsia="ru-RU"/>
              </w:rPr>
              <w:t xml:space="preserve"> </w:t>
            </w:r>
            <w:r w:rsidRPr="006227F6">
              <w:rPr>
                <w:rFonts w:ascii="Times New Roman" w:eastAsia="Times New Roman" w:hAnsi="Times New Roman" w:cs="Times New Roman"/>
                <w:sz w:val="24"/>
                <w:szCs w:val="24"/>
                <w:lang w:eastAsia="ru-RU"/>
              </w:rPr>
              <w:t>/ 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1.16</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227F6" w:rsidRPr="006227F6" w:rsidRDefault="00A01079" w:rsidP="00A01079">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w:t>
            </w:r>
            <w:r w:rsidR="005C7C5E" w:rsidRPr="006227F6">
              <w:rPr>
                <w:rFonts w:ascii="Times New Roman" w:eastAsia="Times New Roman" w:hAnsi="Times New Roman" w:cs="Times New Roman"/>
                <w:sz w:val="24"/>
                <w:szCs w:val="24"/>
                <w:lang w:eastAsia="ru-RU"/>
              </w:rPr>
              <w:t xml:space="preserve"> </w:t>
            </w:r>
            <w:r w:rsidR="006227F6" w:rsidRPr="006227F6">
              <w:rPr>
                <w:rFonts w:ascii="Times New Roman" w:eastAsia="Times New Roman" w:hAnsi="Times New Roman" w:cs="Times New Roman"/>
                <w:sz w:val="24"/>
                <w:szCs w:val="24"/>
                <w:lang w:eastAsia="ru-RU"/>
              </w:rPr>
              <w:t>человека/</w:t>
            </w:r>
          </w:p>
          <w:p w:rsidR="004F6647" w:rsidRPr="006227F6" w:rsidRDefault="00A01079"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w:t>
            </w:r>
            <w:r w:rsidR="002F1D8B">
              <w:rPr>
                <w:rFonts w:ascii="Times New Roman" w:eastAsia="Times New Roman" w:hAnsi="Times New Roman" w:cs="Times New Roman"/>
                <w:sz w:val="24"/>
                <w:szCs w:val="24"/>
                <w:lang w:eastAsia="ru-RU"/>
              </w:rPr>
              <w:t>5</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1.17</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227F6" w:rsidRPr="006227F6" w:rsidRDefault="00A01079" w:rsidP="00A01079">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w:t>
            </w:r>
            <w:r w:rsidR="00AE0533" w:rsidRPr="006227F6">
              <w:rPr>
                <w:rFonts w:ascii="Times New Roman" w:eastAsia="Times New Roman" w:hAnsi="Times New Roman" w:cs="Times New Roman"/>
                <w:sz w:val="24"/>
                <w:szCs w:val="24"/>
                <w:lang w:eastAsia="ru-RU"/>
              </w:rPr>
              <w:t xml:space="preserve"> </w:t>
            </w:r>
            <w:r w:rsidR="004F6647" w:rsidRPr="006227F6">
              <w:rPr>
                <w:rFonts w:ascii="Times New Roman" w:eastAsia="Times New Roman" w:hAnsi="Times New Roman" w:cs="Times New Roman"/>
                <w:sz w:val="24"/>
                <w:szCs w:val="24"/>
                <w:lang w:eastAsia="ru-RU"/>
              </w:rPr>
              <w:t>чел</w:t>
            </w:r>
            <w:r w:rsidR="006227F6" w:rsidRPr="006227F6">
              <w:rPr>
                <w:rFonts w:ascii="Times New Roman" w:eastAsia="Times New Roman" w:hAnsi="Times New Roman" w:cs="Times New Roman"/>
                <w:sz w:val="24"/>
                <w:szCs w:val="24"/>
                <w:lang w:eastAsia="ru-RU"/>
              </w:rPr>
              <w:t>овек/</w:t>
            </w:r>
          </w:p>
          <w:p w:rsidR="004F6647" w:rsidRPr="006227F6" w:rsidRDefault="00A01079" w:rsidP="00A01079">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26</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1.18</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342</w:t>
            </w:r>
            <w:r w:rsidR="00AE0533" w:rsidRPr="006227F6">
              <w:rPr>
                <w:rFonts w:ascii="Times New Roman" w:eastAsia="Times New Roman" w:hAnsi="Times New Roman" w:cs="Times New Roman"/>
                <w:sz w:val="24"/>
                <w:szCs w:val="24"/>
                <w:lang w:eastAsia="ru-RU"/>
              </w:rPr>
              <w:t xml:space="preserve"> </w:t>
            </w:r>
            <w:r w:rsidR="004F6647" w:rsidRPr="006227F6">
              <w:rPr>
                <w:rFonts w:ascii="Times New Roman" w:eastAsia="Times New Roman" w:hAnsi="Times New Roman" w:cs="Times New Roman"/>
                <w:sz w:val="24"/>
                <w:szCs w:val="24"/>
                <w:lang w:eastAsia="ru-RU"/>
              </w:rPr>
              <w:t>человек</w:t>
            </w:r>
            <w:r w:rsidRPr="006227F6">
              <w:rPr>
                <w:rFonts w:ascii="Times New Roman" w:eastAsia="Times New Roman" w:hAnsi="Times New Roman" w:cs="Times New Roman"/>
                <w:sz w:val="24"/>
                <w:szCs w:val="24"/>
                <w:lang w:eastAsia="ru-RU"/>
              </w:rPr>
              <w:t>а</w:t>
            </w:r>
            <w:r w:rsidR="004F6647" w:rsidRPr="006227F6">
              <w:rPr>
                <w:rFonts w:ascii="Times New Roman" w:eastAsia="Times New Roman" w:hAnsi="Times New Roman" w:cs="Times New Roman"/>
                <w:sz w:val="24"/>
                <w:szCs w:val="24"/>
                <w:lang w:eastAsia="ru-RU"/>
              </w:rPr>
              <w:t>/</w:t>
            </w:r>
          </w:p>
          <w:p w:rsidR="004F6647" w:rsidRPr="006227F6" w:rsidRDefault="000B6795"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40</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1.19</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119</w:t>
            </w:r>
            <w:r w:rsidR="004F6647" w:rsidRPr="006227F6">
              <w:rPr>
                <w:rFonts w:ascii="Times New Roman" w:eastAsia="Times New Roman" w:hAnsi="Times New Roman" w:cs="Times New Roman"/>
                <w:sz w:val="24"/>
                <w:szCs w:val="24"/>
                <w:lang w:eastAsia="ru-RU"/>
              </w:rPr>
              <w:t xml:space="preserve"> человек/</w:t>
            </w:r>
          </w:p>
          <w:p w:rsidR="004F6647" w:rsidRPr="006227F6" w:rsidRDefault="00407FD3"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w:t>
            </w:r>
            <w:r w:rsidR="000B6795" w:rsidRPr="006227F6">
              <w:rPr>
                <w:rFonts w:ascii="Times New Roman" w:eastAsia="Times New Roman" w:hAnsi="Times New Roman" w:cs="Times New Roman"/>
                <w:sz w:val="24"/>
                <w:szCs w:val="24"/>
                <w:lang w:eastAsia="ru-RU"/>
              </w:rPr>
              <w:t>3</w:t>
            </w:r>
            <w:r w:rsidRPr="006227F6">
              <w:rPr>
                <w:rFonts w:ascii="Times New Roman" w:eastAsia="Times New Roman" w:hAnsi="Times New Roman" w:cs="Times New Roman"/>
                <w:sz w:val="24"/>
                <w:szCs w:val="24"/>
                <w:lang w:eastAsia="ru-RU"/>
              </w:rPr>
              <w:t>,9</w:t>
            </w:r>
            <w:r w:rsidR="004F6647" w:rsidRPr="006227F6">
              <w:rPr>
                <w:rFonts w:ascii="Times New Roman" w:eastAsia="Times New Roman" w:hAnsi="Times New Roman" w:cs="Times New Roman"/>
                <w:sz w:val="24"/>
                <w:szCs w:val="24"/>
                <w:lang w:eastAsia="ru-RU"/>
              </w:rPr>
              <w:t xml:space="preserve">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1.19.1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Регионального уровня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21</w:t>
            </w:r>
            <w:r w:rsidR="00407FD3" w:rsidRPr="006227F6">
              <w:rPr>
                <w:rFonts w:ascii="Times New Roman" w:eastAsia="Times New Roman" w:hAnsi="Times New Roman" w:cs="Times New Roman"/>
                <w:sz w:val="24"/>
                <w:szCs w:val="24"/>
                <w:lang w:eastAsia="ru-RU"/>
              </w:rPr>
              <w:t xml:space="preserve"> </w:t>
            </w:r>
            <w:r w:rsidR="004F6647" w:rsidRPr="006227F6">
              <w:rPr>
                <w:rFonts w:ascii="Times New Roman" w:eastAsia="Times New Roman" w:hAnsi="Times New Roman" w:cs="Times New Roman"/>
                <w:sz w:val="24"/>
                <w:szCs w:val="24"/>
                <w:lang w:eastAsia="ru-RU"/>
              </w:rPr>
              <w:t>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1.19.2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Федерального уровня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28</w:t>
            </w:r>
            <w:r w:rsidR="004F6647" w:rsidRPr="006227F6">
              <w:rPr>
                <w:rFonts w:ascii="Times New Roman" w:eastAsia="Times New Roman" w:hAnsi="Times New Roman" w:cs="Times New Roman"/>
                <w:sz w:val="24"/>
                <w:szCs w:val="24"/>
                <w:lang w:eastAsia="ru-RU"/>
              </w:rPr>
              <w:t xml:space="preserve"> 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1.19.3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Международного уровня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2F1D8B">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70</w:t>
            </w:r>
            <w:r w:rsidR="00C25CAE" w:rsidRPr="006227F6">
              <w:rPr>
                <w:rFonts w:ascii="Times New Roman" w:eastAsia="Times New Roman" w:hAnsi="Times New Roman" w:cs="Times New Roman"/>
                <w:sz w:val="24"/>
                <w:szCs w:val="24"/>
                <w:lang w:eastAsia="ru-RU"/>
              </w:rPr>
              <w:t xml:space="preserve"> 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1.20</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(ФГОС СОО)</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A01079"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96</w:t>
            </w:r>
            <w:r w:rsidR="00CB1D1D" w:rsidRPr="006227F6">
              <w:rPr>
                <w:rFonts w:ascii="Times New Roman" w:eastAsia="Times New Roman" w:hAnsi="Times New Roman" w:cs="Times New Roman"/>
                <w:sz w:val="24"/>
                <w:szCs w:val="24"/>
                <w:lang w:eastAsia="ru-RU"/>
              </w:rPr>
              <w:t xml:space="preserve"> </w:t>
            </w:r>
            <w:r w:rsidR="004F6647" w:rsidRPr="006227F6">
              <w:rPr>
                <w:rFonts w:ascii="Times New Roman" w:eastAsia="Times New Roman" w:hAnsi="Times New Roman" w:cs="Times New Roman"/>
                <w:sz w:val="24"/>
                <w:szCs w:val="24"/>
                <w:lang w:eastAsia="ru-RU"/>
              </w:rPr>
              <w:t>человек/</w:t>
            </w:r>
          </w:p>
          <w:p w:rsidR="004F6647" w:rsidRPr="006227F6" w:rsidRDefault="004F6647"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100%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 (ФК ГОС)</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331856"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0</w:t>
            </w:r>
            <w:r w:rsidRPr="006227F6">
              <w:rPr>
                <w:rFonts w:ascii="Times New Roman" w:eastAsia="Times New Roman" w:hAnsi="Times New Roman" w:cs="Times New Roman"/>
                <w:sz w:val="24"/>
                <w:szCs w:val="24"/>
                <w:lang w:val="en-US" w:eastAsia="ru-RU"/>
              </w:rPr>
              <w:t xml:space="preserve"> </w:t>
            </w:r>
            <w:r w:rsidRPr="006227F6">
              <w:rPr>
                <w:rFonts w:ascii="Times New Roman" w:eastAsia="Times New Roman" w:hAnsi="Times New Roman" w:cs="Times New Roman"/>
                <w:sz w:val="24"/>
                <w:szCs w:val="24"/>
                <w:lang w:eastAsia="ru-RU"/>
              </w:rPr>
              <w:t>/ 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227F6" w:rsidRPr="006227F6" w:rsidRDefault="00407FD3" w:rsidP="00A01079">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85</w:t>
            </w:r>
            <w:r w:rsidR="00A01079" w:rsidRPr="006227F6">
              <w:rPr>
                <w:rFonts w:ascii="Times New Roman" w:eastAsia="Times New Roman" w:hAnsi="Times New Roman" w:cs="Times New Roman"/>
                <w:sz w:val="24"/>
                <w:szCs w:val="24"/>
                <w:lang w:eastAsia="ru-RU"/>
              </w:rPr>
              <w:t>5</w:t>
            </w:r>
            <w:r w:rsidR="002F1D8B">
              <w:rPr>
                <w:rFonts w:ascii="Times New Roman" w:eastAsia="Times New Roman" w:hAnsi="Times New Roman" w:cs="Times New Roman"/>
                <w:sz w:val="24"/>
                <w:szCs w:val="24"/>
                <w:lang w:eastAsia="ru-RU"/>
              </w:rPr>
              <w:t xml:space="preserve"> </w:t>
            </w:r>
            <w:r w:rsidR="006227F6" w:rsidRPr="006227F6">
              <w:rPr>
                <w:rFonts w:ascii="Times New Roman" w:eastAsia="Times New Roman" w:hAnsi="Times New Roman" w:cs="Times New Roman"/>
                <w:sz w:val="24"/>
                <w:szCs w:val="24"/>
                <w:lang w:eastAsia="ru-RU"/>
              </w:rPr>
              <w:t>человек/</w:t>
            </w:r>
          </w:p>
          <w:p w:rsidR="004F6647" w:rsidRPr="006227F6" w:rsidRDefault="00407FD3" w:rsidP="00A01079">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100%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center"/>
              <w:textAlignment w:val="baseline"/>
              <w:rPr>
                <w:rFonts w:ascii="Times New Roman" w:eastAsia="Times New Roman" w:hAnsi="Times New Roman" w:cs="Times New Roman"/>
                <w:b/>
                <w:sz w:val="24"/>
                <w:szCs w:val="24"/>
                <w:lang w:eastAsia="ru-RU"/>
              </w:rPr>
            </w:pPr>
          </w:p>
          <w:p w:rsidR="004F6647" w:rsidRPr="006227F6" w:rsidRDefault="00331856"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0</w:t>
            </w:r>
            <w:r w:rsidRPr="006227F6">
              <w:rPr>
                <w:rFonts w:ascii="Times New Roman" w:eastAsia="Times New Roman" w:hAnsi="Times New Roman" w:cs="Times New Roman"/>
                <w:sz w:val="24"/>
                <w:szCs w:val="24"/>
                <w:lang w:val="en-US" w:eastAsia="ru-RU"/>
              </w:rPr>
              <w:t xml:space="preserve"> </w:t>
            </w:r>
            <w:r w:rsidRPr="006227F6">
              <w:rPr>
                <w:rFonts w:ascii="Times New Roman" w:eastAsia="Times New Roman" w:hAnsi="Times New Roman" w:cs="Times New Roman"/>
                <w:sz w:val="24"/>
                <w:szCs w:val="24"/>
                <w:lang w:eastAsia="ru-RU"/>
              </w:rPr>
              <w:t>/ 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1.24</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CB1D1D" w:rsidP="000B6795">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5</w:t>
            </w:r>
            <w:r w:rsidR="000B6795" w:rsidRPr="006227F6">
              <w:rPr>
                <w:rFonts w:ascii="Times New Roman" w:eastAsia="Times New Roman" w:hAnsi="Times New Roman" w:cs="Times New Roman"/>
                <w:sz w:val="24"/>
                <w:szCs w:val="24"/>
                <w:lang w:eastAsia="ru-RU"/>
              </w:rPr>
              <w:t>7</w:t>
            </w:r>
            <w:r w:rsidR="004F6647" w:rsidRPr="006227F6">
              <w:rPr>
                <w:rFonts w:ascii="Times New Roman" w:eastAsia="Times New Roman" w:hAnsi="Times New Roman" w:cs="Times New Roman"/>
                <w:sz w:val="24"/>
                <w:szCs w:val="24"/>
                <w:lang w:eastAsia="ru-RU"/>
              </w:rPr>
              <w:t xml:space="preserve"> человек</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1.25</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CB1D1D"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5</w:t>
            </w:r>
            <w:r w:rsidR="000B6795" w:rsidRPr="006227F6">
              <w:rPr>
                <w:rFonts w:ascii="Times New Roman" w:eastAsia="Times New Roman" w:hAnsi="Times New Roman" w:cs="Times New Roman"/>
                <w:sz w:val="24"/>
                <w:szCs w:val="24"/>
                <w:lang w:eastAsia="ru-RU"/>
              </w:rPr>
              <w:t xml:space="preserve">3 </w:t>
            </w:r>
            <w:r w:rsidR="004F6647" w:rsidRPr="006227F6">
              <w:rPr>
                <w:rFonts w:ascii="Times New Roman" w:eastAsia="Times New Roman" w:hAnsi="Times New Roman" w:cs="Times New Roman"/>
                <w:sz w:val="24"/>
                <w:szCs w:val="24"/>
                <w:lang w:eastAsia="ru-RU"/>
              </w:rPr>
              <w:t>человек/</w:t>
            </w:r>
          </w:p>
          <w:p w:rsidR="004F6647" w:rsidRPr="006227F6" w:rsidRDefault="000B6795" w:rsidP="005C7C5E">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93</w:t>
            </w:r>
            <w:r w:rsidR="004F6647" w:rsidRPr="006227F6">
              <w:rPr>
                <w:rFonts w:ascii="Times New Roman" w:eastAsia="Times New Roman" w:hAnsi="Times New Roman" w:cs="Times New Roman"/>
                <w:sz w:val="24"/>
                <w:szCs w:val="24"/>
                <w:lang w:eastAsia="ru-RU"/>
              </w:rPr>
              <w:t xml:space="preserve">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1.26</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0B6795" w:rsidRPr="006227F6" w:rsidRDefault="000B6795" w:rsidP="000B6795">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53 человек/</w:t>
            </w:r>
          </w:p>
          <w:p w:rsidR="004F6647" w:rsidRPr="006227F6" w:rsidRDefault="000B6795" w:rsidP="000B6795">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93 %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1.27</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EA19E3"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w:t>
            </w:r>
            <w:r w:rsidR="004F6647" w:rsidRPr="006227F6">
              <w:rPr>
                <w:rFonts w:ascii="Times New Roman" w:eastAsia="Times New Roman" w:hAnsi="Times New Roman" w:cs="Times New Roman"/>
                <w:sz w:val="24"/>
                <w:szCs w:val="24"/>
                <w:lang w:eastAsia="ru-RU"/>
              </w:rPr>
              <w:t xml:space="preserve"> человек</w:t>
            </w:r>
            <w:r w:rsidRPr="006227F6">
              <w:rPr>
                <w:rFonts w:ascii="Times New Roman" w:eastAsia="Times New Roman" w:hAnsi="Times New Roman" w:cs="Times New Roman"/>
                <w:sz w:val="24"/>
                <w:szCs w:val="24"/>
                <w:lang w:eastAsia="ru-RU"/>
              </w:rPr>
              <w:t>а</w:t>
            </w:r>
            <w:r w:rsidR="004F6647" w:rsidRPr="006227F6">
              <w:rPr>
                <w:rFonts w:ascii="Times New Roman" w:eastAsia="Times New Roman" w:hAnsi="Times New Roman" w:cs="Times New Roman"/>
                <w:sz w:val="24"/>
                <w:szCs w:val="24"/>
                <w:lang w:eastAsia="ru-RU"/>
              </w:rPr>
              <w:t>/</w:t>
            </w:r>
          </w:p>
          <w:p w:rsidR="004F6647" w:rsidRPr="006227F6" w:rsidRDefault="00EA19E3"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7</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1.28</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EA19E3"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w:t>
            </w:r>
            <w:r w:rsidR="004F6647" w:rsidRPr="006227F6">
              <w:rPr>
                <w:rFonts w:ascii="Times New Roman" w:eastAsia="Times New Roman" w:hAnsi="Times New Roman" w:cs="Times New Roman"/>
                <w:sz w:val="24"/>
                <w:szCs w:val="24"/>
                <w:lang w:eastAsia="ru-RU"/>
              </w:rPr>
              <w:t xml:space="preserve"> человека/</w:t>
            </w:r>
          </w:p>
          <w:p w:rsidR="004F6647" w:rsidRPr="006227F6" w:rsidRDefault="00EA19E3"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5,3</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1.29</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42</w:t>
            </w:r>
            <w:r w:rsidR="00CB1D1D" w:rsidRPr="006227F6">
              <w:rPr>
                <w:rFonts w:ascii="Times New Roman" w:eastAsia="Times New Roman" w:hAnsi="Times New Roman" w:cs="Times New Roman"/>
                <w:sz w:val="24"/>
                <w:szCs w:val="24"/>
                <w:lang w:eastAsia="ru-RU"/>
              </w:rPr>
              <w:t xml:space="preserve"> человек</w:t>
            </w:r>
            <w:r w:rsidRPr="006227F6">
              <w:rPr>
                <w:rFonts w:ascii="Times New Roman" w:eastAsia="Times New Roman" w:hAnsi="Times New Roman" w:cs="Times New Roman"/>
                <w:sz w:val="24"/>
                <w:szCs w:val="24"/>
                <w:lang w:eastAsia="ru-RU"/>
              </w:rPr>
              <w:t>а</w:t>
            </w:r>
            <w:r w:rsidR="004F6647" w:rsidRPr="006227F6">
              <w:rPr>
                <w:rFonts w:ascii="Times New Roman" w:eastAsia="Times New Roman" w:hAnsi="Times New Roman" w:cs="Times New Roman"/>
                <w:sz w:val="24"/>
                <w:szCs w:val="24"/>
                <w:lang w:eastAsia="ru-RU"/>
              </w:rPr>
              <w:t>/</w:t>
            </w:r>
          </w:p>
          <w:p w:rsidR="004F6647" w:rsidRPr="006227F6" w:rsidRDefault="000B6795" w:rsidP="00C25CAE">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73,7</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1.29.1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Высшая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CB1D1D"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21</w:t>
            </w:r>
            <w:r w:rsidR="004F6647" w:rsidRPr="006227F6">
              <w:rPr>
                <w:rFonts w:ascii="Times New Roman" w:eastAsia="Times New Roman" w:hAnsi="Times New Roman" w:cs="Times New Roman"/>
                <w:sz w:val="24"/>
                <w:szCs w:val="24"/>
                <w:lang w:eastAsia="ru-RU"/>
              </w:rPr>
              <w:t xml:space="preserve"> человек/</w:t>
            </w:r>
          </w:p>
          <w:p w:rsidR="004F6647" w:rsidRPr="006227F6" w:rsidRDefault="000B6795" w:rsidP="00EA19E3">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36,8</w:t>
            </w:r>
            <w:r w:rsidR="004F6647" w:rsidRPr="006227F6">
              <w:rPr>
                <w:rFonts w:ascii="Times New Roman" w:eastAsia="Times New Roman" w:hAnsi="Times New Roman" w:cs="Times New Roman"/>
                <w:sz w:val="24"/>
                <w:szCs w:val="24"/>
                <w:lang w:eastAsia="ru-RU"/>
              </w:rPr>
              <w:t xml:space="preserve">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1.29.2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Первая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0B6795" w:rsidRPr="006227F6" w:rsidRDefault="000B6795" w:rsidP="000B6795">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53</w:t>
            </w:r>
            <w:r w:rsidR="002F1D8B">
              <w:rPr>
                <w:rFonts w:ascii="Times New Roman" w:eastAsia="Times New Roman" w:hAnsi="Times New Roman" w:cs="Times New Roman"/>
                <w:sz w:val="24"/>
                <w:szCs w:val="24"/>
                <w:lang w:eastAsia="ru-RU"/>
              </w:rPr>
              <w:t xml:space="preserve"> </w:t>
            </w:r>
            <w:r w:rsidRPr="006227F6">
              <w:rPr>
                <w:rFonts w:ascii="Times New Roman" w:eastAsia="Times New Roman" w:hAnsi="Times New Roman" w:cs="Times New Roman"/>
                <w:sz w:val="24"/>
                <w:szCs w:val="24"/>
                <w:lang w:eastAsia="ru-RU"/>
              </w:rPr>
              <w:t>человек</w:t>
            </w:r>
            <w:r w:rsidR="002F1D8B">
              <w:rPr>
                <w:rFonts w:ascii="Times New Roman" w:eastAsia="Times New Roman" w:hAnsi="Times New Roman" w:cs="Times New Roman"/>
                <w:sz w:val="24"/>
                <w:szCs w:val="24"/>
                <w:lang w:eastAsia="ru-RU"/>
              </w:rPr>
              <w:t>а</w:t>
            </w:r>
            <w:bookmarkStart w:id="0" w:name="_GoBack"/>
            <w:bookmarkEnd w:id="0"/>
            <w:r w:rsidRPr="006227F6">
              <w:rPr>
                <w:rFonts w:ascii="Times New Roman" w:eastAsia="Times New Roman" w:hAnsi="Times New Roman" w:cs="Times New Roman"/>
                <w:sz w:val="24"/>
                <w:szCs w:val="24"/>
                <w:lang w:eastAsia="ru-RU"/>
              </w:rPr>
              <w:t>/</w:t>
            </w:r>
          </w:p>
          <w:p w:rsidR="004F6647" w:rsidRPr="006227F6" w:rsidRDefault="000B6795" w:rsidP="000B6795">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93 %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1.30</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1.30.1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До 5 лет</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CB1D1D">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1.30.2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Свыше 30 лет</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8308C" w:rsidRPr="006227F6" w:rsidRDefault="0048308C" w:rsidP="0048308C">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23 человека/</w:t>
            </w:r>
          </w:p>
          <w:p w:rsidR="004F6647" w:rsidRPr="006227F6" w:rsidRDefault="000B6795" w:rsidP="0048308C">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40,4</w:t>
            </w:r>
            <w:r w:rsidR="0048308C" w:rsidRPr="006227F6">
              <w:rPr>
                <w:rFonts w:ascii="Times New Roman" w:eastAsia="Times New Roman" w:hAnsi="Times New Roman" w:cs="Times New Roman"/>
                <w:sz w:val="24"/>
                <w:szCs w:val="24"/>
                <w:lang w:eastAsia="ru-RU"/>
              </w:rPr>
              <w:t xml:space="preserve">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w:t>
            </w:r>
            <w:r w:rsidR="004F6647" w:rsidRPr="006227F6">
              <w:rPr>
                <w:rFonts w:ascii="Times New Roman" w:eastAsia="Times New Roman" w:hAnsi="Times New Roman" w:cs="Times New Roman"/>
                <w:sz w:val="24"/>
                <w:szCs w:val="24"/>
                <w:lang w:eastAsia="ru-RU"/>
              </w:rPr>
              <w:t xml:space="preserve"> человек</w:t>
            </w:r>
            <w:r w:rsidR="0048308C" w:rsidRPr="006227F6">
              <w:rPr>
                <w:rFonts w:ascii="Times New Roman" w:eastAsia="Times New Roman" w:hAnsi="Times New Roman" w:cs="Times New Roman"/>
                <w:sz w:val="24"/>
                <w:szCs w:val="24"/>
                <w:lang w:eastAsia="ru-RU"/>
              </w:rPr>
              <w:t>а</w:t>
            </w:r>
            <w:r w:rsidR="004F6647" w:rsidRPr="006227F6">
              <w:rPr>
                <w:rFonts w:ascii="Times New Roman" w:eastAsia="Times New Roman" w:hAnsi="Times New Roman" w:cs="Times New Roman"/>
                <w:sz w:val="24"/>
                <w:szCs w:val="24"/>
                <w:lang w:eastAsia="ru-RU"/>
              </w:rPr>
              <w:t>/</w:t>
            </w:r>
          </w:p>
          <w:p w:rsidR="004F6647" w:rsidRPr="006227F6" w:rsidRDefault="000B6795"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3,5</w:t>
            </w:r>
            <w:r w:rsidR="004F6647" w:rsidRPr="006227F6">
              <w:rPr>
                <w:rFonts w:ascii="Times New Roman" w:eastAsia="Times New Roman" w:hAnsi="Times New Roman" w:cs="Times New Roman"/>
                <w:sz w:val="24"/>
                <w:szCs w:val="24"/>
                <w:lang w:eastAsia="ru-RU"/>
              </w:rPr>
              <w:t xml:space="preserve">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 xml:space="preserve">14 </w:t>
            </w:r>
            <w:r w:rsidR="004F6647" w:rsidRPr="006227F6">
              <w:rPr>
                <w:rFonts w:ascii="Times New Roman" w:eastAsia="Times New Roman" w:hAnsi="Times New Roman" w:cs="Times New Roman"/>
                <w:sz w:val="24"/>
                <w:szCs w:val="24"/>
                <w:lang w:eastAsia="ru-RU"/>
              </w:rPr>
              <w:t>человек/</w:t>
            </w:r>
          </w:p>
          <w:p w:rsidR="004F6647" w:rsidRPr="006227F6" w:rsidRDefault="000B6795"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24,6</w:t>
            </w:r>
            <w:r w:rsidR="004F6647" w:rsidRPr="006227F6">
              <w:rPr>
                <w:rFonts w:ascii="Times New Roman" w:eastAsia="Times New Roman" w:hAnsi="Times New Roman" w:cs="Times New Roman"/>
                <w:sz w:val="24"/>
                <w:szCs w:val="24"/>
                <w:lang w:eastAsia="ru-RU"/>
              </w:rPr>
              <w:t>%</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proofErr w:type="gramStart"/>
            <w:r w:rsidRPr="006227F6">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E27FB8">
            <w:pPr>
              <w:spacing w:before="75" w:after="75" w:line="240" w:lineRule="auto"/>
              <w:jc w:val="center"/>
              <w:textAlignment w:val="baseline"/>
              <w:rPr>
                <w:rFonts w:ascii="Times New Roman" w:eastAsia="Times New Roman" w:hAnsi="Times New Roman" w:cs="Times New Roman"/>
                <w:b/>
                <w:sz w:val="24"/>
                <w:szCs w:val="24"/>
                <w:lang w:eastAsia="ru-RU"/>
              </w:rPr>
            </w:pPr>
            <w:r w:rsidRPr="006227F6">
              <w:rPr>
                <w:rFonts w:ascii="Times New Roman" w:eastAsia="Times New Roman" w:hAnsi="Times New Roman" w:cs="Times New Roman"/>
                <w:sz w:val="24"/>
                <w:szCs w:val="24"/>
                <w:lang w:eastAsia="ru-RU"/>
              </w:rPr>
              <w:t>57 человек</w:t>
            </w:r>
            <w:r w:rsidRPr="006227F6">
              <w:rPr>
                <w:rFonts w:ascii="Times New Roman" w:eastAsia="Times New Roman" w:hAnsi="Times New Roman" w:cs="Times New Roman"/>
                <w:b/>
                <w:sz w:val="24"/>
                <w:szCs w:val="24"/>
                <w:lang w:eastAsia="ru-RU"/>
              </w:rPr>
              <w:t xml:space="preserve"> / </w:t>
            </w:r>
            <w:r w:rsidRPr="006227F6">
              <w:rPr>
                <w:rFonts w:ascii="Times New Roman" w:eastAsia="Times New Roman" w:hAnsi="Times New Roman" w:cs="Times New Roman"/>
                <w:sz w:val="24"/>
                <w:szCs w:val="24"/>
                <w:lang w:eastAsia="ru-RU"/>
              </w:rPr>
              <w:t>100%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1.34</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0B6795" w:rsidP="00E27FB8">
            <w:pPr>
              <w:spacing w:before="75" w:after="75" w:line="240" w:lineRule="auto"/>
              <w:jc w:val="center"/>
              <w:textAlignment w:val="baseline"/>
              <w:rPr>
                <w:rFonts w:ascii="Times New Roman" w:eastAsia="Times New Roman" w:hAnsi="Times New Roman" w:cs="Times New Roman"/>
                <w:b/>
                <w:sz w:val="24"/>
                <w:szCs w:val="24"/>
                <w:lang w:eastAsia="ru-RU"/>
              </w:rPr>
            </w:pPr>
            <w:r w:rsidRPr="006227F6">
              <w:rPr>
                <w:rFonts w:ascii="Times New Roman" w:eastAsia="Times New Roman" w:hAnsi="Times New Roman" w:cs="Times New Roman"/>
                <w:sz w:val="24"/>
                <w:szCs w:val="24"/>
                <w:lang w:eastAsia="ru-RU"/>
              </w:rPr>
              <w:t>57 человек</w:t>
            </w:r>
            <w:r w:rsidRPr="006227F6">
              <w:rPr>
                <w:rFonts w:ascii="Times New Roman" w:eastAsia="Times New Roman" w:hAnsi="Times New Roman" w:cs="Times New Roman"/>
                <w:b/>
                <w:sz w:val="24"/>
                <w:szCs w:val="24"/>
                <w:lang w:eastAsia="ru-RU"/>
              </w:rPr>
              <w:t xml:space="preserve"> / </w:t>
            </w:r>
            <w:r w:rsidRPr="006227F6">
              <w:rPr>
                <w:rFonts w:ascii="Times New Roman" w:eastAsia="Times New Roman" w:hAnsi="Times New Roman" w:cs="Times New Roman"/>
                <w:sz w:val="24"/>
                <w:szCs w:val="24"/>
                <w:lang w:eastAsia="ru-RU"/>
              </w:rPr>
              <w:t>100%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Инфраструктура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both"/>
              <w:textAlignment w:val="baseline"/>
              <w:rPr>
                <w:rFonts w:ascii="Times New Roman" w:eastAsia="Times New Roman" w:hAnsi="Times New Roman" w:cs="Times New Roman"/>
                <w:b/>
                <w:sz w:val="24"/>
                <w:szCs w:val="24"/>
                <w:lang w:eastAsia="ru-RU"/>
              </w:rPr>
            </w:pPr>
            <w:r w:rsidRPr="006227F6">
              <w:rPr>
                <w:rFonts w:ascii="Times New Roman" w:eastAsia="Times New Roman" w:hAnsi="Times New Roman" w:cs="Times New Roman"/>
                <w:b/>
                <w:sz w:val="24"/>
                <w:szCs w:val="24"/>
                <w:lang w:eastAsia="ru-RU"/>
              </w:rPr>
              <w:t> </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6227F6">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0,0</w:t>
            </w:r>
            <w:r w:rsidR="006227F6" w:rsidRPr="006227F6">
              <w:rPr>
                <w:rFonts w:ascii="Times New Roman" w:eastAsia="Times New Roman" w:hAnsi="Times New Roman" w:cs="Times New Roman"/>
                <w:sz w:val="24"/>
                <w:szCs w:val="24"/>
                <w:lang w:eastAsia="ru-RU"/>
              </w:rPr>
              <w:t>5</w:t>
            </w:r>
            <w:r w:rsidRPr="006227F6">
              <w:rPr>
                <w:rFonts w:ascii="Times New Roman" w:eastAsia="Times New Roman" w:hAnsi="Times New Roman" w:cs="Times New Roman"/>
                <w:sz w:val="24"/>
                <w:szCs w:val="24"/>
                <w:lang w:eastAsia="ru-RU"/>
              </w:rPr>
              <w:t xml:space="preserve"> единиц</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6227F6"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20</w:t>
            </w:r>
            <w:r w:rsidR="00814A47" w:rsidRPr="006227F6">
              <w:rPr>
                <w:rFonts w:ascii="Times New Roman" w:eastAsia="Times New Roman" w:hAnsi="Times New Roman" w:cs="Times New Roman"/>
                <w:sz w:val="24"/>
                <w:szCs w:val="24"/>
                <w:lang w:eastAsia="ru-RU"/>
              </w:rPr>
              <w:t>,7</w:t>
            </w:r>
            <w:r w:rsidRPr="006227F6">
              <w:rPr>
                <w:rFonts w:ascii="Times New Roman" w:eastAsia="Times New Roman" w:hAnsi="Times New Roman" w:cs="Times New Roman"/>
                <w:sz w:val="24"/>
                <w:szCs w:val="24"/>
                <w:lang w:eastAsia="ru-RU"/>
              </w:rPr>
              <w:t>2</w:t>
            </w:r>
            <w:r w:rsidR="004F6647" w:rsidRPr="006227F6">
              <w:rPr>
                <w:rFonts w:ascii="Times New Roman" w:eastAsia="Times New Roman" w:hAnsi="Times New Roman" w:cs="Times New Roman"/>
                <w:sz w:val="24"/>
                <w:szCs w:val="24"/>
                <w:lang w:eastAsia="ru-RU"/>
              </w:rPr>
              <w:t xml:space="preserve"> единиц</w:t>
            </w:r>
          </w:p>
          <w:p w:rsidR="004F6647" w:rsidRPr="006227F6" w:rsidRDefault="004F6647" w:rsidP="00E27FB8">
            <w:pPr>
              <w:spacing w:before="75" w:after="75" w:line="240" w:lineRule="auto"/>
              <w:jc w:val="center"/>
              <w:textAlignment w:val="baseline"/>
              <w:rPr>
                <w:rFonts w:ascii="Times New Roman" w:eastAsia="Times New Roman" w:hAnsi="Times New Roman" w:cs="Times New Roman"/>
                <w:sz w:val="24"/>
                <w:szCs w:val="24"/>
                <w:lang w:eastAsia="ru-RU"/>
              </w:rPr>
            </w:pP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да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Наличие читального зала библиотеки, в том числе:</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да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2.4.1</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да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2.4.2</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 xml:space="preserve">С </w:t>
            </w:r>
            <w:proofErr w:type="spellStart"/>
            <w:r w:rsidRPr="006227F6">
              <w:rPr>
                <w:rFonts w:ascii="Times New Roman" w:eastAsia="Times New Roman" w:hAnsi="Times New Roman" w:cs="Times New Roman"/>
                <w:sz w:val="24"/>
                <w:szCs w:val="24"/>
                <w:lang w:eastAsia="ru-RU"/>
              </w:rPr>
              <w:t>медиатекой</w:t>
            </w:r>
            <w:proofErr w:type="spellEnd"/>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нет</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2.4.3</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нет</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2.4.4</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нет</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2.4.5</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С контролируемой распечаткой бумажных материалов</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да</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2.5</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814A47"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85</w:t>
            </w:r>
            <w:r w:rsidR="006227F6" w:rsidRPr="006227F6">
              <w:rPr>
                <w:rFonts w:ascii="Times New Roman" w:eastAsia="Times New Roman" w:hAnsi="Times New Roman" w:cs="Times New Roman"/>
                <w:sz w:val="24"/>
                <w:szCs w:val="24"/>
                <w:lang w:eastAsia="ru-RU"/>
              </w:rPr>
              <w:t>5</w:t>
            </w:r>
            <w:r w:rsidR="00AE0533" w:rsidRPr="006227F6">
              <w:rPr>
                <w:rFonts w:ascii="Times New Roman" w:eastAsia="Times New Roman" w:hAnsi="Times New Roman" w:cs="Times New Roman"/>
                <w:sz w:val="24"/>
                <w:szCs w:val="24"/>
                <w:lang w:eastAsia="ru-RU"/>
              </w:rPr>
              <w:t xml:space="preserve"> </w:t>
            </w:r>
            <w:r w:rsidR="006227F6" w:rsidRPr="006227F6">
              <w:rPr>
                <w:rFonts w:ascii="Times New Roman" w:eastAsia="Times New Roman" w:hAnsi="Times New Roman" w:cs="Times New Roman"/>
                <w:sz w:val="24"/>
                <w:szCs w:val="24"/>
                <w:lang w:eastAsia="ru-RU"/>
              </w:rPr>
              <w:t>человек</w:t>
            </w:r>
            <w:r w:rsidR="004F6647" w:rsidRPr="006227F6">
              <w:rPr>
                <w:rFonts w:ascii="Times New Roman" w:eastAsia="Times New Roman" w:hAnsi="Times New Roman" w:cs="Times New Roman"/>
                <w:sz w:val="24"/>
                <w:szCs w:val="24"/>
                <w:lang w:eastAsia="ru-RU"/>
              </w:rPr>
              <w:t>/</w:t>
            </w:r>
          </w:p>
          <w:p w:rsidR="004F6647" w:rsidRPr="006227F6" w:rsidRDefault="004F6647" w:rsidP="00E27FB8">
            <w:pPr>
              <w:spacing w:before="75" w:after="75" w:line="240" w:lineRule="auto"/>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100%</w:t>
            </w:r>
          </w:p>
        </w:tc>
      </w:tr>
      <w:tr w:rsidR="006227F6" w:rsidRPr="006227F6" w:rsidTr="00C25CAE">
        <w:tc>
          <w:tcPr>
            <w:tcW w:w="85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2.6</w:t>
            </w:r>
          </w:p>
        </w:tc>
        <w:tc>
          <w:tcPr>
            <w:tcW w:w="72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jc w:val="both"/>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77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4F6647" w:rsidRPr="006227F6" w:rsidRDefault="004F6647" w:rsidP="00E27FB8">
            <w:pPr>
              <w:spacing w:before="75" w:after="75" w:line="240" w:lineRule="auto"/>
              <w:ind w:firstLine="300"/>
              <w:jc w:val="center"/>
              <w:textAlignment w:val="baseline"/>
              <w:rPr>
                <w:rFonts w:ascii="Times New Roman" w:eastAsia="Times New Roman" w:hAnsi="Times New Roman" w:cs="Times New Roman"/>
                <w:i/>
                <w:sz w:val="24"/>
                <w:szCs w:val="24"/>
                <w:lang w:eastAsia="ru-RU"/>
              </w:rPr>
            </w:pPr>
          </w:p>
          <w:p w:rsidR="004F6647" w:rsidRPr="006227F6" w:rsidRDefault="004F6647" w:rsidP="00814A47">
            <w:pPr>
              <w:spacing w:before="75" w:after="75" w:line="240" w:lineRule="auto"/>
              <w:ind w:firstLine="300"/>
              <w:jc w:val="center"/>
              <w:textAlignment w:val="baseline"/>
              <w:rPr>
                <w:rFonts w:ascii="Times New Roman" w:eastAsia="Times New Roman" w:hAnsi="Times New Roman" w:cs="Times New Roman"/>
                <w:sz w:val="24"/>
                <w:szCs w:val="24"/>
                <w:lang w:eastAsia="ru-RU"/>
              </w:rPr>
            </w:pPr>
            <w:r w:rsidRPr="006227F6">
              <w:rPr>
                <w:rFonts w:ascii="Times New Roman" w:eastAsia="Times New Roman" w:hAnsi="Times New Roman" w:cs="Times New Roman"/>
                <w:sz w:val="24"/>
                <w:szCs w:val="24"/>
                <w:lang w:eastAsia="ru-RU"/>
              </w:rPr>
              <w:t>8,</w:t>
            </w:r>
            <w:r w:rsidR="00814A47" w:rsidRPr="006227F6">
              <w:rPr>
                <w:rFonts w:ascii="Times New Roman" w:eastAsia="Times New Roman" w:hAnsi="Times New Roman" w:cs="Times New Roman"/>
                <w:sz w:val="24"/>
                <w:szCs w:val="24"/>
                <w:lang w:eastAsia="ru-RU"/>
              </w:rPr>
              <w:t>7</w:t>
            </w:r>
            <w:r w:rsidR="006227F6" w:rsidRPr="006227F6">
              <w:rPr>
                <w:rFonts w:ascii="Times New Roman" w:eastAsia="Times New Roman" w:hAnsi="Times New Roman" w:cs="Times New Roman"/>
                <w:sz w:val="24"/>
                <w:szCs w:val="24"/>
                <w:lang w:eastAsia="ru-RU"/>
              </w:rPr>
              <w:t>4</w:t>
            </w:r>
            <w:r w:rsidRPr="006227F6">
              <w:rPr>
                <w:rFonts w:ascii="Times New Roman" w:eastAsia="Times New Roman" w:hAnsi="Times New Roman" w:cs="Times New Roman"/>
                <w:sz w:val="24"/>
                <w:szCs w:val="24"/>
                <w:lang w:eastAsia="ru-RU"/>
              </w:rPr>
              <w:t xml:space="preserve"> кв. м</w:t>
            </w:r>
          </w:p>
        </w:tc>
      </w:tr>
    </w:tbl>
    <w:p w:rsidR="00DE2928" w:rsidRPr="006227F6" w:rsidRDefault="00DE2928" w:rsidP="004F6647">
      <w:pPr>
        <w:autoSpaceDE w:val="0"/>
        <w:autoSpaceDN w:val="0"/>
        <w:adjustRightInd w:val="0"/>
        <w:spacing w:after="0" w:line="240" w:lineRule="auto"/>
        <w:rPr>
          <w:rFonts w:ascii="Times New Roman" w:hAnsi="Times New Roman" w:cs="Times New Roman"/>
          <w:sz w:val="26"/>
          <w:szCs w:val="26"/>
        </w:rPr>
      </w:pPr>
    </w:p>
    <w:p w:rsidR="004F6647" w:rsidRPr="006227F6" w:rsidRDefault="004F6647" w:rsidP="004F6647">
      <w:pPr>
        <w:autoSpaceDE w:val="0"/>
        <w:autoSpaceDN w:val="0"/>
        <w:adjustRightInd w:val="0"/>
        <w:spacing w:after="0" w:line="240" w:lineRule="auto"/>
        <w:rPr>
          <w:rFonts w:ascii="Times New Roman" w:hAnsi="Times New Roman" w:cs="Times New Roman"/>
          <w:sz w:val="26"/>
          <w:szCs w:val="26"/>
        </w:rPr>
      </w:pPr>
      <w:r w:rsidRPr="006227F6">
        <w:rPr>
          <w:rFonts w:ascii="Times New Roman" w:hAnsi="Times New Roman" w:cs="Times New Roman"/>
          <w:sz w:val="26"/>
          <w:szCs w:val="26"/>
        </w:rPr>
        <w:t xml:space="preserve">Дата составления   </w:t>
      </w:r>
      <w:r w:rsidR="006227F6" w:rsidRPr="006227F6">
        <w:rPr>
          <w:rFonts w:ascii="Times New Roman" w:hAnsi="Times New Roman" w:cs="Times New Roman"/>
          <w:sz w:val="26"/>
          <w:szCs w:val="26"/>
        </w:rPr>
        <w:t>12</w:t>
      </w:r>
      <w:r w:rsidRPr="006227F6">
        <w:rPr>
          <w:rFonts w:ascii="Times New Roman" w:hAnsi="Times New Roman" w:cs="Times New Roman"/>
          <w:sz w:val="26"/>
          <w:szCs w:val="26"/>
        </w:rPr>
        <w:t>.04.202</w:t>
      </w:r>
      <w:r w:rsidR="00B40B9F" w:rsidRPr="006227F6">
        <w:rPr>
          <w:rFonts w:ascii="Times New Roman" w:hAnsi="Times New Roman" w:cs="Times New Roman"/>
          <w:sz w:val="26"/>
          <w:szCs w:val="26"/>
        </w:rPr>
        <w:t>3</w:t>
      </w:r>
      <w:r w:rsidR="00814A47" w:rsidRPr="006227F6">
        <w:rPr>
          <w:rFonts w:ascii="Times New Roman" w:hAnsi="Times New Roman" w:cs="Times New Roman"/>
          <w:sz w:val="26"/>
          <w:szCs w:val="26"/>
        </w:rPr>
        <w:t xml:space="preserve"> </w:t>
      </w:r>
      <w:r w:rsidRPr="006227F6">
        <w:rPr>
          <w:rFonts w:ascii="Times New Roman" w:hAnsi="Times New Roman" w:cs="Times New Roman"/>
          <w:sz w:val="26"/>
          <w:szCs w:val="26"/>
        </w:rPr>
        <w:t xml:space="preserve">г. </w:t>
      </w:r>
    </w:p>
    <w:p w:rsidR="006227F6" w:rsidRDefault="006227F6" w:rsidP="004F6647">
      <w:pPr>
        <w:autoSpaceDE w:val="0"/>
        <w:autoSpaceDN w:val="0"/>
        <w:adjustRightInd w:val="0"/>
        <w:spacing w:after="0" w:line="240" w:lineRule="auto"/>
        <w:rPr>
          <w:rFonts w:ascii="Times New Roman" w:hAnsi="Times New Roman" w:cs="Times New Roman"/>
          <w:sz w:val="26"/>
          <w:szCs w:val="26"/>
        </w:rPr>
      </w:pPr>
    </w:p>
    <w:p w:rsidR="004F6647" w:rsidRPr="006227F6" w:rsidRDefault="00407FD3" w:rsidP="004F6647">
      <w:pPr>
        <w:autoSpaceDE w:val="0"/>
        <w:autoSpaceDN w:val="0"/>
        <w:adjustRightInd w:val="0"/>
        <w:spacing w:after="0" w:line="240" w:lineRule="auto"/>
        <w:rPr>
          <w:rFonts w:ascii="Times New Roman" w:hAnsi="Times New Roman" w:cs="Times New Roman"/>
          <w:sz w:val="26"/>
          <w:szCs w:val="26"/>
        </w:rPr>
      </w:pPr>
      <w:r w:rsidRPr="006227F6">
        <w:rPr>
          <w:rFonts w:ascii="Times New Roman" w:hAnsi="Times New Roman" w:cs="Times New Roman"/>
          <w:sz w:val="26"/>
          <w:szCs w:val="26"/>
        </w:rPr>
        <w:t>Директор</w:t>
      </w:r>
      <w:r w:rsidR="004F6647" w:rsidRPr="006227F6">
        <w:rPr>
          <w:rFonts w:ascii="Times New Roman" w:hAnsi="Times New Roman" w:cs="Times New Roman"/>
          <w:sz w:val="26"/>
          <w:szCs w:val="26"/>
        </w:rPr>
        <w:t xml:space="preserve"> МОУ «СОШ № 1 </w:t>
      </w:r>
    </w:p>
    <w:p w:rsidR="004F6647" w:rsidRPr="006227F6" w:rsidRDefault="004F6647" w:rsidP="004F6647">
      <w:pPr>
        <w:autoSpaceDE w:val="0"/>
        <w:autoSpaceDN w:val="0"/>
        <w:adjustRightInd w:val="0"/>
        <w:spacing w:after="0" w:line="240" w:lineRule="auto"/>
        <w:rPr>
          <w:rFonts w:ascii="Times New Roman" w:hAnsi="Times New Roman" w:cs="Times New Roman"/>
          <w:sz w:val="26"/>
          <w:szCs w:val="26"/>
        </w:rPr>
      </w:pPr>
      <w:proofErr w:type="spellStart"/>
      <w:r w:rsidRPr="006227F6">
        <w:rPr>
          <w:rFonts w:ascii="Times New Roman" w:hAnsi="Times New Roman" w:cs="Times New Roman"/>
          <w:sz w:val="26"/>
          <w:szCs w:val="26"/>
        </w:rPr>
        <w:t>г</w:t>
      </w:r>
      <w:proofErr w:type="gramStart"/>
      <w:r w:rsidRPr="006227F6">
        <w:rPr>
          <w:rFonts w:ascii="Times New Roman" w:hAnsi="Times New Roman" w:cs="Times New Roman"/>
          <w:sz w:val="26"/>
          <w:szCs w:val="26"/>
        </w:rPr>
        <w:t>.П</w:t>
      </w:r>
      <w:proofErr w:type="gramEnd"/>
      <w:r w:rsidRPr="006227F6">
        <w:rPr>
          <w:rFonts w:ascii="Times New Roman" w:hAnsi="Times New Roman" w:cs="Times New Roman"/>
          <w:sz w:val="26"/>
          <w:szCs w:val="26"/>
        </w:rPr>
        <w:t>угачева</w:t>
      </w:r>
      <w:proofErr w:type="spellEnd"/>
      <w:r w:rsidRPr="006227F6">
        <w:rPr>
          <w:rFonts w:ascii="Times New Roman" w:hAnsi="Times New Roman" w:cs="Times New Roman"/>
          <w:sz w:val="26"/>
          <w:szCs w:val="26"/>
        </w:rPr>
        <w:t xml:space="preserve"> имени </w:t>
      </w:r>
      <w:proofErr w:type="spellStart"/>
      <w:r w:rsidRPr="006227F6">
        <w:rPr>
          <w:rFonts w:ascii="Times New Roman" w:hAnsi="Times New Roman" w:cs="Times New Roman"/>
          <w:sz w:val="26"/>
          <w:szCs w:val="26"/>
        </w:rPr>
        <w:t>Т.Г.Мазура</w:t>
      </w:r>
      <w:proofErr w:type="spellEnd"/>
      <w:r w:rsidRPr="006227F6">
        <w:rPr>
          <w:rFonts w:ascii="Times New Roman" w:hAnsi="Times New Roman" w:cs="Times New Roman"/>
          <w:sz w:val="26"/>
          <w:szCs w:val="26"/>
        </w:rPr>
        <w:t xml:space="preserve">»                                           </w:t>
      </w:r>
      <w:proofErr w:type="spellStart"/>
      <w:r w:rsidR="00407FD3" w:rsidRPr="006227F6">
        <w:rPr>
          <w:rFonts w:ascii="Times New Roman" w:hAnsi="Times New Roman" w:cs="Times New Roman"/>
          <w:sz w:val="26"/>
          <w:szCs w:val="26"/>
        </w:rPr>
        <w:t>М.И.Никулина</w:t>
      </w:r>
      <w:proofErr w:type="spellEnd"/>
    </w:p>
    <w:p w:rsidR="004F6647" w:rsidRPr="006227F6" w:rsidRDefault="004F6647" w:rsidP="004F6647">
      <w:pPr>
        <w:autoSpaceDE w:val="0"/>
        <w:autoSpaceDN w:val="0"/>
        <w:adjustRightInd w:val="0"/>
        <w:spacing w:after="0" w:line="240" w:lineRule="auto"/>
        <w:rPr>
          <w:rFonts w:ascii="Times New Roman" w:hAnsi="Times New Roman" w:cs="Times New Roman"/>
          <w:sz w:val="26"/>
          <w:szCs w:val="26"/>
        </w:rPr>
      </w:pPr>
    </w:p>
    <w:p w:rsidR="00C80B29" w:rsidRDefault="004F6647" w:rsidP="004F6647">
      <w:pPr>
        <w:widowControl w:val="0"/>
        <w:tabs>
          <w:tab w:val="left" w:pos="645"/>
        </w:tabs>
        <w:autoSpaceDE w:val="0"/>
        <w:autoSpaceDN w:val="0"/>
        <w:adjustRightInd w:val="0"/>
        <w:spacing w:after="0"/>
        <w:jc w:val="both"/>
        <w:rPr>
          <w:rFonts w:ascii="Times New Roman" w:hAnsi="Times New Roman"/>
          <w:color w:val="FF0000"/>
          <w:sz w:val="26"/>
          <w:szCs w:val="26"/>
        </w:rPr>
      </w:pPr>
      <w:r w:rsidRPr="00407FD3">
        <w:rPr>
          <w:rFonts w:ascii="Times New Roman" w:hAnsi="Times New Roman" w:cs="Times New Roman"/>
          <w:sz w:val="26"/>
          <w:szCs w:val="26"/>
        </w:rPr>
        <w:t xml:space="preserve">Отчет о </w:t>
      </w:r>
      <w:proofErr w:type="spellStart"/>
      <w:r w:rsidRPr="00407FD3">
        <w:rPr>
          <w:rFonts w:ascii="Times New Roman" w:hAnsi="Times New Roman" w:cs="Times New Roman"/>
          <w:sz w:val="26"/>
          <w:szCs w:val="26"/>
        </w:rPr>
        <w:t>самообследовании</w:t>
      </w:r>
      <w:proofErr w:type="spellEnd"/>
      <w:r w:rsidRPr="00407FD3">
        <w:rPr>
          <w:rFonts w:ascii="Times New Roman" w:hAnsi="Times New Roman" w:cs="Times New Roman"/>
          <w:sz w:val="26"/>
          <w:szCs w:val="26"/>
        </w:rPr>
        <w:t xml:space="preserve"> размещен на сайте </w:t>
      </w:r>
      <w:r w:rsidR="00DE2928" w:rsidRPr="00407FD3">
        <w:rPr>
          <w:rFonts w:ascii="Times New Roman" w:hAnsi="Times New Roman" w:cs="Times New Roman"/>
          <w:sz w:val="26"/>
          <w:szCs w:val="26"/>
        </w:rPr>
        <w:t xml:space="preserve">ОО </w:t>
      </w:r>
      <w:r w:rsidRPr="00407FD3">
        <w:rPr>
          <w:rFonts w:ascii="Times New Roman" w:hAnsi="Times New Roman" w:cs="Times New Roman"/>
          <w:sz w:val="26"/>
          <w:szCs w:val="26"/>
        </w:rPr>
        <w:t xml:space="preserve"> </w:t>
      </w:r>
      <w:hyperlink r:id="rId21" w:history="1">
        <w:r w:rsidR="00CE4E22" w:rsidRPr="00623CED">
          <w:rPr>
            <w:rStyle w:val="a4"/>
            <w:rFonts w:ascii="Times New Roman" w:hAnsi="Times New Roman"/>
            <w:sz w:val="26"/>
            <w:szCs w:val="26"/>
            <w:lang w:val="en-US"/>
          </w:rPr>
          <w:t>https</w:t>
        </w:r>
        <w:r w:rsidR="00CE4E22" w:rsidRPr="00623CED">
          <w:rPr>
            <w:rStyle w:val="a4"/>
            <w:rFonts w:ascii="Times New Roman" w:hAnsi="Times New Roman"/>
            <w:sz w:val="26"/>
            <w:szCs w:val="26"/>
          </w:rPr>
          <w:t>://</w:t>
        </w:r>
        <w:proofErr w:type="spellStart"/>
        <w:r w:rsidR="00CE4E22" w:rsidRPr="00623CED">
          <w:rPr>
            <w:rStyle w:val="a4"/>
            <w:rFonts w:ascii="Times New Roman" w:hAnsi="Times New Roman"/>
            <w:sz w:val="26"/>
            <w:szCs w:val="26"/>
            <w:lang w:val="en-US"/>
          </w:rPr>
          <w:t>shkola</w:t>
        </w:r>
        <w:proofErr w:type="spellEnd"/>
        <w:r w:rsidR="00CE4E22" w:rsidRPr="00623CED">
          <w:rPr>
            <w:rStyle w:val="a4"/>
            <w:rFonts w:ascii="Times New Roman" w:hAnsi="Times New Roman"/>
            <w:sz w:val="26"/>
            <w:szCs w:val="26"/>
          </w:rPr>
          <w:t>1</w:t>
        </w:r>
        <w:proofErr w:type="spellStart"/>
        <w:r w:rsidR="00CE4E22" w:rsidRPr="00623CED">
          <w:rPr>
            <w:rStyle w:val="a4"/>
            <w:rFonts w:ascii="Times New Roman" w:hAnsi="Times New Roman"/>
            <w:sz w:val="26"/>
            <w:szCs w:val="26"/>
            <w:lang w:val="en-US"/>
          </w:rPr>
          <w:t>pugachev</w:t>
        </w:r>
        <w:proofErr w:type="spellEnd"/>
        <w:r w:rsidR="00CE4E22" w:rsidRPr="00623CED">
          <w:rPr>
            <w:rStyle w:val="a4"/>
            <w:rFonts w:ascii="Times New Roman" w:hAnsi="Times New Roman"/>
            <w:sz w:val="26"/>
            <w:szCs w:val="26"/>
          </w:rPr>
          <w:t>-</w:t>
        </w:r>
        <w:r w:rsidR="00CE4E22" w:rsidRPr="00623CED">
          <w:rPr>
            <w:rStyle w:val="a4"/>
            <w:rFonts w:ascii="Times New Roman" w:hAnsi="Times New Roman"/>
            <w:sz w:val="26"/>
            <w:szCs w:val="26"/>
            <w:lang w:val="en-US"/>
          </w:rPr>
          <w:t>r</w:t>
        </w:r>
        <w:r w:rsidR="00CE4E22" w:rsidRPr="00623CED">
          <w:rPr>
            <w:rStyle w:val="a4"/>
            <w:rFonts w:ascii="Times New Roman" w:hAnsi="Times New Roman"/>
            <w:sz w:val="26"/>
            <w:szCs w:val="26"/>
          </w:rPr>
          <w:t>64.</w:t>
        </w:r>
        <w:proofErr w:type="spellStart"/>
        <w:r w:rsidR="00CE4E22" w:rsidRPr="00623CED">
          <w:rPr>
            <w:rStyle w:val="a4"/>
            <w:rFonts w:ascii="Times New Roman" w:hAnsi="Times New Roman"/>
            <w:sz w:val="26"/>
            <w:szCs w:val="26"/>
            <w:lang w:val="en-US"/>
          </w:rPr>
          <w:t>gosweb</w:t>
        </w:r>
        <w:proofErr w:type="spellEnd"/>
        <w:r w:rsidR="00CE4E22" w:rsidRPr="00623CED">
          <w:rPr>
            <w:rStyle w:val="a4"/>
            <w:rFonts w:ascii="Times New Roman" w:hAnsi="Times New Roman"/>
            <w:sz w:val="26"/>
            <w:szCs w:val="26"/>
          </w:rPr>
          <w:t>.</w:t>
        </w:r>
        <w:proofErr w:type="spellStart"/>
        <w:r w:rsidR="00CE4E22" w:rsidRPr="00623CED">
          <w:rPr>
            <w:rStyle w:val="a4"/>
            <w:rFonts w:ascii="Times New Roman" w:hAnsi="Times New Roman"/>
            <w:sz w:val="26"/>
            <w:szCs w:val="26"/>
            <w:lang w:val="en-US"/>
          </w:rPr>
          <w:t>gosuslugi</w:t>
        </w:r>
        <w:proofErr w:type="spellEnd"/>
        <w:r w:rsidR="00CE4E22" w:rsidRPr="00623CED">
          <w:rPr>
            <w:rStyle w:val="a4"/>
            <w:rFonts w:ascii="Times New Roman" w:hAnsi="Times New Roman"/>
            <w:sz w:val="26"/>
            <w:szCs w:val="26"/>
          </w:rPr>
          <w:t>.</w:t>
        </w:r>
        <w:proofErr w:type="spellStart"/>
        <w:r w:rsidR="00CE4E22" w:rsidRPr="00623CED">
          <w:rPr>
            <w:rStyle w:val="a4"/>
            <w:rFonts w:ascii="Times New Roman" w:hAnsi="Times New Roman"/>
            <w:sz w:val="26"/>
            <w:szCs w:val="26"/>
            <w:lang w:val="en-US"/>
          </w:rPr>
          <w:t>ru</w:t>
        </w:r>
        <w:proofErr w:type="spellEnd"/>
        <w:r w:rsidR="00CE4E22" w:rsidRPr="00623CED">
          <w:rPr>
            <w:rStyle w:val="a4"/>
            <w:rFonts w:ascii="Times New Roman" w:hAnsi="Times New Roman"/>
            <w:sz w:val="26"/>
            <w:szCs w:val="26"/>
          </w:rPr>
          <w:t>/</w:t>
        </w:r>
      </w:hyperlink>
    </w:p>
    <w:sectPr w:rsidR="00C80B29" w:rsidSect="0071048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SchlbkCyr">
    <w:altName w:val="Bell MT"/>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enturySchlbkCyr-Roman">
    <w:altName w:val="Times New Roman"/>
    <w:panose1 w:val="00000000000000000000"/>
    <w:charset w:val="CC"/>
    <w:family w:val="roman"/>
    <w:notTrueType/>
    <w:pitch w:val="default"/>
    <w:sig w:usb0="00000001" w:usb1="00000000" w:usb2="00000000" w:usb3="00000000" w:csb0="00000005" w:csb1="00000000"/>
  </w:font>
  <w:font w:name="CIDFont+F1">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8E6318"/>
    <w:multiLevelType w:val="hybridMultilevel"/>
    <w:tmpl w:val="D2C8D708"/>
    <w:lvl w:ilvl="0" w:tplc="F3605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4F5D45"/>
    <w:multiLevelType w:val="multilevel"/>
    <w:tmpl w:val="CAE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05FE9"/>
    <w:multiLevelType w:val="multilevel"/>
    <w:tmpl w:val="6032B84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7D952A3"/>
    <w:multiLevelType w:val="hybridMultilevel"/>
    <w:tmpl w:val="172A2F32"/>
    <w:lvl w:ilvl="0" w:tplc="F3605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B23CD"/>
    <w:multiLevelType w:val="multilevel"/>
    <w:tmpl w:val="740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7E5EAA"/>
    <w:multiLevelType w:val="multilevel"/>
    <w:tmpl w:val="BAB2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C102B"/>
    <w:multiLevelType w:val="hybridMultilevel"/>
    <w:tmpl w:val="E06E8F9E"/>
    <w:lvl w:ilvl="0" w:tplc="F3605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174F7D"/>
    <w:multiLevelType w:val="hybridMultilevel"/>
    <w:tmpl w:val="B538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EB5A7F"/>
    <w:multiLevelType w:val="multilevel"/>
    <w:tmpl w:val="155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5A41C4"/>
    <w:multiLevelType w:val="hybridMultilevel"/>
    <w:tmpl w:val="739C9C74"/>
    <w:lvl w:ilvl="0" w:tplc="F3605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3C2040"/>
    <w:multiLevelType w:val="hybridMultilevel"/>
    <w:tmpl w:val="BFEAEC0E"/>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00806"/>
    <w:multiLevelType w:val="hybridMultilevel"/>
    <w:tmpl w:val="0568A77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2AE71500"/>
    <w:multiLevelType w:val="hybridMultilevel"/>
    <w:tmpl w:val="A604777A"/>
    <w:lvl w:ilvl="0" w:tplc="F36058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C894904"/>
    <w:multiLevelType w:val="hybridMultilevel"/>
    <w:tmpl w:val="D2C66FB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nsid w:val="2CCB26A2"/>
    <w:multiLevelType w:val="multilevel"/>
    <w:tmpl w:val="C32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9A34B2"/>
    <w:multiLevelType w:val="multilevel"/>
    <w:tmpl w:val="826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687E"/>
    <w:multiLevelType w:val="multilevel"/>
    <w:tmpl w:val="135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423138"/>
    <w:multiLevelType w:val="hybridMultilevel"/>
    <w:tmpl w:val="F500C800"/>
    <w:lvl w:ilvl="0" w:tplc="F3605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EF0F57"/>
    <w:multiLevelType w:val="multilevel"/>
    <w:tmpl w:val="EEA60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65207"/>
    <w:multiLevelType w:val="hybridMultilevel"/>
    <w:tmpl w:val="4C500A7C"/>
    <w:lvl w:ilvl="0" w:tplc="0FB4E2E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77B40"/>
    <w:multiLevelType w:val="multilevel"/>
    <w:tmpl w:val="2E9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E950E9"/>
    <w:multiLevelType w:val="hybridMultilevel"/>
    <w:tmpl w:val="9DBA8EEA"/>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3">
    <w:nsid w:val="5DE845BF"/>
    <w:multiLevelType w:val="multilevel"/>
    <w:tmpl w:val="C9C6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41A03"/>
    <w:multiLevelType w:val="multilevel"/>
    <w:tmpl w:val="987E9BB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494546D"/>
    <w:multiLevelType w:val="hybridMultilevel"/>
    <w:tmpl w:val="0C347864"/>
    <w:lvl w:ilvl="0" w:tplc="DC6005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DF65A3"/>
    <w:multiLevelType w:val="hybridMultilevel"/>
    <w:tmpl w:val="E77C3730"/>
    <w:lvl w:ilvl="0" w:tplc="F3605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A23EE0"/>
    <w:multiLevelType w:val="hybridMultilevel"/>
    <w:tmpl w:val="7BEEF850"/>
    <w:lvl w:ilvl="0" w:tplc="A648C984">
      <w:start w:val="7"/>
      <w:numFmt w:val="decimal"/>
      <w:lvlText w:val="%1"/>
      <w:lvlJc w:val="left"/>
      <w:pPr>
        <w:ind w:left="700" w:hanging="360"/>
      </w:pPr>
      <w:rPr>
        <w:rFonts w:hint="default"/>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8">
    <w:nsid w:val="6DD60714"/>
    <w:multiLevelType w:val="multilevel"/>
    <w:tmpl w:val="5EA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2A78EF"/>
    <w:multiLevelType w:val="multilevel"/>
    <w:tmpl w:val="8868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8"/>
  </w:num>
  <w:num w:numId="4">
    <w:abstractNumId w:val="29"/>
  </w:num>
  <w:num w:numId="5">
    <w:abstractNumId w:val="16"/>
  </w:num>
  <w:num w:numId="6">
    <w:abstractNumId w:val="5"/>
  </w:num>
  <w:num w:numId="7">
    <w:abstractNumId w:val="15"/>
  </w:num>
  <w:num w:numId="8">
    <w:abstractNumId w:val="9"/>
  </w:num>
  <w:num w:numId="9">
    <w:abstractNumId w:val="21"/>
  </w:num>
  <w:num w:numId="10">
    <w:abstractNumId w:val="10"/>
  </w:num>
  <w:num w:numId="11">
    <w:abstractNumId w:val="7"/>
  </w:num>
  <w:num w:numId="12">
    <w:abstractNumId w:val="18"/>
  </w:num>
  <w:num w:numId="13">
    <w:abstractNumId w:val="26"/>
  </w:num>
  <w:num w:numId="14">
    <w:abstractNumId w:val="1"/>
  </w:num>
  <w:num w:numId="15">
    <w:abstractNumId w:val="0"/>
  </w:num>
  <w:num w:numId="16">
    <w:abstractNumId w:val="24"/>
  </w:num>
  <w:num w:numId="17">
    <w:abstractNumId w:val="11"/>
  </w:num>
  <w:num w:numId="18">
    <w:abstractNumId w:val="12"/>
  </w:num>
  <w:num w:numId="19">
    <w:abstractNumId w:val="14"/>
  </w:num>
  <w:num w:numId="20">
    <w:abstractNumId w:val="22"/>
  </w:num>
  <w:num w:numId="21">
    <w:abstractNumId w:val="13"/>
  </w:num>
  <w:num w:numId="22">
    <w:abstractNumId w:val="2"/>
  </w:num>
  <w:num w:numId="23">
    <w:abstractNumId w:val="17"/>
  </w:num>
  <w:num w:numId="24">
    <w:abstractNumId w:val="23"/>
  </w:num>
  <w:num w:numId="25">
    <w:abstractNumId w:val="4"/>
  </w:num>
  <w:num w:numId="26">
    <w:abstractNumId w:val="27"/>
  </w:num>
  <w:num w:numId="27">
    <w:abstractNumId w:val="3"/>
  </w:num>
  <w:num w:numId="28">
    <w:abstractNumId w:val="19"/>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46"/>
    <w:rsid w:val="00003925"/>
    <w:rsid w:val="00013EB8"/>
    <w:rsid w:val="00016394"/>
    <w:rsid w:val="0002372E"/>
    <w:rsid w:val="000240E2"/>
    <w:rsid w:val="000247CF"/>
    <w:rsid w:val="00033117"/>
    <w:rsid w:val="00044150"/>
    <w:rsid w:val="00053BB1"/>
    <w:rsid w:val="000675A2"/>
    <w:rsid w:val="00094162"/>
    <w:rsid w:val="0009734D"/>
    <w:rsid w:val="000977B0"/>
    <w:rsid w:val="000A2A05"/>
    <w:rsid w:val="000A40CC"/>
    <w:rsid w:val="000B56D0"/>
    <w:rsid w:val="000B6795"/>
    <w:rsid w:val="000B72A5"/>
    <w:rsid w:val="000C56B6"/>
    <w:rsid w:val="000C5DE7"/>
    <w:rsid w:val="000D0509"/>
    <w:rsid w:val="000D3407"/>
    <w:rsid w:val="000D46A7"/>
    <w:rsid w:val="000D5BBD"/>
    <w:rsid w:val="000E1902"/>
    <w:rsid w:val="000F5D32"/>
    <w:rsid w:val="00104F34"/>
    <w:rsid w:val="00111786"/>
    <w:rsid w:val="00112050"/>
    <w:rsid w:val="0011443A"/>
    <w:rsid w:val="001205D4"/>
    <w:rsid w:val="00122644"/>
    <w:rsid w:val="00126E35"/>
    <w:rsid w:val="001343E4"/>
    <w:rsid w:val="0013481B"/>
    <w:rsid w:val="00134979"/>
    <w:rsid w:val="001361D1"/>
    <w:rsid w:val="001473DB"/>
    <w:rsid w:val="00150DA1"/>
    <w:rsid w:val="00156823"/>
    <w:rsid w:val="00186B07"/>
    <w:rsid w:val="00186D74"/>
    <w:rsid w:val="001874E1"/>
    <w:rsid w:val="00190E4B"/>
    <w:rsid w:val="00192077"/>
    <w:rsid w:val="001A1D06"/>
    <w:rsid w:val="001A20CB"/>
    <w:rsid w:val="001B0A63"/>
    <w:rsid w:val="001B3459"/>
    <w:rsid w:val="001B402E"/>
    <w:rsid w:val="001C6A08"/>
    <w:rsid w:val="001D332F"/>
    <w:rsid w:val="001D705D"/>
    <w:rsid w:val="001D7D9E"/>
    <w:rsid w:val="001E0FB3"/>
    <w:rsid w:val="001E4718"/>
    <w:rsid w:val="001E73FF"/>
    <w:rsid w:val="001F48B6"/>
    <w:rsid w:val="00207C0D"/>
    <w:rsid w:val="00216718"/>
    <w:rsid w:val="00230966"/>
    <w:rsid w:val="002349D9"/>
    <w:rsid w:val="0024104A"/>
    <w:rsid w:val="00243351"/>
    <w:rsid w:val="0024489A"/>
    <w:rsid w:val="0025699E"/>
    <w:rsid w:val="0026664B"/>
    <w:rsid w:val="00266D97"/>
    <w:rsid w:val="00277BA2"/>
    <w:rsid w:val="0028280F"/>
    <w:rsid w:val="00285B06"/>
    <w:rsid w:val="00286034"/>
    <w:rsid w:val="00290764"/>
    <w:rsid w:val="002B3CDF"/>
    <w:rsid w:val="002B4455"/>
    <w:rsid w:val="002B4761"/>
    <w:rsid w:val="002B6FB8"/>
    <w:rsid w:val="002B7A31"/>
    <w:rsid w:val="002C254B"/>
    <w:rsid w:val="002C6F16"/>
    <w:rsid w:val="002D02CD"/>
    <w:rsid w:val="002D20B5"/>
    <w:rsid w:val="002E1092"/>
    <w:rsid w:val="002F1493"/>
    <w:rsid w:val="002F1D8B"/>
    <w:rsid w:val="002F414C"/>
    <w:rsid w:val="002F4FBB"/>
    <w:rsid w:val="002F5884"/>
    <w:rsid w:val="00305288"/>
    <w:rsid w:val="003127E7"/>
    <w:rsid w:val="003139D8"/>
    <w:rsid w:val="00322E22"/>
    <w:rsid w:val="0032367A"/>
    <w:rsid w:val="003238E3"/>
    <w:rsid w:val="00326693"/>
    <w:rsid w:val="003307E4"/>
    <w:rsid w:val="00331856"/>
    <w:rsid w:val="00340A3B"/>
    <w:rsid w:val="00344572"/>
    <w:rsid w:val="00347361"/>
    <w:rsid w:val="003503A6"/>
    <w:rsid w:val="003548AE"/>
    <w:rsid w:val="00355BC8"/>
    <w:rsid w:val="003601E5"/>
    <w:rsid w:val="00362127"/>
    <w:rsid w:val="003630F2"/>
    <w:rsid w:val="00371D54"/>
    <w:rsid w:val="00384735"/>
    <w:rsid w:val="003854B8"/>
    <w:rsid w:val="0038689D"/>
    <w:rsid w:val="003947E1"/>
    <w:rsid w:val="0039596F"/>
    <w:rsid w:val="003A5111"/>
    <w:rsid w:val="003B2AC1"/>
    <w:rsid w:val="003B50D5"/>
    <w:rsid w:val="003C2D6B"/>
    <w:rsid w:val="003C6337"/>
    <w:rsid w:val="003D5209"/>
    <w:rsid w:val="003D664C"/>
    <w:rsid w:val="003E025E"/>
    <w:rsid w:val="003E1C7B"/>
    <w:rsid w:val="003E27E1"/>
    <w:rsid w:val="003F114F"/>
    <w:rsid w:val="004000D6"/>
    <w:rsid w:val="004002AB"/>
    <w:rsid w:val="004025C1"/>
    <w:rsid w:val="00407FD3"/>
    <w:rsid w:val="00420112"/>
    <w:rsid w:val="00420FD8"/>
    <w:rsid w:val="0042278F"/>
    <w:rsid w:val="0043264F"/>
    <w:rsid w:val="00437932"/>
    <w:rsid w:val="004440CA"/>
    <w:rsid w:val="004446CB"/>
    <w:rsid w:val="00462A2C"/>
    <w:rsid w:val="00467817"/>
    <w:rsid w:val="004755C6"/>
    <w:rsid w:val="00480F82"/>
    <w:rsid w:val="004815E6"/>
    <w:rsid w:val="00482F6F"/>
    <w:rsid w:val="0048308C"/>
    <w:rsid w:val="004965ED"/>
    <w:rsid w:val="00496F0D"/>
    <w:rsid w:val="00497AA0"/>
    <w:rsid w:val="004B20C5"/>
    <w:rsid w:val="004B54A8"/>
    <w:rsid w:val="004B57F2"/>
    <w:rsid w:val="004B65A1"/>
    <w:rsid w:val="004B66F2"/>
    <w:rsid w:val="004D1302"/>
    <w:rsid w:val="004E4A1D"/>
    <w:rsid w:val="004E7068"/>
    <w:rsid w:val="004F2423"/>
    <w:rsid w:val="004F246D"/>
    <w:rsid w:val="004F3FD0"/>
    <w:rsid w:val="004F6647"/>
    <w:rsid w:val="004F7360"/>
    <w:rsid w:val="005049F0"/>
    <w:rsid w:val="00507A4A"/>
    <w:rsid w:val="00511DDD"/>
    <w:rsid w:val="005138E5"/>
    <w:rsid w:val="00514BA3"/>
    <w:rsid w:val="00523DFE"/>
    <w:rsid w:val="005347E0"/>
    <w:rsid w:val="00543BB2"/>
    <w:rsid w:val="0054418B"/>
    <w:rsid w:val="00552AE9"/>
    <w:rsid w:val="00554C51"/>
    <w:rsid w:val="0055551F"/>
    <w:rsid w:val="00555A05"/>
    <w:rsid w:val="0056520F"/>
    <w:rsid w:val="00571ADC"/>
    <w:rsid w:val="005725FB"/>
    <w:rsid w:val="00573170"/>
    <w:rsid w:val="00577843"/>
    <w:rsid w:val="00582A61"/>
    <w:rsid w:val="005850CE"/>
    <w:rsid w:val="00594211"/>
    <w:rsid w:val="005B3409"/>
    <w:rsid w:val="005B570B"/>
    <w:rsid w:val="005B6DE5"/>
    <w:rsid w:val="005C00B9"/>
    <w:rsid w:val="005C7C5E"/>
    <w:rsid w:val="005E542E"/>
    <w:rsid w:val="005E5A84"/>
    <w:rsid w:val="005E68F5"/>
    <w:rsid w:val="005F18BF"/>
    <w:rsid w:val="005F1966"/>
    <w:rsid w:val="00601D46"/>
    <w:rsid w:val="00603BE4"/>
    <w:rsid w:val="00605F72"/>
    <w:rsid w:val="00606D9F"/>
    <w:rsid w:val="00610E4A"/>
    <w:rsid w:val="00615257"/>
    <w:rsid w:val="006227F6"/>
    <w:rsid w:val="0062533B"/>
    <w:rsid w:val="00627D68"/>
    <w:rsid w:val="00640D20"/>
    <w:rsid w:val="00643A82"/>
    <w:rsid w:val="00645144"/>
    <w:rsid w:val="00645922"/>
    <w:rsid w:val="00652BC7"/>
    <w:rsid w:val="00653879"/>
    <w:rsid w:val="00660F2B"/>
    <w:rsid w:val="00661184"/>
    <w:rsid w:val="0066314A"/>
    <w:rsid w:val="00667AC3"/>
    <w:rsid w:val="00671FA1"/>
    <w:rsid w:val="0067655A"/>
    <w:rsid w:val="0068117E"/>
    <w:rsid w:val="0069159C"/>
    <w:rsid w:val="00691E26"/>
    <w:rsid w:val="006A12BC"/>
    <w:rsid w:val="006A5929"/>
    <w:rsid w:val="006B43B9"/>
    <w:rsid w:val="006B77B1"/>
    <w:rsid w:val="006C3DB7"/>
    <w:rsid w:val="006C50D2"/>
    <w:rsid w:val="006C6D61"/>
    <w:rsid w:val="006D00B1"/>
    <w:rsid w:val="006D488D"/>
    <w:rsid w:val="006D7A15"/>
    <w:rsid w:val="006E48CE"/>
    <w:rsid w:val="006F16B3"/>
    <w:rsid w:val="006F25CC"/>
    <w:rsid w:val="00701E42"/>
    <w:rsid w:val="00704978"/>
    <w:rsid w:val="00710485"/>
    <w:rsid w:val="00713753"/>
    <w:rsid w:val="00717107"/>
    <w:rsid w:val="00734335"/>
    <w:rsid w:val="00740B59"/>
    <w:rsid w:val="00747101"/>
    <w:rsid w:val="00750FB5"/>
    <w:rsid w:val="00764082"/>
    <w:rsid w:val="00764497"/>
    <w:rsid w:val="007650F6"/>
    <w:rsid w:val="0077158B"/>
    <w:rsid w:val="00773288"/>
    <w:rsid w:val="00774A24"/>
    <w:rsid w:val="007774B9"/>
    <w:rsid w:val="0078253B"/>
    <w:rsid w:val="007850F2"/>
    <w:rsid w:val="007867E2"/>
    <w:rsid w:val="00786B31"/>
    <w:rsid w:val="00791934"/>
    <w:rsid w:val="00794152"/>
    <w:rsid w:val="007A2101"/>
    <w:rsid w:val="007A28C5"/>
    <w:rsid w:val="007A4FD5"/>
    <w:rsid w:val="007A6EF9"/>
    <w:rsid w:val="007B630F"/>
    <w:rsid w:val="007E3020"/>
    <w:rsid w:val="007E40A7"/>
    <w:rsid w:val="007F0F51"/>
    <w:rsid w:val="007F1A71"/>
    <w:rsid w:val="007F4F44"/>
    <w:rsid w:val="007F6475"/>
    <w:rsid w:val="007F7D93"/>
    <w:rsid w:val="0080138E"/>
    <w:rsid w:val="00806DA2"/>
    <w:rsid w:val="008075F7"/>
    <w:rsid w:val="008100A7"/>
    <w:rsid w:val="008108C9"/>
    <w:rsid w:val="00810AFB"/>
    <w:rsid w:val="00814860"/>
    <w:rsid w:val="00814A47"/>
    <w:rsid w:val="00815542"/>
    <w:rsid w:val="00833712"/>
    <w:rsid w:val="008407D8"/>
    <w:rsid w:val="008421FA"/>
    <w:rsid w:val="00844900"/>
    <w:rsid w:val="00851E76"/>
    <w:rsid w:val="00852691"/>
    <w:rsid w:val="00857850"/>
    <w:rsid w:val="00864029"/>
    <w:rsid w:val="00864C19"/>
    <w:rsid w:val="008661FB"/>
    <w:rsid w:val="008714DA"/>
    <w:rsid w:val="00883401"/>
    <w:rsid w:val="00897672"/>
    <w:rsid w:val="008A6D0F"/>
    <w:rsid w:val="008C3307"/>
    <w:rsid w:val="008C4C56"/>
    <w:rsid w:val="008C789B"/>
    <w:rsid w:val="008D3B46"/>
    <w:rsid w:val="008D5C72"/>
    <w:rsid w:val="008E09E4"/>
    <w:rsid w:val="008E20F8"/>
    <w:rsid w:val="008E5F25"/>
    <w:rsid w:val="008F07B5"/>
    <w:rsid w:val="008F2AA6"/>
    <w:rsid w:val="008F7FCB"/>
    <w:rsid w:val="0090676E"/>
    <w:rsid w:val="00906ED2"/>
    <w:rsid w:val="00914565"/>
    <w:rsid w:val="00915C7E"/>
    <w:rsid w:val="00925723"/>
    <w:rsid w:val="00925D51"/>
    <w:rsid w:val="00926607"/>
    <w:rsid w:val="00930F85"/>
    <w:rsid w:val="009313E2"/>
    <w:rsid w:val="00931C3A"/>
    <w:rsid w:val="00940542"/>
    <w:rsid w:val="009407DE"/>
    <w:rsid w:val="00946167"/>
    <w:rsid w:val="009467B0"/>
    <w:rsid w:val="00950592"/>
    <w:rsid w:val="00957E30"/>
    <w:rsid w:val="009609D9"/>
    <w:rsid w:val="00964D09"/>
    <w:rsid w:val="00966771"/>
    <w:rsid w:val="009745FA"/>
    <w:rsid w:val="0097739A"/>
    <w:rsid w:val="0098580B"/>
    <w:rsid w:val="009859E1"/>
    <w:rsid w:val="00986970"/>
    <w:rsid w:val="009969CB"/>
    <w:rsid w:val="009A32B9"/>
    <w:rsid w:val="009A37E2"/>
    <w:rsid w:val="009A6037"/>
    <w:rsid w:val="009B0742"/>
    <w:rsid w:val="009B149B"/>
    <w:rsid w:val="009C22DF"/>
    <w:rsid w:val="009C782B"/>
    <w:rsid w:val="009D2391"/>
    <w:rsid w:val="009D2D12"/>
    <w:rsid w:val="009E59FA"/>
    <w:rsid w:val="009F0EF0"/>
    <w:rsid w:val="009F587F"/>
    <w:rsid w:val="00A004CE"/>
    <w:rsid w:val="00A01079"/>
    <w:rsid w:val="00A04A5C"/>
    <w:rsid w:val="00A06A5D"/>
    <w:rsid w:val="00A06C3E"/>
    <w:rsid w:val="00A1315C"/>
    <w:rsid w:val="00A14998"/>
    <w:rsid w:val="00A154B5"/>
    <w:rsid w:val="00A16328"/>
    <w:rsid w:val="00A33444"/>
    <w:rsid w:val="00A34AF3"/>
    <w:rsid w:val="00A355C8"/>
    <w:rsid w:val="00A52146"/>
    <w:rsid w:val="00A52166"/>
    <w:rsid w:val="00A55001"/>
    <w:rsid w:val="00A55E7F"/>
    <w:rsid w:val="00A73E49"/>
    <w:rsid w:val="00A75D70"/>
    <w:rsid w:val="00A82659"/>
    <w:rsid w:val="00A9480A"/>
    <w:rsid w:val="00AA0024"/>
    <w:rsid w:val="00AA00E6"/>
    <w:rsid w:val="00AA3A4C"/>
    <w:rsid w:val="00AB4BFD"/>
    <w:rsid w:val="00AB689C"/>
    <w:rsid w:val="00AE0533"/>
    <w:rsid w:val="00AE25C3"/>
    <w:rsid w:val="00AE5180"/>
    <w:rsid w:val="00AE55B6"/>
    <w:rsid w:val="00B143C3"/>
    <w:rsid w:val="00B15804"/>
    <w:rsid w:val="00B15E86"/>
    <w:rsid w:val="00B21682"/>
    <w:rsid w:val="00B24C9A"/>
    <w:rsid w:val="00B26F9E"/>
    <w:rsid w:val="00B27B7C"/>
    <w:rsid w:val="00B27CCF"/>
    <w:rsid w:val="00B27FAC"/>
    <w:rsid w:val="00B35A8D"/>
    <w:rsid w:val="00B40B9F"/>
    <w:rsid w:val="00B4458F"/>
    <w:rsid w:val="00B50055"/>
    <w:rsid w:val="00B53A44"/>
    <w:rsid w:val="00B55C5E"/>
    <w:rsid w:val="00B658E6"/>
    <w:rsid w:val="00B66282"/>
    <w:rsid w:val="00B72641"/>
    <w:rsid w:val="00B72951"/>
    <w:rsid w:val="00B74F02"/>
    <w:rsid w:val="00B7556A"/>
    <w:rsid w:val="00B76C05"/>
    <w:rsid w:val="00B77E49"/>
    <w:rsid w:val="00B83689"/>
    <w:rsid w:val="00B90204"/>
    <w:rsid w:val="00B909E9"/>
    <w:rsid w:val="00B90FD0"/>
    <w:rsid w:val="00BA0A35"/>
    <w:rsid w:val="00BA4CE1"/>
    <w:rsid w:val="00BA7E7C"/>
    <w:rsid w:val="00BB4AB9"/>
    <w:rsid w:val="00BC085C"/>
    <w:rsid w:val="00BC2DD0"/>
    <w:rsid w:val="00BC5862"/>
    <w:rsid w:val="00BC6052"/>
    <w:rsid w:val="00BD6471"/>
    <w:rsid w:val="00BD7CD5"/>
    <w:rsid w:val="00C2061D"/>
    <w:rsid w:val="00C218D9"/>
    <w:rsid w:val="00C25CAE"/>
    <w:rsid w:val="00C26470"/>
    <w:rsid w:val="00C3385D"/>
    <w:rsid w:val="00C35EE9"/>
    <w:rsid w:val="00C375E2"/>
    <w:rsid w:val="00C37784"/>
    <w:rsid w:val="00C4685A"/>
    <w:rsid w:val="00C52192"/>
    <w:rsid w:val="00C54CC7"/>
    <w:rsid w:val="00C557F9"/>
    <w:rsid w:val="00C63EA6"/>
    <w:rsid w:val="00C66927"/>
    <w:rsid w:val="00C760E7"/>
    <w:rsid w:val="00C80393"/>
    <w:rsid w:val="00C80B29"/>
    <w:rsid w:val="00C82370"/>
    <w:rsid w:val="00C85EF2"/>
    <w:rsid w:val="00C923CC"/>
    <w:rsid w:val="00CA136C"/>
    <w:rsid w:val="00CA1B02"/>
    <w:rsid w:val="00CA67AF"/>
    <w:rsid w:val="00CA6C25"/>
    <w:rsid w:val="00CA709C"/>
    <w:rsid w:val="00CB1809"/>
    <w:rsid w:val="00CB1D1D"/>
    <w:rsid w:val="00CC45A8"/>
    <w:rsid w:val="00CC54D3"/>
    <w:rsid w:val="00CD08EA"/>
    <w:rsid w:val="00CD172C"/>
    <w:rsid w:val="00CD61D0"/>
    <w:rsid w:val="00CD7333"/>
    <w:rsid w:val="00CE4E22"/>
    <w:rsid w:val="00CE7DC6"/>
    <w:rsid w:val="00CF487D"/>
    <w:rsid w:val="00D02367"/>
    <w:rsid w:val="00D13BA0"/>
    <w:rsid w:val="00D16B9D"/>
    <w:rsid w:val="00D1759E"/>
    <w:rsid w:val="00D23B41"/>
    <w:rsid w:val="00D3485F"/>
    <w:rsid w:val="00D44351"/>
    <w:rsid w:val="00D44A33"/>
    <w:rsid w:val="00D47646"/>
    <w:rsid w:val="00D51977"/>
    <w:rsid w:val="00D57B9E"/>
    <w:rsid w:val="00D62DE5"/>
    <w:rsid w:val="00D632F5"/>
    <w:rsid w:val="00D63530"/>
    <w:rsid w:val="00D64F4F"/>
    <w:rsid w:val="00D6787F"/>
    <w:rsid w:val="00D70072"/>
    <w:rsid w:val="00D70A42"/>
    <w:rsid w:val="00D77228"/>
    <w:rsid w:val="00D8084E"/>
    <w:rsid w:val="00D82BA1"/>
    <w:rsid w:val="00D83AA5"/>
    <w:rsid w:val="00D8549C"/>
    <w:rsid w:val="00D92F41"/>
    <w:rsid w:val="00D96044"/>
    <w:rsid w:val="00DA6043"/>
    <w:rsid w:val="00DA756D"/>
    <w:rsid w:val="00DB3EBA"/>
    <w:rsid w:val="00DB3FBB"/>
    <w:rsid w:val="00DB5ED4"/>
    <w:rsid w:val="00DB69FD"/>
    <w:rsid w:val="00DC1387"/>
    <w:rsid w:val="00DD34C8"/>
    <w:rsid w:val="00DD35D2"/>
    <w:rsid w:val="00DD7446"/>
    <w:rsid w:val="00DE08BF"/>
    <w:rsid w:val="00DE2928"/>
    <w:rsid w:val="00DE3218"/>
    <w:rsid w:val="00DE330C"/>
    <w:rsid w:val="00DE51EE"/>
    <w:rsid w:val="00DF2B13"/>
    <w:rsid w:val="00DF3B2A"/>
    <w:rsid w:val="00DF4267"/>
    <w:rsid w:val="00DF61A3"/>
    <w:rsid w:val="00E00A01"/>
    <w:rsid w:val="00E03A9D"/>
    <w:rsid w:val="00E05621"/>
    <w:rsid w:val="00E103C7"/>
    <w:rsid w:val="00E11651"/>
    <w:rsid w:val="00E146A3"/>
    <w:rsid w:val="00E15277"/>
    <w:rsid w:val="00E21A60"/>
    <w:rsid w:val="00E22256"/>
    <w:rsid w:val="00E242FE"/>
    <w:rsid w:val="00E27FB8"/>
    <w:rsid w:val="00E302EB"/>
    <w:rsid w:val="00E32BBD"/>
    <w:rsid w:val="00E5375F"/>
    <w:rsid w:val="00E5541E"/>
    <w:rsid w:val="00E603EB"/>
    <w:rsid w:val="00E7075C"/>
    <w:rsid w:val="00E73E92"/>
    <w:rsid w:val="00E74853"/>
    <w:rsid w:val="00E811C8"/>
    <w:rsid w:val="00E826F0"/>
    <w:rsid w:val="00EA19E3"/>
    <w:rsid w:val="00EA25DB"/>
    <w:rsid w:val="00EA3735"/>
    <w:rsid w:val="00EA38A2"/>
    <w:rsid w:val="00EA3D0F"/>
    <w:rsid w:val="00EA45FA"/>
    <w:rsid w:val="00EA5976"/>
    <w:rsid w:val="00EA6F54"/>
    <w:rsid w:val="00EB4328"/>
    <w:rsid w:val="00EB5785"/>
    <w:rsid w:val="00EC6344"/>
    <w:rsid w:val="00ED6067"/>
    <w:rsid w:val="00ED7420"/>
    <w:rsid w:val="00EE7A01"/>
    <w:rsid w:val="00EF1A04"/>
    <w:rsid w:val="00EF5FC8"/>
    <w:rsid w:val="00F05BAC"/>
    <w:rsid w:val="00F07503"/>
    <w:rsid w:val="00F10CCD"/>
    <w:rsid w:val="00F1612C"/>
    <w:rsid w:val="00F17795"/>
    <w:rsid w:val="00F21BBD"/>
    <w:rsid w:val="00F238CA"/>
    <w:rsid w:val="00F23A47"/>
    <w:rsid w:val="00F2799A"/>
    <w:rsid w:val="00F30B9C"/>
    <w:rsid w:val="00F339B1"/>
    <w:rsid w:val="00F3641C"/>
    <w:rsid w:val="00F41B1F"/>
    <w:rsid w:val="00F433E4"/>
    <w:rsid w:val="00F45DD4"/>
    <w:rsid w:val="00F5161B"/>
    <w:rsid w:val="00F618B5"/>
    <w:rsid w:val="00F67E1E"/>
    <w:rsid w:val="00F718D9"/>
    <w:rsid w:val="00F75B36"/>
    <w:rsid w:val="00F81254"/>
    <w:rsid w:val="00F830FD"/>
    <w:rsid w:val="00F83569"/>
    <w:rsid w:val="00F8441C"/>
    <w:rsid w:val="00F86A24"/>
    <w:rsid w:val="00F8755C"/>
    <w:rsid w:val="00F91428"/>
    <w:rsid w:val="00F946B4"/>
    <w:rsid w:val="00F94C59"/>
    <w:rsid w:val="00F96EFC"/>
    <w:rsid w:val="00FA20C5"/>
    <w:rsid w:val="00FA5110"/>
    <w:rsid w:val="00FA5E2C"/>
    <w:rsid w:val="00FB2B8C"/>
    <w:rsid w:val="00FC3CD7"/>
    <w:rsid w:val="00FC4D53"/>
    <w:rsid w:val="00FD0993"/>
    <w:rsid w:val="00FE5106"/>
    <w:rsid w:val="00FE5507"/>
    <w:rsid w:val="00FF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92"/>
  </w:style>
  <w:style w:type="paragraph" w:styleId="1">
    <w:name w:val="heading 1"/>
    <w:basedOn w:val="a"/>
    <w:next w:val="a"/>
    <w:link w:val="10"/>
    <w:uiPriority w:val="9"/>
    <w:qFormat/>
    <w:rsid w:val="00CD7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73E92"/>
    <w:pPr>
      <w:keepNext/>
      <w:shd w:val="clear" w:color="auto" w:fill="FFFFFF"/>
      <w:snapToGrid w:val="0"/>
      <w:spacing w:after="0" w:line="242" w:lineRule="auto"/>
      <w:jc w:val="both"/>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uiPriority w:val="9"/>
    <w:unhideWhenUsed/>
    <w:qFormat/>
    <w:rsid w:val="00D635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3E92"/>
    <w:rPr>
      <w:rFonts w:ascii="Times New Roman" w:eastAsia="Times New Roman" w:hAnsi="Times New Roman" w:cs="Times New Roman"/>
      <w:color w:val="000000"/>
      <w:sz w:val="28"/>
      <w:szCs w:val="20"/>
      <w:shd w:val="clear" w:color="auto" w:fill="FFFFFF"/>
      <w:lang w:eastAsia="ru-RU"/>
    </w:rPr>
  </w:style>
  <w:style w:type="table" w:styleId="a3">
    <w:name w:val="Table Grid"/>
    <w:basedOn w:val="a1"/>
    <w:uiPriority w:val="59"/>
    <w:rsid w:val="00E7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73E92"/>
    <w:rPr>
      <w:color w:val="0000FF"/>
      <w:u w:val="single"/>
    </w:rPr>
  </w:style>
  <w:style w:type="paragraph" w:styleId="a5">
    <w:name w:val="List Paragraph"/>
    <w:basedOn w:val="a"/>
    <w:link w:val="a6"/>
    <w:uiPriority w:val="34"/>
    <w:qFormat/>
    <w:rsid w:val="00E73E92"/>
    <w:pPr>
      <w:ind w:left="720"/>
      <w:contextualSpacing/>
    </w:pPr>
  </w:style>
  <w:style w:type="character" w:customStyle="1" w:styleId="a6">
    <w:name w:val="Абзац списка Знак"/>
    <w:link w:val="a5"/>
    <w:uiPriority w:val="34"/>
    <w:locked/>
    <w:rsid w:val="00E73E92"/>
  </w:style>
  <w:style w:type="paragraph" w:customStyle="1" w:styleId="Default">
    <w:name w:val="Default"/>
    <w:rsid w:val="00A004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E146A3"/>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uiPriority w:val="9"/>
    <w:rsid w:val="00D63530"/>
    <w:rPr>
      <w:rFonts w:asciiTheme="majorHAnsi" w:eastAsiaTheme="majorEastAsia" w:hAnsiTheme="majorHAnsi" w:cstheme="majorBidi"/>
      <w:b/>
      <w:bCs/>
      <w:color w:val="4F81BD" w:themeColor="accent1"/>
    </w:rPr>
  </w:style>
  <w:style w:type="paragraph" w:styleId="a7">
    <w:name w:val="Normal (Web)"/>
    <w:basedOn w:val="a"/>
    <w:uiPriority w:val="99"/>
    <w:unhideWhenUsed/>
    <w:rsid w:val="002C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C254B"/>
    <w:rPr>
      <w:b/>
      <w:bCs/>
    </w:rPr>
  </w:style>
  <w:style w:type="paragraph" w:customStyle="1" w:styleId="default0">
    <w:name w:val="default"/>
    <w:basedOn w:val="a"/>
    <w:rsid w:val="002C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7333"/>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2F58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884"/>
    <w:rPr>
      <w:rFonts w:ascii="Tahoma" w:hAnsi="Tahoma" w:cs="Tahoma"/>
      <w:sz w:val="16"/>
      <w:szCs w:val="16"/>
    </w:rPr>
  </w:style>
  <w:style w:type="paragraph" w:styleId="ab">
    <w:name w:val="No Spacing"/>
    <w:link w:val="ac"/>
    <w:uiPriority w:val="1"/>
    <w:qFormat/>
    <w:rsid w:val="009609D9"/>
    <w:pPr>
      <w:spacing w:after="0" w:line="240" w:lineRule="auto"/>
    </w:pPr>
    <w:rPr>
      <w:rFonts w:ascii="Times New Roman" w:eastAsia="Calibri" w:hAnsi="Times New Roman" w:cs="Times New Roman"/>
      <w:sz w:val="28"/>
      <w:szCs w:val="28"/>
    </w:rPr>
  </w:style>
  <w:style w:type="character" w:styleId="ad">
    <w:name w:val="Intense Emphasis"/>
    <w:basedOn w:val="a0"/>
    <w:uiPriority w:val="21"/>
    <w:qFormat/>
    <w:rsid w:val="009609D9"/>
    <w:rPr>
      <w:b/>
      <w:bCs/>
      <w:i/>
      <w:iCs/>
      <w:color w:val="4F81BD" w:themeColor="accent1"/>
    </w:rPr>
  </w:style>
  <w:style w:type="character" w:customStyle="1" w:styleId="ac">
    <w:name w:val="Без интервала Знак"/>
    <w:link w:val="ab"/>
    <w:uiPriority w:val="1"/>
    <w:rsid w:val="009609D9"/>
    <w:rPr>
      <w:rFonts w:ascii="Times New Roman" w:eastAsia="Calibri" w:hAnsi="Times New Roman" w:cs="Times New Roman"/>
      <w:sz w:val="28"/>
      <w:szCs w:val="28"/>
    </w:rPr>
  </w:style>
  <w:style w:type="paragraph" w:customStyle="1" w:styleId="17PRIL-header">
    <w:name w:val="17PRIL-header"/>
    <w:basedOn w:val="a"/>
    <w:uiPriority w:val="99"/>
    <w:rsid w:val="009609D9"/>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eastAsia="Times New Roman" w:hAnsi="CenturySchlbkCyr" w:cs="CenturySchlbkCyr"/>
      <w:b/>
      <w:bCs/>
      <w:color w:val="000000"/>
      <w:spacing w:val="-2"/>
      <w:sz w:val="24"/>
      <w:szCs w:val="24"/>
    </w:rPr>
  </w:style>
  <w:style w:type="paragraph" w:customStyle="1" w:styleId="ae">
    <w:name w:val="[Без стиля]"/>
    <w:rsid w:val="009609D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tabl-hroom">
    <w:name w:val="17PRIL-tabl-hroom"/>
    <w:basedOn w:val="a"/>
    <w:uiPriority w:val="99"/>
    <w:rsid w:val="009609D9"/>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9609D9"/>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paragraph" w:styleId="af">
    <w:name w:val="Subtitle"/>
    <w:basedOn w:val="a"/>
    <w:next w:val="af0"/>
    <w:link w:val="af1"/>
    <w:qFormat/>
    <w:rsid w:val="009609D9"/>
    <w:pPr>
      <w:suppressAutoHyphens/>
      <w:spacing w:after="0" w:line="240" w:lineRule="auto"/>
    </w:pPr>
    <w:rPr>
      <w:rFonts w:ascii="Times New Roman" w:eastAsia="Times New Roman" w:hAnsi="Times New Roman" w:cs="Times New Roman"/>
      <w:sz w:val="28"/>
      <w:szCs w:val="20"/>
      <w:lang w:eastAsia="ar-SA"/>
    </w:rPr>
  </w:style>
  <w:style w:type="character" w:customStyle="1" w:styleId="af1">
    <w:name w:val="Подзаголовок Знак"/>
    <w:basedOn w:val="a0"/>
    <w:link w:val="af"/>
    <w:rsid w:val="009609D9"/>
    <w:rPr>
      <w:rFonts w:ascii="Times New Roman" w:eastAsia="Times New Roman" w:hAnsi="Times New Roman" w:cs="Times New Roman"/>
      <w:sz w:val="28"/>
      <w:szCs w:val="20"/>
      <w:lang w:eastAsia="ar-SA"/>
    </w:rPr>
  </w:style>
  <w:style w:type="character" w:styleId="af2">
    <w:name w:val="Emphasis"/>
    <w:basedOn w:val="a0"/>
    <w:uiPriority w:val="20"/>
    <w:qFormat/>
    <w:rsid w:val="009609D9"/>
    <w:rPr>
      <w:i/>
      <w:iCs/>
    </w:rPr>
  </w:style>
  <w:style w:type="paragraph" w:styleId="af0">
    <w:name w:val="Body Text"/>
    <w:basedOn w:val="a"/>
    <w:link w:val="af3"/>
    <w:uiPriority w:val="99"/>
    <w:unhideWhenUsed/>
    <w:rsid w:val="009609D9"/>
    <w:pPr>
      <w:spacing w:after="120"/>
    </w:pPr>
  </w:style>
  <w:style w:type="character" w:customStyle="1" w:styleId="af3">
    <w:name w:val="Основной текст Знак"/>
    <w:basedOn w:val="a0"/>
    <w:link w:val="af0"/>
    <w:uiPriority w:val="99"/>
    <w:rsid w:val="009609D9"/>
  </w:style>
  <w:style w:type="character" w:customStyle="1" w:styleId="ms-rtethemefontface-2">
    <w:name w:val="ms-rtethemefontface-2"/>
    <w:basedOn w:val="a0"/>
    <w:rsid w:val="009609D9"/>
  </w:style>
  <w:style w:type="paragraph" w:customStyle="1" w:styleId="jscommentslistenhover">
    <w:name w:val="js_comments_listenhover"/>
    <w:basedOn w:val="a"/>
    <w:rsid w:val="009A3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43264F"/>
  </w:style>
  <w:style w:type="character" w:customStyle="1" w:styleId="markedcontent">
    <w:name w:val="markedcontent"/>
    <w:basedOn w:val="a0"/>
    <w:rsid w:val="003F114F"/>
  </w:style>
  <w:style w:type="character" w:customStyle="1" w:styleId="doccaption">
    <w:name w:val="doccaption"/>
    <w:basedOn w:val="a0"/>
    <w:rsid w:val="001C6A08"/>
  </w:style>
  <w:style w:type="paragraph" w:customStyle="1" w:styleId="13NormDOC-txt">
    <w:name w:val="13NormDOC-txt"/>
    <w:basedOn w:val="a"/>
    <w:uiPriority w:val="99"/>
    <w:rsid w:val="008E5F25"/>
    <w:pPr>
      <w:autoSpaceDE w:val="0"/>
      <w:autoSpaceDN w:val="0"/>
      <w:adjustRightInd w:val="0"/>
      <w:spacing w:before="113" w:after="0" w:line="220" w:lineRule="atLeast"/>
      <w:ind w:left="283" w:right="283"/>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8E5F25"/>
    <w:pPr>
      <w:autoSpaceDE w:val="0"/>
      <w:autoSpaceDN w:val="0"/>
      <w:adjustRightInd w:val="0"/>
      <w:spacing w:after="0" w:line="220" w:lineRule="atLeast"/>
      <w:ind w:left="567" w:right="283" w:hanging="227"/>
      <w:jc w:val="both"/>
      <w:textAlignment w:val="center"/>
    </w:pPr>
    <w:rPr>
      <w:rFonts w:ascii="TextBookC" w:hAnsi="TextBookC" w:cs="TextBookC"/>
      <w:color w:val="000000"/>
      <w:spacing w:val="-2"/>
      <w:sz w:val="18"/>
      <w:szCs w:val="18"/>
      <w:u w:color="000000"/>
    </w:rPr>
  </w:style>
  <w:style w:type="character" w:customStyle="1" w:styleId="propis">
    <w:name w:val="propis"/>
    <w:uiPriority w:val="99"/>
    <w:rsid w:val="008E5F25"/>
    <w:rPr>
      <w:rFonts w:ascii="CenturySchlbkCyr" w:hAnsi="CenturySchlbkCyr" w:cs="CenturySchlbkCyr"/>
      <w:i/>
      <w:iCs/>
      <w:sz w:val="22"/>
      <w:szCs w:val="22"/>
      <w:u w:val="none"/>
    </w:rPr>
  </w:style>
  <w:style w:type="paragraph" w:styleId="af4">
    <w:name w:val="Revision"/>
    <w:hidden/>
    <w:uiPriority w:val="99"/>
    <w:semiHidden/>
    <w:rsid w:val="00497A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92"/>
  </w:style>
  <w:style w:type="paragraph" w:styleId="1">
    <w:name w:val="heading 1"/>
    <w:basedOn w:val="a"/>
    <w:next w:val="a"/>
    <w:link w:val="10"/>
    <w:uiPriority w:val="9"/>
    <w:qFormat/>
    <w:rsid w:val="00CD7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73E92"/>
    <w:pPr>
      <w:keepNext/>
      <w:shd w:val="clear" w:color="auto" w:fill="FFFFFF"/>
      <w:snapToGrid w:val="0"/>
      <w:spacing w:after="0" w:line="242" w:lineRule="auto"/>
      <w:jc w:val="both"/>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uiPriority w:val="9"/>
    <w:unhideWhenUsed/>
    <w:qFormat/>
    <w:rsid w:val="00D635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3E92"/>
    <w:rPr>
      <w:rFonts w:ascii="Times New Roman" w:eastAsia="Times New Roman" w:hAnsi="Times New Roman" w:cs="Times New Roman"/>
      <w:color w:val="000000"/>
      <w:sz w:val="28"/>
      <w:szCs w:val="20"/>
      <w:shd w:val="clear" w:color="auto" w:fill="FFFFFF"/>
      <w:lang w:eastAsia="ru-RU"/>
    </w:rPr>
  </w:style>
  <w:style w:type="table" w:styleId="a3">
    <w:name w:val="Table Grid"/>
    <w:basedOn w:val="a1"/>
    <w:uiPriority w:val="59"/>
    <w:rsid w:val="00E7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73E92"/>
    <w:rPr>
      <w:color w:val="0000FF"/>
      <w:u w:val="single"/>
    </w:rPr>
  </w:style>
  <w:style w:type="paragraph" w:styleId="a5">
    <w:name w:val="List Paragraph"/>
    <w:basedOn w:val="a"/>
    <w:link w:val="a6"/>
    <w:uiPriority w:val="34"/>
    <w:qFormat/>
    <w:rsid w:val="00E73E92"/>
    <w:pPr>
      <w:ind w:left="720"/>
      <w:contextualSpacing/>
    </w:pPr>
  </w:style>
  <w:style w:type="character" w:customStyle="1" w:styleId="a6">
    <w:name w:val="Абзац списка Знак"/>
    <w:link w:val="a5"/>
    <w:uiPriority w:val="34"/>
    <w:locked/>
    <w:rsid w:val="00E73E92"/>
  </w:style>
  <w:style w:type="paragraph" w:customStyle="1" w:styleId="Default">
    <w:name w:val="Default"/>
    <w:rsid w:val="00A004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E146A3"/>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uiPriority w:val="9"/>
    <w:rsid w:val="00D63530"/>
    <w:rPr>
      <w:rFonts w:asciiTheme="majorHAnsi" w:eastAsiaTheme="majorEastAsia" w:hAnsiTheme="majorHAnsi" w:cstheme="majorBidi"/>
      <w:b/>
      <w:bCs/>
      <w:color w:val="4F81BD" w:themeColor="accent1"/>
    </w:rPr>
  </w:style>
  <w:style w:type="paragraph" w:styleId="a7">
    <w:name w:val="Normal (Web)"/>
    <w:basedOn w:val="a"/>
    <w:uiPriority w:val="99"/>
    <w:unhideWhenUsed/>
    <w:rsid w:val="002C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C254B"/>
    <w:rPr>
      <w:b/>
      <w:bCs/>
    </w:rPr>
  </w:style>
  <w:style w:type="paragraph" w:customStyle="1" w:styleId="default0">
    <w:name w:val="default"/>
    <w:basedOn w:val="a"/>
    <w:rsid w:val="002C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7333"/>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2F58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884"/>
    <w:rPr>
      <w:rFonts w:ascii="Tahoma" w:hAnsi="Tahoma" w:cs="Tahoma"/>
      <w:sz w:val="16"/>
      <w:szCs w:val="16"/>
    </w:rPr>
  </w:style>
  <w:style w:type="paragraph" w:styleId="ab">
    <w:name w:val="No Spacing"/>
    <w:link w:val="ac"/>
    <w:uiPriority w:val="1"/>
    <w:qFormat/>
    <w:rsid w:val="009609D9"/>
    <w:pPr>
      <w:spacing w:after="0" w:line="240" w:lineRule="auto"/>
    </w:pPr>
    <w:rPr>
      <w:rFonts w:ascii="Times New Roman" w:eastAsia="Calibri" w:hAnsi="Times New Roman" w:cs="Times New Roman"/>
      <w:sz w:val="28"/>
      <w:szCs w:val="28"/>
    </w:rPr>
  </w:style>
  <w:style w:type="character" w:styleId="ad">
    <w:name w:val="Intense Emphasis"/>
    <w:basedOn w:val="a0"/>
    <w:uiPriority w:val="21"/>
    <w:qFormat/>
    <w:rsid w:val="009609D9"/>
    <w:rPr>
      <w:b/>
      <w:bCs/>
      <w:i/>
      <w:iCs/>
      <w:color w:val="4F81BD" w:themeColor="accent1"/>
    </w:rPr>
  </w:style>
  <w:style w:type="character" w:customStyle="1" w:styleId="ac">
    <w:name w:val="Без интервала Знак"/>
    <w:link w:val="ab"/>
    <w:uiPriority w:val="1"/>
    <w:rsid w:val="009609D9"/>
    <w:rPr>
      <w:rFonts w:ascii="Times New Roman" w:eastAsia="Calibri" w:hAnsi="Times New Roman" w:cs="Times New Roman"/>
      <w:sz w:val="28"/>
      <w:szCs w:val="28"/>
    </w:rPr>
  </w:style>
  <w:style w:type="paragraph" w:customStyle="1" w:styleId="17PRIL-header">
    <w:name w:val="17PRIL-header"/>
    <w:basedOn w:val="a"/>
    <w:uiPriority w:val="99"/>
    <w:rsid w:val="009609D9"/>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eastAsia="Times New Roman" w:hAnsi="CenturySchlbkCyr" w:cs="CenturySchlbkCyr"/>
      <w:b/>
      <w:bCs/>
      <w:color w:val="000000"/>
      <w:spacing w:val="-2"/>
      <w:sz w:val="24"/>
      <w:szCs w:val="24"/>
    </w:rPr>
  </w:style>
  <w:style w:type="paragraph" w:customStyle="1" w:styleId="ae">
    <w:name w:val="[Без стиля]"/>
    <w:rsid w:val="009609D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tabl-hroom">
    <w:name w:val="17PRIL-tabl-hroom"/>
    <w:basedOn w:val="a"/>
    <w:uiPriority w:val="99"/>
    <w:rsid w:val="009609D9"/>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9609D9"/>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paragraph" w:styleId="af">
    <w:name w:val="Subtitle"/>
    <w:basedOn w:val="a"/>
    <w:next w:val="af0"/>
    <w:link w:val="af1"/>
    <w:qFormat/>
    <w:rsid w:val="009609D9"/>
    <w:pPr>
      <w:suppressAutoHyphens/>
      <w:spacing w:after="0" w:line="240" w:lineRule="auto"/>
    </w:pPr>
    <w:rPr>
      <w:rFonts w:ascii="Times New Roman" w:eastAsia="Times New Roman" w:hAnsi="Times New Roman" w:cs="Times New Roman"/>
      <w:sz w:val="28"/>
      <w:szCs w:val="20"/>
      <w:lang w:eastAsia="ar-SA"/>
    </w:rPr>
  </w:style>
  <w:style w:type="character" w:customStyle="1" w:styleId="af1">
    <w:name w:val="Подзаголовок Знак"/>
    <w:basedOn w:val="a0"/>
    <w:link w:val="af"/>
    <w:rsid w:val="009609D9"/>
    <w:rPr>
      <w:rFonts w:ascii="Times New Roman" w:eastAsia="Times New Roman" w:hAnsi="Times New Roman" w:cs="Times New Roman"/>
      <w:sz w:val="28"/>
      <w:szCs w:val="20"/>
      <w:lang w:eastAsia="ar-SA"/>
    </w:rPr>
  </w:style>
  <w:style w:type="character" w:styleId="af2">
    <w:name w:val="Emphasis"/>
    <w:basedOn w:val="a0"/>
    <w:uiPriority w:val="20"/>
    <w:qFormat/>
    <w:rsid w:val="009609D9"/>
    <w:rPr>
      <w:i/>
      <w:iCs/>
    </w:rPr>
  </w:style>
  <w:style w:type="paragraph" w:styleId="af0">
    <w:name w:val="Body Text"/>
    <w:basedOn w:val="a"/>
    <w:link w:val="af3"/>
    <w:uiPriority w:val="99"/>
    <w:unhideWhenUsed/>
    <w:rsid w:val="009609D9"/>
    <w:pPr>
      <w:spacing w:after="120"/>
    </w:pPr>
  </w:style>
  <w:style w:type="character" w:customStyle="1" w:styleId="af3">
    <w:name w:val="Основной текст Знак"/>
    <w:basedOn w:val="a0"/>
    <w:link w:val="af0"/>
    <w:uiPriority w:val="99"/>
    <w:rsid w:val="009609D9"/>
  </w:style>
  <w:style w:type="character" w:customStyle="1" w:styleId="ms-rtethemefontface-2">
    <w:name w:val="ms-rtethemefontface-2"/>
    <w:basedOn w:val="a0"/>
    <w:rsid w:val="009609D9"/>
  </w:style>
  <w:style w:type="paragraph" w:customStyle="1" w:styleId="jscommentslistenhover">
    <w:name w:val="js_comments_listenhover"/>
    <w:basedOn w:val="a"/>
    <w:rsid w:val="009A3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43264F"/>
  </w:style>
  <w:style w:type="character" w:customStyle="1" w:styleId="markedcontent">
    <w:name w:val="markedcontent"/>
    <w:basedOn w:val="a0"/>
    <w:rsid w:val="003F114F"/>
  </w:style>
  <w:style w:type="character" w:customStyle="1" w:styleId="doccaption">
    <w:name w:val="doccaption"/>
    <w:basedOn w:val="a0"/>
    <w:rsid w:val="001C6A08"/>
  </w:style>
  <w:style w:type="paragraph" w:customStyle="1" w:styleId="13NormDOC-txt">
    <w:name w:val="13NormDOC-txt"/>
    <w:basedOn w:val="a"/>
    <w:uiPriority w:val="99"/>
    <w:rsid w:val="008E5F25"/>
    <w:pPr>
      <w:autoSpaceDE w:val="0"/>
      <w:autoSpaceDN w:val="0"/>
      <w:adjustRightInd w:val="0"/>
      <w:spacing w:before="113" w:after="0" w:line="220" w:lineRule="atLeast"/>
      <w:ind w:left="283" w:right="283"/>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8E5F25"/>
    <w:pPr>
      <w:autoSpaceDE w:val="0"/>
      <w:autoSpaceDN w:val="0"/>
      <w:adjustRightInd w:val="0"/>
      <w:spacing w:after="0" w:line="220" w:lineRule="atLeast"/>
      <w:ind w:left="567" w:right="283" w:hanging="227"/>
      <w:jc w:val="both"/>
      <w:textAlignment w:val="center"/>
    </w:pPr>
    <w:rPr>
      <w:rFonts w:ascii="TextBookC" w:hAnsi="TextBookC" w:cs="TextBookC"/>
      <w:color w:val="000000"/>
      <w:spacing w:val="-2"/>
      <w:sz w:val="18"/>
      <w:szCs w:val="18"/>
      <w:u w:color="000000"/>
    </w:rPr>
  </w:style>
  <w:style w:type="character" w:customStyle="1" w:styleId="propis">
    <w:name w:val="propis"/>
    <w:uiPriority w:val="99"/>
    <w:rsid w:val="008E5F25"/>
    <w:rPr>
      <w:rFonts w:ascii="CenturySchlbkCyr" w:hAnsi="CenturySchlbkCyr" w:cs="CenturySchlbkCyr"/>
      <w:i/>
      <w:iCs/>
      <w:sz w:val="22"/>
      <w:szCs w:val="22"/>
      <w:u w:val="none"/>
    </w:rPr>
  </w:style>
  <w:style w:type="paragraph" w:styleId="af4">
    <w:name w:val="Revision"/>
    <w:hidden/>
    <w:uiPriority w:val="99"/>
    <w:semiHidden/>
    <w:rsid w:val="00497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9935">
      <w:bodyDiv w:val="1"/>
      <w:marLeft w:val="0"/>
      <w:marRight w:val="0"/>
      <w:marTop w:val="0"/>
      <w:marBottom w:val="0"/>
      <w:divBdr>
        <w:top w:val="none" w:sz="0" w:space="0" w:color="auto"/>
        <w:left w:val="none" w:sz="0" w:space="0" w:color="auto"/>
        <w:bottom w:val="none" w:sz="0" w:space="0" w:color="auto"/>
        <w:right w:val="none" w:sz="0" w:space="0" w:color="auto"/>
      </w:divBdr>
    </w:div>
    <w:div w:id="1323238722">
      <w:bodyDiv w:val="1"/>
      <w:marLeft w:val="0"/>
      <w:marRight w:val="0"/>
      <w:marTop w:val="0"/>
      <w:marBottom w:val="0"/>
      <w:divBdr>
        <w:top w:val="none" w:sz="0" w:space="0" w:color="auto"/>
        <w:left w:val="none" w:sz="0" w:space="0" w:color="auto"/>
        <w:bottom w:val="none" w:sz="0" w:space="0" w:color="auto"/>
        <w:right w:val="none" w:sz="0" w:space="0" w:color="auto"/>
      </w:divBdr>
    </w:div>
    <w:div w:id="1426153624">
      <w:bodyDiv w:val="1"/>
      <w:marLeft w:val="0"/>
      <w:marRight w:val="0"/>
      <w:marTop w:val="0"/>
      <w:marBottom w:val="0"/>
      <w:divBdr>
        <w:top w:val="none" w:sz="0" w:space="0" w:color="auto"/>
        <w:left w:val="none" w:sz="0" w:space="0" w:color="auto"/>
        <w:bottom w:val="none" w:sz="0" w:space="0" w:color="auto"/>
        <w:right w:val="none" w:sz="0" w:space="0" w:color="auto"/>
      </w:divBdr>
    </w:div>
    <w:div w:id="1811243362">
      <w:bodyDiv w:val="1"/>
      <w:marLeft w:val="0"/>
      <w:marRight w:val="0"/>
      <w:marTop w:val="0"/>
      <w:marBottom w:val="0"/>
      <w:divBdr>
        <w:top w:val="none" w:sz="0" w:space="0" w:color="auto"/>
        <w:left w:val="none" w:sz="0" w:space="0" w:color="auto"/>
        <w:bottom w:val="none" w:sz="0" w:space="0" w:color="auto"/>
        <w:right w:val="none" w:sz="0" w:space="0" w:color="auto"/>
      </w:divBdr>
    </w:div>
    <w:div w:id="1864053237">
      <w:bodyDiv w:val="1"/>
      <w:marLeft w:val="0"/>
      <w:marRight w:val="0"/>
      <w:marTop w:val="0"/>
      <w:marBottom w:val="0"/>
      <w:divBdr>
        <w:top w:val="none" w:sz="0" w:space="0" w:color="auto"/>
        <w:left w:val="none" w:sz="0" w:space="0" w:color="auto"/>
        <w:bottom w:val="none" w:sz="0" w:space="0" w:color="auto"/>
        <w:right w:val="none" w:sz="0" w:space="0" w:color="auto"/>
      </w:divBdr>
    </w:div>
    <w:div w:id="2059430047">
      <w:bodyDiv w:val="1"/>
      <w:marLeft w:val="0"/>
      <w:marRight w:val="0"/>
      <w:marTop w:val="0"/>
      <w:marBottom w:val="0"/>
      <w:divBdr>
        <w:top w:val="none" w:sz="0" w:space="0" w:color="auto"/>
        <w:left w:val="none" w:sz="0" w:space="0" w:color="auto"/>
        <w:bottom w:val="none" w:sz="0" w:space="0" w:color="auto"/>
        <w:right w:val="none" w:sz="0" w:space="0" w:color="auto"/>
      </w:divBdr>
    </w:div>
    <w:div w:id="21302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shkola1pugachev-r64.gosweb.gosuslugi.ru/" TargetMode="External"/><Relationship Id="rId7" Type="http://schemas.openxmlformats.org/officeDocument/2006/relationships/hyperlink" Target="mailto:pugachevsosh1@mail.ru" TargetMode="External"/><Relationship Id="rId12" Type="http://schemas.openxmlformats.org/officeDocument/2006/relationships/hyperlink" Target="https://vip.1zavuch.ru/"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zavuch.ru/" TargetMode="External"/><Relationship Id="rId5" Type="http://schemas.openxmlformats.org/officeDocument/2006/relationships/settings" Target="settings.xml"/><Relationship Id="rId15" Type="http://schemas.openxmlformats.org/officeDocument/2006/relationships/hyperlink" Target="https://vip.1zavuch.ru/" TargetMode="External"/><Relationship Id="rId23" Type="http://schemas.openxmlformats.org/officeDocument/2006/relationships/theme" Target="theme/theme1.xml"/><Relationship Id="rId10" Type="http://schemas.openxmlformats.org/officeDocument/2006/relationships/hyperlink" Target="https://vip.1zavuch.ru/"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86;&#1085;&#1086;&#1074;&#1072;&#1083;&#1086;&#1074;&#1072;&#1051;&#1042;\Documents\&#1058;&#1072;&#1073;&#1083;&#1080;&#1094;&#1099;%20&#1082;%20&#1089;&#1072;&#1084;&#1086;&#1086;&#1073;&#1089;&#1083;&#1077;&#1076;&#1086;&#1074;&#1072;&#1085;&#1080;&#1102;%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0;&#1086;&#1085;&#1086;&#1074;&#1072;&#1083;&#1086;&#1074;&#1072;&#1051;&#1042;\Documents\&#1058;&#1072;&#1073;&#1083;&#1080;&#1094;&#1099;%20&#1082;%20&#1089;&#1072;&#1084;&#1086;&#1086;&#1073;&#1089;&#1083;&#1077;&#1076;&#1086;&#1074;&#1072;&#1085;&#1080;&#1102;%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0;&#1086;&#1085;&#1086;&#1074;&#1072;&#1083;&#1086;&#1074;&#1072;&#1051;&#1042;\Documents\&#1058;&#1072;&#1073;&#1083;&#1080;&#1094;&#1099;%20&#1082;%20&#1089;&#1072;&#1084;&#1086;&#1086;&#1073;&#1089;&#1083;&#1077;&#1076;&#1086;&#1074;&#1072;&#1085;&#1080;&#1102;%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2021-2022 уч. год</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Лист1!$B$1:$E$1</c:f>
              <c:strCache>
                <c:ptCount val="4"/>
                <c:pt idx="0">
                  <c:v>5</c:v>
                </c:pt>
                <c:pt idx="1">
                  <c:v>4 и 5</c:v>
                </c:pt>
                <c:pt idx="2">
                  <c:v>Успеваемость</c:v>
                </c:pt>
                <c:pt idx="3">
                  <c:v>Качество знаний</c:v>
                </c:pt>
              </c:strCache>
            </c:strRef>
          </c:cat>
          <c:val>
            <c:numRef>
              <c:f>Лист1!$B$2:$E$2</c:f>
              <c:numCache>
                <c:formatCode>General</c:formatCode>
                <c:ptCount val="4"/>
                <c:pt idx="0">
                  <c:v>21</c:v>
                </c:pt>
                <c:pt idx="1">
                  <c:v>50.2</c:v>
                </c:pt>
                <c:pt idx="2">
                  <c:v>100</c:v>
                </c:pt>
                <c:pt idx="3">
                  <c:v>71.3</c:v>
                </c:pt>
              </c:numCache>
            </c:numRef>
          </c:val>
        </c:ser>
        <c:ser>
          <c:idx val="1"/>
          <c:order val="1"/>
          <c:tx>
            <c:strRef>
              <c:f>Лист1!$A$3</c:f>
              <c:strCache>
                <c:ptCount val="1"/>
                <c:pt idx="0">
                  <c:v>2 четверть 2022-2023 уч.год</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Лист1!$B$1:$E$1</c:f>
              <c:strCache>
                <c:ptCount val="4"/>
                <c:pt idx="0">
                  <c:v>5</c:v>
                </c:pt>
                <c:pt idx="1">
                  <c:v>4 и 5</c:v>
                </c:pt>
                <c:pt idx="2">
                  <c:v>Успеваемость</c:v>
                </c:pt>
                <c:pt idx="3">
                  <c:v>Качество знаний</c:v>
                </c:pt>
              </c:strCache>
            </c:strRef>
          </c:cat>
          <c:val>
            <c:numRef>
              <c:f>Лист1!$B$3:$E$3</c:f>
              <c:numCache>
                <c:formatCode>General</c:formatCode>
                <c:ptCount val="4"/>
                <c:pt idx="0">
                  <c:v>21.7</c:v>
                </c:pt>
                <c:pt idx="1">
                  <c:v>48</c:v>
                </c:pt>
                <c:pt idx="2">
                  <c:v>99</c:v>
                </c:pt>
                <c:pt idx="3">
                  <c:v>69</c:v>
                </c:pt>
              </c:numCache>
            </c:numRef>
          </c:val>
        </c:ser>
        <c:dLbls>
          <c:dLblPos val="outEnd"/>
          <c:showLegendKey val="0"/>
          <c:showVal val="1"/>
          <c:showCatName val="0"/>
          <c:showSerName val="0"/>
          <c:showPercent val="0"/>
          <c:showBubbleSize val="0"/>
        </c:dLbls>
        <c:gapWidth val="150"/>
        <c:axId val="65784064"/>
        <c:axId val="73531392"/>
      </c:barChart>
      <c:catAx>
        <c:axId val="6578406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3531392"/>
        <c:crosses val="autoZero"/>
        <c:auto val="1"/>
        <c:lblAlgn val="ctr"/>
        <c:lblOffset val="100"/>
        <c:noMultiLvlLbl val="0"/>
      </c:catAx>
      <c:valAx>
        <c:axId val="73531392"/>
        <c:scaling>
          <c:orientation val="minMax"/>
        </c:scaling>
        <c:delete val="0"/>
        <c:axPos val="l"/>
        <c:majorGridlines/>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6578406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Лист2!$A$2</c:f>
              <c:strCache>
                <c:ptCount val="1"/>
                <c:pt idx="0">
                  <c:v>2021-2022 уч. год</c:v>
                </c:pt>
              </c:strCache>
            </c:strRef>
          </c:tx>
          <c:invertIfNegative val="0"/>
          <c:dLbls>
            <c:txPr>
              <a:bodyPr/>
              <a:lstStyle/>
              <a:p>
                <a:pPr>
                  <a:defRPr sz="1000"/>
                </a:pPr>
                <a:endParaRPr lang="ru-RU"/>
              </a:p>
            </c:txPr>
            <c:dLblPos val="outEnd"/>
            <c:showLegendKey val="0"/>
            <c:showVal val="1"/>
            <c:showCatName val="0"/>
            <c:showSerName val="0"/>
            <c:showPercent val="0"/>
            <c:showBubbleSize val="0"/>
            <c:showLeaderLines val="0"/>
          </c:dLbls>
          <c:cat>
            <c:strRef>
              <c:f>Лист2!$B$1:$E$1</c:f>
              <c:strCache>
                <c:ptCount val="4"/>
                <c:pt idx="0">
                  <c:v>5</c:v>
                </c:pt>
                <c:pt idx="1">
                  <c:v>4 и 5</c:v>
                </c:pt>
                <c:pt idx="2">
                  <c:v>Успеваемость</c:v>
                </c:pt>
                <c:pt idx="3">
                  <c:v>Качество знаний</c:v>
                </c:pt>
              </c:strCache>
            </c:strRef>
          </c:cat>
          <c:val>
            <c:numRef>
              <c:f>Лист2!$B$2:$E$2</c:f>
              <c:numCache>
                <c:formatCode>General</c:formatCode>
                <c:ptCount val="4"/>
                <c:pt idx="0">
                  <c:v>12.4</c:v>
                </c:pt>
                <c:pt idx="1">
                  <c:v>39.6</c:v>
                </c:pt>
                <c:pt idx="2">
                  <c:v>99.6</c:v>
                </c:pt>
                <c:pt idx="3">
                  <c:v>51.9</c:v>
                </c:pt>
              </c:numCache>
            </c:numRef>
          </c:val>
        </c:ser>
        <c:ser>
          <c:idx val="1"/>
          <c:order val="1"/>
          <c:tx>
            <c:strRef>
              <c:f>Лист2!$A$3</c:f>
              <c:strCache>
                <c:ptCount val="1"/>
                <c:pt idx="0">
                  <c:v>2 четверть 2022-2023 уч.год</c:v>
                </c:pt>
              </c:strCache>
            </c:strRef>
          </c:tx>
          <c:invertIfNegative val="0"/>
          <c:dLbls>
            <c:txPr>
              <a:bodyPr/>
              <a:lstStyle/>
              <a:p>
                <a:pPr>
                  <a:defRPr sz="1000"/>
                </a:pPr>
                <a:endParaRPr lang="ru-RU"/>
              </a:p>
            </c:txPr>
            <c:dLblPos val="outEnd"/>
            <c:showLegendKey val="0"/>
            <c:showVal val="1"/>
            <c:showCatName val="0"/>
            <c:showSerName val="0"/>
            <c:showPercent val="0"/>
            <c:showBubbleSize val="0"/>
            <c:showLeaderLines val="0"/>
          </c:dLbls>
          <c:cat>
            <c:strRef>
              <c:f>Лист2!$B$1:$E$1</c:f>
              <c:strCache>
                <c:ptCount val="4"/>
                <c:pt idx="0">
                  <c:v>5</c:v>
                </c:pt>
                <c:pt idx="1">
                  <c:v>4 и 5</c:v>
                </c:pt>
                <c:pt idx="2">
                  <c:v>Успеваемость</c:v>
                </c:pt>
                <c:pt idx="3">
                  <c:v>Качество знаний</c:v>
                </c:pt>
              </c:strCache>
            </c:strRef>
          </c:cat>
          <c:val>
            <c:numRef>
              <c:f>Лист2!$B$3:$E$3</c:f>
              <c:numCache>
                <c:formatCode>General</c:formatCode>
                <c:ptCount val="4"/>
                <c:pt idx="0">
                  <c:v>12.6</c:v>
                </c:pt>
                <c:pt idx="1">
                  <c:v>37</c:v>
                </c:pt>
                <c:pt idx="2">
                  <c:v>100</c:v>
                </c:pt>
                <c:pt idx="3">
                  <c:v>49</c:v>
                </c:pt>
              </c:numCache>
            </c:numRef>
          </c:val>
        </c:ser>
        <c:dLbls>
          <c:dLblPos val="outEnd"/>
          <c:showLegendKey val="0"/>
          <c:showVal val="1"/>
          <c:showCatName val="0"/>
          <c:showSerName val="0"/>
          <c:showPercent val="0"/>
          <c:showBubbleSize val="0"/>
        </c:dLbls>
        <c:gapWidth val="150"/>
        <c:axId val="73548928"/>
        <c:axId val="73550464"/>
      </c:barChart>
      <c:catAx>
        <c:axId val="73548928"/>
        <c:scaling>
          <c:orientation val="minMax"/>
        </c:scaling>
        <c:delete val="0"/>
        <c:axPos val="b"/>
        <c:majorTickMark val="out"/>
        <c:minorTickMark val="none"/>
        <c:tickLblPos val="nextTo"/>
        <c:crossAx val="73550464"/>
        <c:crosses val="autoZero"/>
        <c:auto val="1"/>
        <c:lblAlgn val="ctr"/>
        <c:lblOffset val="100"/>
        <c:noMultiLvlLbl val="0"/>
      </c:catAx>
      <c:valAx>
        <c:axId val="73550464"/>
        <c:scaling>
          <c:orientation val="minMax"/>
        </c:scaling>
        <c:delete val="0"/>
        <c:axPos val="l"/>
        <c:majorGridlines/>
        <c:numFmt formatCode="General" sourceLinked="1"/>
        <c:majorTickMark val="out"/>
        <c:minorTickMark val="none"/>
        <c:tickLblPos val="nextTo"/>
        <c:crossAx val="73548928"/>
        <c:crosses val="autoZero"/>
        <c:crossBetween val="between"/>
      </c:valAx>
    </c:plotArea>
    <c:legend>
      <c:legendPos val="r"/>
      <c:layout/>
      <c:overlay val="0"/>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467742388732451E-2"/>
          <c:y val="5.7502628685175819E-2"/>
          <c:w val="0.60191202009813016"/>
          <c:h val="0.65070866141732286"/>
        </c:manualLayout>
      </c:layout>
      <c:barChart>
        <c:barDir val="col"/>
        <c:grouping val="clustered"/>
        <c:varyColors val="0"/>
        <c:ser>
          <c:idx val="0"/>
          <c:order val="0"/>
          <c:tx>
            <c:strRef>
              <c:f>Лист3!$A$2</c:f>
              <c:strCache>
                <c:ptCount val="1"/>
                <c:pt idx="0">
                  <c:v>2021-2022 уч. год</c:v>
                </c:pt>
              </c:strCache>
            </c:strRef>
          </c:tx>
          <c:invertIfNegative val="0"/>
          <c:cat>
            <c:strRef>
              <c:f>Лист3!$B$1:$E$1</c:f>
              <c:strCache>
                <c:ptCount val="4"/>
                <c:pt idx="0">
                  <c:v>5</c:v>
                </c:pt>
                <c:pt idx="1">
                  <c:v>4 и 5</c:v>
                </c:pt>
                <c:pt idx="2">
                  <c:v>Успеваемость</c:v>
                </c:pt>
                <c:pt idx="3">
                  <c:v>Качество знаний</c:v>
                </c:pt>
              </c:strCache>
            </c:strRef>
          </c:cat>
          <c:val>
            <c:numRef>
              <c:f>Лист3!$B$2:$E$2</c:f>
              <c:numCache>
                <c:formatCode>General</c:formatCode>
                <c:ptCount val="4"/>
                <c:pt idx="0">
                  <c:v>26.3</c:v>
                </c:pt>
                <c:pt idx="1">
                  <c:v>49.5</c:v>
                </c:pt>
                <c:pt idx="2">
                  <c:v>100</c:v>
                </c:pt>
                <c:pt idx="3">
                  <c:v>75.8</c:v>
                </c:pt>
              </c:numCache>
            </c:numRef>
          </c:val>
        </c:ser>
        <c:ser>
          <c:idx val="1"/>
          <c:order val="1"/>
          <c:tx>
            <c:strRef>
              <c:f>Лист3!$A$3</c:f>
              <c:strCache>
                <c:ptCount val="1"/>
                <c:pt idx="0">
                  <c:v>I полугодие 2022-2023 уч.год</c:v>
                </c:pt>
              </c:strCache>
            </c:strRef>
          </c:tx>
          <c:invertIfNegative val="0"/>
          <c:cat>
            <c:strRef>
              <c:f>Лист3!$B$1:$E$1</c:f>
              <c:strCache>
                <c:ptCount val="4"/>
                <c:pt idx="0">
                  <c:v>5</c:v>
                </c:pt>
                <c:pt idx="1">
                  <c:v>4 и 5</c:v>
                </c:pt>
                <c:pt idx="2">
                  <c:v>Успеваемость</c:v>
                </c:pt>
                <c:pt idx="3">
                  <c:v>Качество знаний</c:v>
                </c:pt>
              </c:strCache>
            </c:strRef>
          </c:cat>
          <c:val>
            <c:numRef>
              <c:f>Лист3!$B$3:$E$3</c:f>
              <c:numCache>
                <c:formatCode>General</c:formatCode>
                <c:ptCount val="4"/>
                <c:pt idx="0">
                  <c:v>14.7</c:v>
                </c:pt>
                <c:pt idx="1">
                  <c:v>57.8</c:v>
                </c:pt>
                <c:pt idx="2">
                  <c:v>100</c:v>
                </c:pt>
                <c:pt idx="3">
                  <c:v>73</c:v>
                </c:pt>
              </c:numCache>
            </c:numRef>
          </c:val>
        </c:ser>
        <c:dLbls>
          <c:dLblPos val="outEnd"/>
          <c:showLegendKey val="0"/>
          <c:showVal val="1"/>
          <c:showCatName val="0"/>
          <c:showSerName val="0"/>
          <c:showPercent val="0"/>
          <c:showBubbleSize val="0"/>
        </c:dLbls>
        <c:gapWidth val="150"/>
        <c:axId val="74981760"/>
        <c:axId val="74983296"/>
      </c:barChart>
      <c:catAx>
        <c:axId val="74981760"/>
        <c:scaling>
          <c:orientation val="minMax"/>
        </c:scaling>
        <c:delete val="0"/>
        <c:axPos val="b"/>
        <c:majorTickMark val="out"/>
        <c:minorTickMark val="none"/>
        <c:tickLblPos val="nextTo"/>
        <c:crossAx val="74983296"/>
        <c:crosses val="autoZero"/>
        <c:auto val="1"/>
        <c:lblAlgn val="ctr"/>
        <c:lblOffset val="100"/>
        <c:noMultiLvlLbl val="0"/>
      </c:catAx>
      <c:valAx>
        <c:axId val="74983296"/>
        <c:scaling>
          <c:orientation val="minMax"/>
        </c:scaling>
        <c:delete val="0"/>
        <c:axPos val="l"/>
        <c:majorGridlines/>
        <c:numFmt formatCode="General" sourceLinked="1"/>
        <c:majorTickMark val="out"/>
        <c:minorTickMark val="none"/>
        <c:tickLblPos val="nextTo"/>
        <c:crossAx val="74981760"/>
        <c:crosses val="autoZero"/>
        <c:crossBetween val="between"/>
      </c:valAx>
    </c:plotArea>
    <c:legend>
      <c:legendPos val="r"/>
      <c:layout>
        <c:manualLayout>
          <c:xMode val="edge"/>
          <c:yMode val="edge"/>
          <c:x val="0.70751038347187334"/>
          <c:y val="0.38515447037010281"/>
          <c:w val="0.27535899554311599"/>
          <c:h val="0.23784568213376997"/>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Лист4!$A$2:$A$6</c:f>
              <c:strCache>
                <c:ptCount val="5"/>
                <c:pt idx="0">
                  <c:v>2018 год</c:v>
                </c:pt>
                <c:pt idx="1">
                  <c:v>2019 год</c:v>
                </c:pt>
                <c:pt idx="2">
                  <c:v>2020 год</c:v>
                </c:pt>
                <c:pt idx="3">
                  <c:v>2021 год</c:v>
                </c:pt>
                <c:pt idx="4">
                  <c:v>2022 год</c:v>
                </c:pt>
              </c:strCache>
            </c:strRef>
          </c:cat>
          <c:val>
            <c:numRef>
              <c:f>Лист4!$B$2:$B$6</c:f>
              <c:numCache>
                <c:formatCode>General</c:formatCode>
                <c:ptCount val="5"/>
                <c:pt idx="0">
                  <c:v>25.9</c:v>
                </c:pt>
                <c:pt idx="1">
                  <c:v>24</c:v>
                </c:pt>
                <c:pt idx="2">
                  <c:v>14.3</c:v>
                </c:pt>
                <c:pt idx="3">
                  <c:v>30.8</c:v>
                </c:pt>
                <c:pt idx="4">
                  <c:v>26.1</c:v>
                </c:pt>
              </c:numCache>
            </c:numRef>
          </c:val>
        </c:ser>
        <c:dLbls>
          <c:dLblPos val="outEnd"/>
          <c:showLegendKey val="0"/>
          <c:showVal val="1"/>
          <c:showCatName val="0"/>
          <c:showSerName val="0"/>
          <c:showPercent val="0"/>
          <c:showBubbleSize val="0"/>
        </c:dLbls>
        <c:gapWidth val="150"/>
        <c:axId val="75016064"/>
        <c:axId val="75017600"/>
      </c:barChart>
      <c:catAx>
        <c:axId val="75016064"/>
        <c:scaling>
          <c:orientation val="minMax"/>
        </c:scaling>
        <c:delete val="0"/>
        <c:axPos val="b"/>
        <c:majorTickMark val="out"/>
        <c:minorTickMark val="none"/>
        <c:tickLblPos val="nextTo"/>
        <c:crossAx val="75017600"/>
        <c:crosses val="autoZero"/>
        <c:auto val="1"/>
        <c:lblAlgn val="ctr"/>
        <c:lblOffset val="100"/>
        <c:noMultiLvlLbl val="0"/>
      </c:catAx>
      <c:valAx>
        <c:axId val="75017600"/>
        <c:scaling>
          <c:orientation val="minMax"/>
        </c:scaling>
        <c:delete val="0"/>
        <c:axPos val="l"/>
        <c:majorGridlines/>
        <c:numFmt formatCode="General" sourceLinked="1"/>
        <c:majorTickMark val="out"/>
        <c:minorTickMark val="none"/>
        <c:tickLblPos val="nextTo"/>
        <c:crossAx val="75016064"/>
        <c:crosses val="autoZero"/>
        <c:crossBetween val="between"/>
      </c:valAx>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A7CA-B76C-4AFD-8D7C-87848278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7089</TotalTime>
  <Pages>51</Pages>
  <Words>16473</Words>
  <Characters>93900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КоноваловаЛВ</dc:creator>
  <cp:lastModifiedBy>КоноваловаЛВ</cp:lastModifiedBy>
  <cp:revision>57</cp:revision>
  <cp:lastPrinted>2023-04-17T10:53:00Z</cp:lastPrinted>
  <dcterms:created xsi:type="dcterms:W3CDTF">2021-03-22T06:33:00Z</dcterms:created>
  <dcterms:modified xsi:type="dcterms:W3CDTF">2023-04-18T10:53:00Z</dcterms:modified>
</cp:coreProperties>
</file>